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6031D" w14:textId="77777777" w:rsidR="00216AE6" w:rsidRPr="007D1CC8" w:rsidRDefault="00A66C44" w:rsidP="00216AE6">
      <w:pPr>
        <w:spacing w:line="0" w:lineRule="atLeast"/>
        <w:contextualSpacing/>
        <w:mirrorIndents/>
        <w:jc w:val="center"/>
        <w:rPr>
          <w:rFonts w:ascii="標楷體" w:eastAsia="標楷體" w:hAnsi="標楷體"/>
          <w:b/>
          <w:sz w:val="32"/>
        </w:rPr>
      </w:pPr>
      <w:r w:rsidRPr="007A44AB">
        <w:rPr>
          <w:rFonts w:ascii="標楷體" w:eastAsia="標楷體" w:hAnsi="標楷體"/>
          <w:b/>
          <w:noProof/>
          <w:sz w:val="32"/>
        </w:rPr>
        <w:drawing>
          <wp:anchor distT="0" distB="0" distL="114300" distR="114300" simplePos="0" relativeHeight="251671552" behindDoc="1" locked="0" layoutInCell="1" allowOverlap="1" wp14:anchorId="57F441B9" wp14:editId="3B97D480">
            <wp:simplePos x="0" y="0"/>
            <wp:positionH relativeFrom="page">
              <wp:posOffset>-5107940</wp:posOffset>
            </wp:positionH>
            <wp:positionV relativeFrom="paragraph">
              <wp:posOffset>-398889</wp:posOffset>
            </wp:positionV>
            <wp:extent cx="12658725" cy="10505440"/>
            <wp:effectExtent l="0" t="0" r="9525" b="0"/>
            <wp:wrapNone/>
            <wp:docPr id="6" name="圖片 5" descr="一張含有 魚缸, 綠色, 藝術 的圖片&#10;&#10;自動產生的描述">
              <a:extLst xmlns:a="http://schemas.openxmlformats.org/drawingml/2006/main">
                <a:ext uri="{FF2B5EF4-FFF2-40B4-BE49-F238E27FC236}">
                  <a16:creationId xmlns:a16="http://schemas.microsoft.com/office/drawing/2014/main" id="{814437B2-803A-F1E9-D3A3-80C48A2E7D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descr="一張含有 魚缸, 綠色, 藝術 的圖片&#10;&#10;自動產生的描述">
                      <a:extLst>
                        <a:ext uri="{FF2B5EF4-FFF2-40B4-BE49-F238E27FC236}">
                          <a16:creationId xmlns:a16="http://schemas.microsoft.com/office/drawing/2014/main" id="{814437B2-803A-F1E9-D3A3-80C48A2E7D5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658725" cy="10505440"/>
                    </a:xfrm>
                    <a:prstGeom prst="rect">
                      <a:avLst/>
                    </a:prstGeom>
                  </pic:spPr>
                </pic:pic>
              </a:graphicData>
            </a:graphic>
            <wp14:sizeRelH relativeFrom="page">
              <wp14:pctWidth>0</wp14:pctWidth>
            </wp14:sizeRelH>
            <wp14:sizeRelV relativeFrom="page">
              <wp14:pctHeight>0</wp14:pctHeight>
            </wp14:sizeRelV>
          </wp:anchor>
        </w:drawing>
      </w:r>
      <w:r w:rsidRPr="007A44AB">
        <w:rPr>
          <w:rFonts w:ascii="標楷體" w:eastAsia="標楷體" w:hAnsi="標楷體"/>
          <w:b/>
          <w:noProof/>
          <w:sz w:val="32"/>
        </w:rPr>
        <w:drawing>
          <wp:anchor distT="0" distB="0" distL="114300" distR="114300" simplePos="0" relativeHeight="251670528" behindDoc="1" locked="0" layoutInCell="1" allowOverlap="1" wp14:anchorId="2FF590BB" wp14:editId="564687D9">
            <wp:simplePos x="0" y="0"/>
            <wp:positionH relativeFrom="margin">
              <wp:posOffset>-10642</wp:posOffset>
            </wp:positionH>
            <wp:positionV relativeFrom="paragraph">
              <wp:posOffset>3858194</wp:posOffset>
            </wp:positionV>
            <wp:extent cx="6290442" cy="4144569"/>
            <wp:effectExtent l="0" t="0" r="0" b="8890"/>
            <wp:wrapNone/>
            <wp:docPr id="9" name="圖片 8" descr="一張含有 文字, 設計 的圖片&#10;&#10;自動產生的描述">
              <a:extLst xmlns:a="http://schemas.openxmlformats.org/drawingml/2006/main">
                <a:ext uri="{FF2B5EF4-FFF2-40B4-BE49-F238E27FC236}">
                  <a16:creationId xmlns:a16="http://schemas.microsoft.com/office/drawing/2014/main" id="{E802399A-191E-475D-B1D2-90F0E31C05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8" descr="一張含有 文字, 設計 的圖片&#10;&#10;自動產生的描述">
                      <a:extLst>
                        <a:ext uri="{FF2B5EF4-FFF2-40B4-BE49-F238E27FC236}">
                          <a16:creationId xmlns:a16="http://schemas.microsoft.com/office/drawing/2014/main" id="{E802399A-191E-475D-B1D2-90F0E31C0500}"/>
                        </a:ext>
                      </a:extLst>
                    </pic:cNvPr>
                    <pic:cNvPicPr>
                      <a:picLocks noChangeAspect="1"/>
                    </pic:cNvPicPr>
                  </pic:nvPicPr>
                  <pic:blipFill>
                    <a:blip r:embed="rId9">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295749" cy="4148065"/>
                    </a:xfrm>
                    <a:prstGeom prst="rect">
                      <a:avLst/>
                    </a:prstGeom>
                  </pic:spPr>
                </pic:pic>
              </a:graphicData>
            </a:graphic>
            <wp14:sizeRelH relativeFrom="page">
              <wp14:pctWidth>0</wp14:pctWidth>
            </wp14:sizeRelH>
            <wp14:sizeRelV relativeFrom="page">
              <wp14:pctHeight>0</wp14:pctHeight>
            </wp14:sizeRelV>
          </wp:anchor>
        </w:drawing>
      </w:r>
      <w:r w:rsidR="007A44AB">
        <w:rPr>
          <w:noProof/>
        </w:rPr>
        <mc:AlternateContent>
          <mc:Choice Requires="wps">
            <w:drawing>
              <wp:anchor distT="0" distB="0" distL="114300" distR="114300" simplePos="0" relativeHeight="251667456" behindDoc="0" locked="0" layoutInCell="1" allowOverlap="1" wp14:anchorId="3FC03696" wp14:editId="4E2871E4">
                <wp:simplePos x="0" y="0"/>
                <wp:positionH relativeFrom="page">
                  <wp:align>right</wp:align>
                </wp:positionH>
                <wp:positionV relativeFrom="paragraph">
                  <wp:posOffset>2486660</wp:posOffset>
                </wp:positionV>
                <wp:extent cx="7574280" cy="1828800"/>
                <wp:effectExtent l="0" t="0" r="0" b="3810"/>
                <wp:wrapNone/>
                <wp:docPr id="21" name="文字方塊 21"/>
                <wp:cNvGraphicFramePr/>
                <a:graphic xmlns:a="http://schemas.openxmlformats.org/drawingml/2006/main">
                  <a:graphicData uri="http://schemas.microsoft.com/office/word/2010/wordprocessingShape">
                    <wps:wsp>
                      <wps:cNvSpPr txBox="1"/>
                      <wps:spPr>
                        <a:xfrm>
                          <a:off x="0" y="0"/>
                          <a:ext cx="7574280" cy="1828800"/>
                        </a:xfrm>
                        <a:prstGeom prst="rect">
                          <a:avLst/>
                        </a:prstGeom>
                        <a:noFill/>
                        <a:ln>
                          <a:noFill/>
                        </a:ln>
                        <a:effectLst/>
                      </wps:spPr>
                      <wps:txbx>
                        <w:txbxContent>
                          <w:p w14:paraId="5AB4B222" w14:textId="77777777" w:rsidR="00295333" w:rsidRPr="00A66C44" w:rsidRDefault="00295333" w:rsidP="00C31FA2">
                            <w:pPr>
                              <w:jc w:val="center"/>
                              <w:rPr>
                                <w:b/>
                                <w:color w:val="0000FF"/>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A66C44">
                              <w:rPr>
                                <w:b/>
                                <w:color w:val="0000FF"/>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Ng Clan's Association Tai Pak Memorial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FC03696" id="_x0000_t202" coordsize="21600,21600" o:spt="202" path="m,l,21600r21600,l21600,xe">
                <v:stroke joinstyle="miter"/>
                <v:path gradientshapeok="t" o:connecttype="rect"/>
              </v:shapetype>
              <v:shape id="文字方塊 21" o:spid="_x0000_s1026" type="#_x0000_t202" style="position:absolute;left:0;text-align:left;margin-left:545.2pt;margin-top:195.8pt;width:596.4pt;height:2in;z-index:25166745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" filled="f" stroked="f">
                <v:textbox style="mso-fit-shape-to-text:t">
                  <w:txbxContent>
                    <w:p w14:paraId="5AB4B222" w14:textId="77777777" w:rsidR="00295333" w:rsidRPr="00A66C44" w:rsidRDefault="00295333" w:rsidP="00C31FA2">
                      <w:pPr>
                        <w:jc w:val="center"/>
                        <w:rPr>
                          <w:b/>
                          <w:color w:val="0000FF"/>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A66C44">
                        <w:rPr>
                          <w:b/>
                          <w:color w:val="0000FF"/>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Ng Clan's Association Tai Pak Memorial School</w:t>
                      </w:r>
                    </w:p>
                  </w:txbxContent>
                </v:textbox>
                <w10:wrap anchorx="page"/>
              </v:shape>
            </w:pict>
          </mc:Fallback>
        </mc:AlternateContent>
      </w:r>
      <w:r w:rsidR="007A44AB" w:rsidRPr="007A44AB">
        <w:rPr>
          <w:rFonts w:ascii="標楷體" w:eastAsia="標楷體" w:hAnsi="標楷體"/>
          <w:b/>
          <w:noProof/>
          <w:sz w:val="32"/>
        </w:rPr>
        <w:drawing>
          <wp:anchor distT="0" distB="0" distL="114300" distR="114300" simplePos="0" relativeHeight="251672576" behindDoc="1" locked="0" layoutInCell="1" allowOverlap="1" wp14:anchorId="495273BD" wp14:editId="4ABFF676">
            <wp:simplePos x="0" y="0"/>
            <wp:positionH relativeFrom="column">
              <wp:posOffset>1280795</wp:posOffset>
            </wp:positionH>
            <wp:positionV relativeFrom="paragraph">
              <wp:posOffset>7998460</wp:posOffset>
            </wp:positionV>
            <wp:extent cx="3107055" cy="1845796"/>
            <wp:effectExtent l="0" t="0" r="0" b="2540"/>
            <wp:wrapNone/>
            <wp:docPr id="3" name="圖片 2" descr="一張含有 動畫卡通, 美工圖案, 動畫, 微笑 的圖片&#10;&#10;自動產生的描述">
              <a:extLst xmlns:a="http://schemas.openxmlformats.org/drawingml/2006/main">
                <a:ext uri="{FF2B5EF4-FFF2-40B4-BE49-F238E27FC236}">
                  <a16:creationId xmlns:a16="http://schemas.microsoft.com/office/drawing/2014/main" id="{E129B4D0-8F97-C5B1-EE7F-606DEDB4FC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descr="一張含有 動畫卡通, 美工圖案, 動畫, 微笑 的圖片&#10;&#10;自動產生的描述">
                      <a:extLst>
                        <a:ext uri="{FF2B5EF4-FFF2-40B4-BE49-F238E27FC236}">
                          <a16:creationId xmlns:a16="http://schemas.microsoft.com/office/drawing/2014/main" id="{E129B4D0-8F97-C5B1-EE7F-606DEDB4FC1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7055" cy="1845796"/>
                    </a:xfrm>
                    <a:prstGeom prst="rect">
                      <a:avLst/>
                    </a:prstGeom>
                  </pic:spPr>
                </pic:pic>
              </a:graphicData>
            </a:graphic>
            <wp14:sizeRelH relativeFrom="page">
              <wp14:pctWidth>0</wp14:pctWidth>
            </wp14:sizeRelH>
            <wp14:sizeRelV relativeFrom="page">
              <wp14:pctHeight>0</wp14:pctHeight>
            </wp14:sizeRelV>
          </wp:anchor>
        </w:drawing>
      </w:r>
      <w:r w:rsidR="007A44AB">
        <w:rPr>
          <w:noProof/>
        </w:rPr>
        <mc:AlternateContent>
          <mc:Choice Requires="wps">
            <w:drawing>
              <wp:anchor distT="0" distB="0" distL="114300" distR="114300" simplePos="0" relativeHeight="251669504" behindDoc="0" locked="0" layoutInCell="1" allowOverlap="1" wp14:anchorId="73ED8708" wp14:editId="086B36CA">
                <wp:simplePos x="0" y="0"/>
                <wp:positionH relativeFrom="margin">
                  <wp:posOffset>-835025</wp:posOffset>
                </wp:positionH>
                <wp:positionV relativeFrom="paragraph">
                  <wp:posOffset>3148330</wp:posOffset>
                </wp:positionV>
                <wp:extent cx="7579995" cy="1828800"/>
                <wp:effectExtent l="0" t="0" r="0" b="3810"/>
                <wp:wrapNone/>
                <wp:docPr id="20" name="文字方塊 20"/>
                <wp:cNvGraphicFramePr/>
                <a:graphic xmlns:a="http://schemas.openxmlformats.org/drawingml/2006/main">
                  <a:graphicData uri="http://schemas.microsoft.com/office/word/2010/wordprocessingShape">
                    <wps:wsp>
                      <wps:cNvSpPr txBox="1"/>
                      <wps:spPr>
                        <a:xfrm>
                          <a:off x="0" y="0"/>
                          <a:ext cx="7579995" cy="1828800"/>
                        </a:xfrm>
                        <a:prstGeom prst="rect">
                          <a:avLst/>
                        </a:prstGeom>
                        <a:noFill/>
                        <a:ln>
                          <a:noFill/>
                        </a:ln>
                        <a:effectLst/>
                      </wps:spPr>
                      <wps:txbx>
                        <w:txbxContent>
                          <w:p w14:paraId="0A2A7A51" w14:textId="3C5B6B7D" w:rsidR="00295333" w:rsidRPr="00C31FA2" w:rsidRDefault="00295333" w:rsidP="00C31FA2">
                            <w:pPr>
                              <w:jc w:val="center"/>
                              <w:rPr>
                                <w:rFonts w:ascii="方正準圓" w:eastAsia="方正準圓"/>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C31FA2">
                              <w:rPr>
                                <w:rFonts w:ascii="方正準圓" w:eastAsia="方正準圓" w:hint="eastAsia"/>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學校報告20</w:t>
                            </w:r>
                            <w:r>
                              <w:rPr>
                                <w:rFonts w:ascii="方正準圓" w:eastAsia="方正準圓"/>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w:t>
                            </w:r>
                            <w:r w:rsidR="00777132">
                              <w:rPr>
                                <w:rFonts w:ascii="方正準圓" w:eastAsia="方正準圓" w:hint="eastAsia"/>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3</w:t>
                            </w:r>
                            <w:r w:rsidRPr="00C31FA2">
                              <w:rPr>
                                <w:rFonts w:ascii="方正準圓" w:eastAsia="方正準圓" w:hint="eastAsia"/>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-20</w:t>
                            </w:r>
                            <w:r>
                              <w:rPr>
                                <w:rFonts w:ascii="方正準圓" w:eastAsia="方正準圓"/>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w:t>
                            </w:r>
                            <w:r w:rsidR="00777132">
                              <w:rPr>
                                <w:rFonts w:ascii="方正準圓" w:eastAsia="方正準圓" w:hint="eastAsia"/>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 w14:anchorId="73ED8708" id="文字方塊 20" o:spid="_x0000_s1027" type="#_x0000_t202" style="position:absolute;left:0;text-align:left;margin-left:-65.75pt;margin-top:247.9pt;width:596.85pt;height:2in;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" filled="f" stroked="f">
                <v:textbox style="mso-fit-shape-to-text:t">
                  <w:txbxContent>
                    <w:p w14:paraId="0A2A7A51" w14:textId="3C5B6B7D" w:rsidR="00295333" w:rsidRPr="00C31FA2" w:rsidRDefault="00295333" w:rsidP="00C31FA2">
                      <w:pPr>
                        <w:jc w:val="center"/>
                        <w:rPr>
                          <w:rFonts w:ascii="方正準圓" w:eastAsia="方正準圓"/>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C31FA2">
                        <w:rPr>
                          <w:rFonts w:ascii="方正準圓" w:eastAsia="方正準圓" w:hint="eastAsia"/>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學校報告20</w:t>
                      </w:r>
                      <w:r>
                        <w:rPr>
                          <w:rFonts w:ascii="方正準圓" w:eastAsia="方正準圓"/>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w:t>
                      </w:r>
                      <w:r w:rsidR="00777132">
                        <w:rPr>
                          <w:rFonts w:ascii="方正準圓" w:eastAsia="方正準圓" w:hint="eastAsia"/>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3</w:t>
                      </w:r>
                      <w:r w:rsidRPr="00C31FA2">
                        <w:rPr>
                          <w:rFonts w:ascii="方正準圓" w:eastAsia="方正準圓" w:hint="eastAsia"/>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-20</w:t>
                      </w:r>
                      <w:r>
                        <w:rPr>
                          <w:rFonts w:ascii="方正準圓" w:eastAsia="方正準圓"/>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w:t>
                      </w:r>
                      <w:r w:rsidR="00777132">
                        <w:rPr>
                          <w:rFonts w:ascii="方正準圓" w:eastAsia="方正準圓" w:hint="eastAsia"/>
                          <w:b/>
                          <w:color w:val="6600CC"/>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4</w:t>
                      </w:r>
                    </w:p>
                  </w:txbxContent>
                </v:textbox>
                <w10:wrap anchorx="margin"/>
              </v:shape>
            </w:pict>
          </mc:Fallback>
        </mc:AlternateContent>
      </w:r>
      <w:r w:rsidR="007A44AB">
        <w:rPr>
          <w:noProof/>
        </w:rPr>
        <mc:AlternateContent>
          <mc:Choice Requires="wps">
            <w:drawing>
              <wp:anchor distT="0" distB="0" distL="114300" distR="114300" simplePos="0" relativeHeight="251665408" behindDoc="0" locked="0" layoutInCell="1" allowOverlap="1" wp14:anchorId="200BC1E3" wp14:editId="33FC297B">
                <wp:simplePos x="0" y="0"/>
                <wp:positionH relativeFrom="page">
                  <wp:align>right</wp:align>
                </wp:positionH>
                <wp:positionV relativeFrom="paragraph">
                  <wp:posOffset>1737995</wp:posOffset>
                </wp:positionV>
                <wp:extent cx="7574280" cy="805180"/>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7574280" cy="805180"/>
                        </a:xfrm>
                        <a:prstGeom prst="rect">
                          <a:avLst/>
                        </a:prstGeom>
                        <a:noFill/>
                        <a:ln>
                          <a:noFill/>
                        </a:ln>
                        <a:effectLst/>
                      </wps:spPr>
                      <wps:txbx>
                        <w:txbxContent>
                          <w:p w14:paraId="4CEF25C6" w14:textId="77777777" w:rsidR="00295333" w:rsidRPr="00C31FA2" w:rsidRDefault="00295333" w:rsidP="00C31FA2">
                            <w:pPr>
                              <w:jc w:val="center"/>
                              <w:rPr>
                                <w:rFonts w:ascii="方正準圓" w:eastAsia="方正準圓"/>
                                <w:b/>
                                <w:color w:val="CC3300"/>
                                <w:spacing w:val="10"/>
                                <w:sz w:val="76"/>
                                <w:szCs w:val="7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C31FA2">
                              <w:rPr>
                                <w:rFonts w:ascii="方正準圓" w:eastAsia="方正準圓" w:hint="eastAsia"/>
                                <w:b/>
                                <w:color w:val="CC3300"/>
                                <w:spacing w:val="10"/>
                                <w:sz w:val="76"/>
                                <w:szCs w:val="7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吳氏宗親總會泰伯紀念學校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200BC1E3" id="文字方塊 19" o:spid="_x0000_s1028" type="#_x0000_t202" style="position:absolute;left:0;text-align:left;margin-left:545.2pt;margin-top:136.85pt;width:596.4pt;height:63.4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" filled="f" stroked="f">
                <v:textbox>
                  <w:txbxContent>
                    <w:p w14:paraId="4CEF25C6" w14:textId="77777777" w:rsidR="00295333" w:rsidRPr="00C31FA2" w:rsidRDefault="00295333" w:rsidP="00C31FA2">
                      <w:pPr>
                        <w:jc w:val="center"/>
                        <w:rPr>
                          <w:rFonts w:ascii="方正準圓" w:eastAsia="方正準圓"/>
                          <w:b/>
                          <w:color w:val="CC3300"/>
                          <w:spacing w:val="10"/>
                          <w:sz w:val="76"/>
                          <w:szCs w:val="7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C31FA2">
                        <w:rPr>
                          <w:rFonts w:ascii="方正準圓" w:eastAsia="方正準圓" w:hint="eastAsia"/>
                          <w:b/>
                          <w:color w:val="CC3300"/>
                          <w:spacing w:val="10"/>
                          <w:sz w:val="76"/>
                          <w:szCs w:val="7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吳氏宗親總會泰伯紀念學校</w:t>
                      </w:r>
                    </w:p>
                  </w:txbxContent>
                </v:textbox>
                <w10:wrap anchorx="page"/>
              </v:shape>
            </w:pict>
          </mc:Fallback>
        </mc:AlternateContent>
      </w:r>
      <w:r w:rsidR="007A44AB">
        <w:rPr>
          <w:rFonts w:hint="eastAsia"/>
          <w:noProof/>
        </w:rPr>
        <w:drawing>
          <wp:anchor distT="0" distB="0" distL="114300" distR="114300" simplePos="0" relativeHeight="251663360" behindDoc="0" locked="0" layoutInCell="1" allowOverlap="1" wp14:anchorId="33542E87" wp14:editId="087894E6">
            <wp:simplePos x="0" y="0"/>
            <wp:positionH relativeFrom="margin">
              <wp:align>center</wp:align>
            </wp:positionH>
            <wp:positionV relativeFrom="paragraph">
              <wp:posOffset>106045</wp:posOffset>
            </wp:positionV>
            <wp:extent cx="1610995" cy="1668780"/>
            <wp:effectExtent l="0" t="0" r="8255" b="7620"/>
            <wp:wrapNone/>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0995" cy="1668780"/>
                    </a:xfrm>
                    <a:prstGeom prst="rect">
                      <a:avLst/>
                    </a:prstGeom>
                  </pic:spPr>
                </pic:pic>
              </a:graphicData>
            </a:graphic>
            <wp14:sizeRelH relativeFrom="page">
              <wp14:pctWidth>0</wp14:pctWidth>
            </wp14:sizeRelH>
            <wp14:sizeRelV relativeFrom="page">
              <wp14:pctHeight>0</wp14:pctHeight>
            </wp14:sizeRelV>
          </wp:anchor>
        </w:drawing>
      </w:r>
      <w:r w:rsidR="00C31FA2">
        <w:rPr>
          <w:rFonts w:ascii="標楷體" w:eastAsia="標楷體" w:hAnsi="標楷體"/>
          <w:b/>
          <w:sz w:val="32"/>
        </w:rPr>
        <w:br w:type="page"/>
      </w:r>
      <w:r w:rsidR="00216AE6" w:rsidRPr="007D1CC8">
        <w:rPr>
          <w:rFonts w:ascii="標楷體" w:eastAsia="標楷體" w:hAnsi="標楷體" w:hint="eastAsia"/>
          <w:b/>
          <w:sz w:val="32"/>
        </w:rPr>
        <w:lastRenderedPageBreak/>
        <w:t>吳氏宗親總會泰伯紀念學校</w:t>
      </w:r>
    </w:p>
    <w:p w14:paraId="53622F39" w14:textId="77777777" w:rsidR="00216AE6" w:rsidRPr="007D1CC8" w:rsidRDefault="00216AE6" w:rsidP="00216AE6">
      <w:pPr>
        <w:spacing w:line="0" w:lineRule="atLeast"/>
        <w:contextualSpacing/>
        <w:mirrorIndents/>
        <w:jc w:val="center"/>
        <w:rPr>
          <w:rFonts w:ascii="標楷體" w:eastAsia="標楷體" w:hAnsi="標楷體"/>
          <w:b/>
          <w:sz w:val="32"/>
        </w:rPr>
      </w:pPr>
      <w:r w:rsidRPr="007D1CC8">
        <w:rPr>
          <w:rFonts w:ascii="標楷體" w:eastAsia="標楷體" w:hAnsi="標楷體"/>
          <w:b/>
          <w:sz w:val="32"/>
        </w:rPr>
        <w:t>Ng Clan's Association Tai Pak Memorial School</w:t>
      </w:r>
    </w:p>
    <w:p w14:paraId="78BA86AE" w14:textId="77777777" w:rsidR="00216AE6" w:rsidRPr="007D1CC8" w:rsidRDefault="00216AE6" w:rsidP="00216AE6">
      <w:pPr>
        <w:spacing w:line="0" w:lineRule="atLeast"/>
        <w:contextualSpacing/>
        <w:mirrorIndents/>
        <w:jc w:val="center"/>
        <w:rPr>
          <w:rFonts w:ascii="標楷體" w:eastAsia="標楷體" w:hAnsi="標楷體"/>
          <w:b/>
          <w:sz w:val="32"/>
        </w:rPr>
      </w:pPr>
      <w:r w:rsidRPr="007D1CC8">
        <w:rPr>
          <w:rFonts w:ascii="標楷體" w:eastAsia="標楷體" w:hAnsi="標楷體" w:hint="eastAsia"/>
          <w:b/>
          <w:sz w:val="32"/>
        </w:rPr>
        <w:t>20</w:t>
      </w:r>
      <w:r w:rsidRPr="007D1CC8">
        <w:rPr>
          <w:rFonts w:ascii="標楷體" w:eastAsia="標楷體" w:hAnsi="標楷體"/>
          <w:b/>
          <w:sz w:val="32"/>
        </w:rPr>
        <w:t>2</w:t>
      </w:r>
      <w:r w:rsidRPr="007D1CC8">
        <w:rPr>
          <w:rFonts w:ascii="標楷體" w:eastAsia="標楷體" w:hAnsi="標楷體" w:hint="eastAsia"/>
          <w:b/>
          <w:sz w:val="32"/>
        </w:rPr>
        <w:t>3-20</w:t>
      </w:r>
      <w:r w:rsidRPr="007D1CC8">
        <w:rPr>
          <w:rFonts w:ascii="標楷體" w:eastAsia="標楷體" w:hAnsi="標楷體"/>
          <w:b/>
          <w:sz w:val="32"/>
        </w:rPr>
        <w:t>2</w:t>
      </w:r>
      <w:r w:rsidRPr="007D1CC8">
        <w:rPr>
          <w:rFonts w:ascii="標楷體" w:eastAsia="標楷體" w:hAnsi="標楷體" w:hint="eastAsia"/>
          <w:b/>
          <w:sz w:val="32"/>
        </w:rPr>
        <w:t>4年度學校資料</w:t>
      </w:r>
    </w:p>
    <w:p w14:paraId="26CDAD69" w14:textId="77777777" w:rsidR="00216AE6" w:rsidRPr="007D1CC8" w:rsidRDefault="00216AE6" w:rsidP="00216AE6">
      <w:pPr>
        <w:spacing w:line="0" w:lineRule="atLeast"/>
        <w:contextualSpacing/>
        <w:mirrorIndents/>
        <w:rPr>
          <w:rFonts w:ascii="標楷體" w:eastAsia="標楷體" w:hAnsi="標楷體"/>
          <w:b/>
          <w:sz w:val="32"/>
        </w:rPr>
      </w:pPr>
    </w:p>
    <w:p w14:paraId="3B8253B6" w14:textId="77777777" w:rsidR="00216AE6" w:rsidRPr="007D1CC8" w:rsidRDefault="00216AE6" w:rsidP="00216AE6">
      <w:pPr>
        <w:spacing w:line="0" w:lineRule="atLeast"/>
        <w:contextualSpacing/>
        <w:mirrorIndents/>
        <w:rPr>
          <w:rFonts w:ascii="標楷體" w:eastAsia="標楷體" w:hAnsi="標楷體"/>
          <w:b/>
          <w:sz w:val="32"/>
        </w:rPr>
      </w:pPr>
    </w:p>
    <w:p w14:paraId="11D23A4C" w14:textId="77777777" w:rsidR="00216AE6" w:rsidRPr="007D1CC8" w:rsidRDefault="00216AE6" w:rsidP="00216AE6">
      <w:pPr>
        <w:spacing w:line="0" w:lineRule="atLeast"/>
        <w:contextualSpacing/>
        <w:mirrorIndents/>
        <w:rPr>
          <w:rFonts w:ascii="標楷體" w:eastAsia="標楷體" w:hAnsi="標楷體"/>
          <w:b/>
          <w:sz w:val="32"/>
        </w:rPr>
      </w:pPr>
      <w:r w:rsidRPr="007D1CC8">
        <w:rPr>
          <w:rFonts w:ascii="標楷體" w:eastAsia="標楷體" w:hAnsi="標楷體" w:hint="eastAsia"/>
          <w:b/>
          <w:sz w:val="32"/>
        </w:rPr>
        <w:t>新界沙田馬鞍山</w:t>
      </w:r>
      <w:proofErr w:type="gramStart"/>
      <w:r w:rsidRPr="007D1CC8">
        <w:rPr>
          <w:rFonts w:ascii="標楷體" w:eastAsia="標楷體" w:hAnsi="標楷體" w:hint="eastAsia"/>
          <w:b/>
          <w:sz w:val="32"/>
        </w:rPr>
        <w:t>錦英苑</w:t>
      </w:r>
      <w:proofErr w:type="gramEnd"/>
    </w:p>
    <w:p w14:paraId="49132C88" w14:textId="77777777" w:rsidR="00216AE6" w:rsidRPr="007D1CC8" w:rsidRDefault="00216AE6" w:rsidP="00216AE6">
      <w:pPr>
        <w:spacing w:line="0" w:lineRule="atLeast"/>
        <w:contextualSpacing/>
        <w:mirrorIndents/>
        <w:rPr>
          <w:rFonts w:ascii="標楷體" w:eastAsia="標楷體" w:hAnsi="標楷體"/>
          <w:sz w:val="28"/>
        </w:rPr>
      </w:pPr>
      <w:r w:rsidRPr="007D1CC8">
        <w:rPr>
          <w:rFonts w:ascii="標楷體" w:eastAsia="標楷體" w:hAnsi="標楷體" w:hint="eastAsia"/>
          <w:sz w:val="28"/>
        </w:rPr>
        <w:t xml:space="preserve">TEL: </w:t>
      </w:r>
      <w:r w:rsidRPr="007D1CC8">
        <w:rPr>
          <w:rFonts w:ascii="標楷體" w:eastAsia="標楷體" w:hAnsi="標楷體"/>
          <w:sz w:val="28"/>
        </w:rPr>
        <w:t>26404033</w:t>
      </w:r>
      <w:r w:rsidRPr="007D1CC8">
        <w:rPr>
          <w:rFonts w:ascii="標楷體" w:eastAsia="標楷體" w:hAnsi="標楷體" w:hint="eastAsia"/>
          <w:sz w:val="28"/>
        </w:rPr>
        <w:t xml:space="preserve">                       E-mail:</w:t>
      </w:r>
      <w:r w:rsidRPr="007D1CC8">
        <w:rPr>
          <w:rFonts w:ascii="標楷體" w:eastAsia="標楷體" w:hAnsi="標楷體"/>
          <w:sz w:val="28"/>
        </w:rPr>
        <w:t xml:space="preserve"> </w:t>
      </w:r>
      <w:hyperlink r:id="rId13" w:history="1">
        <w:r w:rsidRPr="007D1CC8">
          <w:rPr>
            <w:rStyle w:val="a4"/>
            <w:rFonts w:ascii="標楷體" w:eastAsia="標楷體" w:hAnsi="標楷體"/>
            <w:sz w:val="28"/>
          </w:rPr>
          <w:t>info@taipak.edu.hk</w:t>
        </w:r>
      </w:hyperlink>
    </w:p>
    <w:p w14:paraId="7FA03CB6" w14:textId="77777777" w:rsidR="00216AE6" w:rsidRPr="007D1CC8" w:rsidRDefault="00216AE6" w:rsidP="00216AE6">
      <w:pPr>
        <w:spacing w:line="0" w:lineRule="atLeast"/>
        <w:contextualSpacing/>
        <w:mirrorIndents/>
        <w:rPr>
          <w:rFonts w:ascii="標楷體" w:eastAsia="標楷體" w:hAnsi="標楷體"/>
          <w:sz w:val="28"/>
        </w:rPr>
      </w:pPr>
      <w:r w:rsidRPr="007D1CC8">
        <w:rPr>
          <w:rFonts w:ascii="標楷體" w:eastAsia="標楷體" w:hAnsi="標楷體" w:hint="eastAsia"/>
          <w:sz w:val="28"/>
        </w:rPr>
        <w:t xml:space="preserve">FAX: </w:t>
      </w:r>
      <w:r w:rsidRPr="007D1CC8">
        <w:rPr>
          <w:rFonts w:ascii="標楷體" w:eastAsia="標楷體" w:hAnsi="標楷體"/>
          <w:sz w:val="28"/>
        </w:rPr>
        <w:t>26400972</w:t>
      </w:r>
      <w:r w:rsidRPr="007D1CC8">
        <w:rPr>
          <w:rFonts w:ascii="標楷體" w:eastAsia="標楷體" w:hAnsi="標楷體" w:hint="eastAsia"/>
          <w:sz w:val="28"/>
        </w:rPr>
        <w:t xml:space="preserve">                       Website: </w:t>
      </w:r>
      <w:r w:rsidRPr="007D1CC8">
        <w:rPr>
          <w:rFonts w:ascii="標楷體" w:eastAsia="標楷體" w:hAnsi="標楷體"/>
          <w:sz w:val="28"/>
        </w:rPr>
        <w:t>http://www.taipak.edu.hk</w:t>
      </w:r>
    </w:p>
    <w:p w14:paraId="4146141E" w14:textId="77777777" w:rsidR="00216AE6" w:rsidRPr="007D1CC8" w:rsidRDefault="00216AE6" w:rsidP="00216AE6">
      <w:pPr>
        <w:spacing w:line="0" w:lineRule="atLeast"/>
        <w:contextualSpacing/>
        <w:mirrorIndents/>
        <w:rPr>
          <w:rFonts w:ascii="標楷體" w:eastAsia="標楷體" w:hAnsi="標楷體"/>
          <w:bCs/>
          <w:sz w:val="28"/>
        </w:rPr>
      </w:pPr>
      <w:proofErr w:type="gramStart"/>
      <w:r w:rsidRPr="007D1CC8">
        <w:rPr>
          <w:rFonts w:ascii="標楷體" w:eastAsia="標楷體" w:hAnsi="標楷體"/>
          <w:bCs/>
          <w:sz w:val="28"/>
        </w:rPr>
        <w:t>校網編號</w:t>
      </w:r>
      <w:proofErr w:type="gramEnd"/>
      <w:r w:rsidRPr="007D1CC8">
        <w:rPr>
          <w:rFonts w:ascii="標楷體" w:eastAsia="標楷體" w:hAnsi="標楷體" w:hint="eastAsia"/>
          <w:bCs/>
          <w:sz w:val="28"/>
        </w:rPr>
        <w:t xml:space="preserve"> </w:t>
      </w:r>
      <w:r w:rsidRPr="007D1CC8">
        <w:rPr>
          <w:rFonts w:ascii="標楷體" w:eastAsia="標楷體" w:hAnsi="標楷體"/>
          <w:bCs/>
          <w:sz w:val="28"/>
        </w:rPr>
        <w:t>:</w:t>
      </w:r>
      <w:r w:rsidRPr="007D1CC8">
        <w:rPr>
          <w:rFonts w:ascii="標楷體" w:eastAsia="標楷體" w:hAnsi="標楷體" w:hint="eastAsia"/>
          <w:bCs/>
          <w:sz w:val="28"/>
        </w:rPr>
        <w:t xml:space="preserve"> </w:t>
      </w:r>
      <w:r w:rsidRPr="007D1CC8">
        <w:rPr>
          <w:rFonts w:ascii="標楷體" w:eastAsia="標楷體" w:hAnsi="標楷體"/>
          <w:bCs/>
          <w:sz w:val="28"/>
        </w:rPr>
        <w:t>89</w:t>
      </w:r>
    </w:p>
    <w:p w14:paraId="387EA26F" w14:textId="77777777" w:rsidR="00216AE6" w:rsidRPr="007D1CC8" w:rsidRDefault="00216AE6" w:rsidP="00216AE6">
      <w:pPr>
        <w:spacing w:line="0" w:lineRule="atLeast"/>
        <w:contextualSpacing/>
        <w:mirrorIndents/>
        <w:rPr>
          <w:rFonts w:ascii="標楷體" w:eastAsia="標楷體" w:hAnsi="標楷體"/>
          <w:b/>
          <w:bCs/>
          <w:sz w:val="20"/>
        </w:rPr>
      </w:pPr>
    </w:p>
    <w:p w14:paraId="6D2A4680" w14:textId="77777777" w:rsidR="00216AE6" w:rsidRPr="007D1CC8" w:rsidRDefault="00216AE6" w:rsidP="00216AE6">
      <w:pPr>
        <w:spacing w:line="0" w:lineRule="atLeast"/>
        <w:contextualSpacing/>
        <w:mirrorIndents/>
        <w:rPr>
          <w:rFonts w:ascii="標楷體" w:eastAsia="標楷體" w:hAnsi="標楷體"/>
          <w:b/>
          <w:sz w:val="36"/>
        </w:rPr>
      </w:pPr>
      <w:r w:rsidRPr="007D1CC8">
        <w:rPr>
          <w:rFonts w:ascii="標楷體" w:eastAsia="標楷體" w:hAnsi="標楷體" w:hint="eastAsia"/>
          <w:b/>
          <w:sz w:val="36"/>
        </w:rPr>
        <w:t>學校資料</w:t>
      </w:r>
    </w:p>
    <w:tbl>
      <w:tblPr>
        <w:tblStyle w:val="a3"/>
        <w:tblW w:w="0" w:type="auto"/>
        <w:tblInd w:w="108" w:type="dxa"/>
        <w:tblLook w:val="04A0" w:firstRow="1" w:lastRow="0" w:firstColumn="1" w:lastColumn="0" w:noHBand="0" w:noVBand="1"/>
      </w:tblPr>
      <w:tblGrid>
        <w:gridCol w:w="3079"/>
        <w:gridCol w:w="2146"/>
        <w:gridCol w:w="2148"/>
        <w:gridCol w:w="2147"/>
      </w:tblGrid>
      <w:tr w:rsidR="00216AE6" w:rsidRPr="007D1CC8" w14:paraId="273042A5" w14:textId="77777777" w:rsidTr="0043075D">
        <w:tc>
          <w:tcPr>
            <w:tcW w:w="3119" w:type="dxa"/>
            <w:shd w:val="pct12" w:color="auto" w:fill="auto"/>
          </w:tcPr>
          <w:p w14:paraId="09DF95F6" w14:textId="77777777" w:rsidR="00216AE6" w:rsidRPr="007D1CC8" w:rsidRDefault="00216AE6" w:rsidP="0043075D">
            <w:pPr>
              <w:jc w:val="center"/>
              <w:rPr>
                <w:rFonts w:ascii="標楷體" w:eastAsia="標楷體" w:hAnsi="標楷體"/>
              </w:rPr>
            </w:pPr>
            <w:proofErr w:type="gramStart"/>
            <w:r w:rsidRPr="007D1CC8">
              <w:rPr>
                <w:rFonts w:ascii="標楷體" w:eastAsia="標楷體" w:hAnsi="標楷體" w:hint="eastAsia"/>
              </w:rPr>
              <w:t>校監/校管</w:t>
            </w:r>
            <w:proofErr w:type="gramEnd"/>
            <w:r w:rsidRPr="007D1CC8">
              <w:rPr>
                <w:rFonts w:ascii="標楷體" w:eastAsia="標楷體" w:hAnsi="標楷體" w:hint="eastAsia"/>
              </w:rPr>
              <w:t>會主席</w:t>
            </w:r>
          </w:p>
        </w:tc>
        <w:tc>
          <w:tcPr>
            <w:tcW w:w="2173" w:type="dxa"/>
            <w:shd w:val="pct12" w:color="auto" w:fill="auto"/>
          </w:tcPr>
          <w:p w14:paraId="6188C2C6"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校長</w:t>
            </w:r>
          </w:p>
        </w:tc>
        <w:tc>
          <w:tcPr>
            <w:tcW w:w="2173" w:type="dxa"/>
            <w:shd w:val="pct12" w:color="auto" w:fill="auto"/>
          </w:tcPr>
          <w:p w14:paraId="56A51FE9" w14:textId="77777777" w:rsidR="00216AE6" w:rsidRPr="007D1CC8" w:rsidRDefault="00216AE6" w:rsidP="0043075D">
            <w:pPr>
              <w:jc w:val="center"/>
              <w:rPr>
                <w:rFonts w:ascii="標楷體" w:eastAsia="標楷體" w:hAnsi="標楷體"/>
              </w:rPr>
            </w:pPr>
            <w:proofErr w:type="gramStart"/>
            <w:r w:rsidRPr="007D1CC8">
              <w:rPr>
                <w:rFonts w:ascii="標楷體" w:eastAsia="標楷體" w:hAnsi="標楷體" w:hint="eastAsia"/>
              </w:rPr>
              <w:t>法團校</w:t>
            </w:r>
            <w:proofErr w:type="gramEnd"/>
            <w:r w:rsidRPr="007D1CC8">
              <w:rPr>
                <w:rFonts w:ascii="標楷體" w:eastAsia="標楷體" w:hAnsi="標楷體" w:hint="eastAsia"/>
              </w:rPr>
              <w:t>董會</w:t>
            </w:r>
          </w:p>
        </w:tc>
        <w:tc>
          <w:tcPr>
            <w:tcW w:w="2174" w:type="dxa"/>
            <w:tcBorders>
              <w:bottom w:val="single" w:sz="4" w:space="0" w:color="auto"/>
            </w:tcBorders>
            <w:shd w:val="pct12" w:color="auto" w:fill="auto"/>
          </w:tcPr>
          <w:p w14:paraId="17C622C3"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學校類別</w:t>
            </w:r>
          </w:p>
        </w:tc>
      </w:tr>
      <w:tr w:rsidR="00216AE6" w:rsidRPr="007D1CC8" w14:paraId="2133A484" w14:textId="77777777" w:rsidTr="0043075D">
        <w:tc>
          <w:tcPr>
            <w:tcW w:w="3119" w:type="dxa"/>
            <w:tcBorders>
              <w:bottom w:val="single" w:sz="4" w:space="0" w:color="auto"/>
            </w:tcBorders>
          </w:tcPr>
          <w:p w14:paraId="01798970"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吳</w:t>
            </w:r>
            <w:r w:rsidRPr="007D1CC8">
              <w:rPr>
                <w:rFonts w:ascii="標楷體" w:eastAsia="標楷體" w:hAnsi="標楷體" w:hint="eastAsia"/>
                <w:lang w:eastAsia="zh-CN"/>
              </w:rPr>
              <w:t>發</w:t>
            </w:r>
            <w:r w:rsidRPr="007D1CC8">
              <w:rPr>
                <w:rFonts w:ascii="標楷體" w:eastAsia="標楷體" w:hAnsi="標楷體" w:hint="eastAsia"/>
                <w:lang w:eastAsia="zh-HK"/>
              </w:rPr>
              <w:t>源</w:t>
            </w:r>
            <w:r w:rsidRPr="007D1CC8">
              <w:rPr>
                <w:rFonts w:ascii="標楷體" w:eastAsia="標楷體" w:hAnsi="標楷體" w:hint="eastAsia"/>
              </w:rPr>
              <w:t>先生</w:t>
            </w:r>
          </w:p>
          <w:p w14:paraId="2E9A4AD5"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 xml:space="preserve">NG </w:t>
            </w:r>
            <w:r w:rsidRPr="007D1CC8">
              <w:rPr>
                <w:rFonts w:ascii="標楷體" w:eastAsia="標楷體" w:hAnsi="標楷體"/>
              </w:rPr>
              <w:t>FAT YUEN</w:t>
            </w:r>
          </w:p>
        </w:tc>
        <w:tc>
          <w:tcPr>
            <w:tcW w:w="2173" w:type="dxa"/>
            <w:tcBorders>
              <w:bottom w:val="single" w:sz="4" w:space="0" w:color="auto"/>
            </w:tcBorders>
          </w:tcPr>
          <w:p w14:paraId="7035893F"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lang w:eastAsia="zh-CN"/>
              </w:rPr>
              <w:t>侯達燊</w:t>
            </w:r>
            <w:r w:rsidRPr="007D1CC8">
              <w:rPr>
                <w:rFonts w:ascii="標楷體" w:eastAsia="標楷體" w:hAnsi="標楷體" w:hint="eastAsia"/>
              </w:rPr>
              <w:t>先生</w:t>
            </w:r>
          </w:p>
          <w:p w14:paraId="50DF203F" w14:textId="77777777" w:rsidR="00216AE6" w:rsidRPr="007D1CC8" w:rsidRDefault="00216AE6" w:rsidP="0043075D">
            <w:pPr>
              <w:jc w:val="center"/>
              <w:rPr>
                <w:rFonts w:ascii="標楷體" w:eastAsia="標楷體" w:hAnsi="標楷體"/>
              </w:rPr>
            </w:pPr>
            <w:r w:rsidRPr="007D1CC8">
              <w:rPr>
                <w:rFonts w:ascii="標楷體" w:eastAsia="標楷體" w:hAnsi="標楷體"/>
              </w:rPr>
              <w:t>H</w:t>
            </w:r>
            <w:r w:rsidRPr="007D1CC8">
              <w:rPr>
                <w:rFonts w:ascii="標楷體" w:eastAsia="標楷體" w:hAnsi="標楷體" w:cstheme="minorHAnsi"/>
                <w:lang w:eastAsia="zh-CN"/>
              </w:rPr>
              <w:t>A</w:t>
            </w:r>
            <w:r w:rsidRPr="007D1CC8">
              <w:rPr>
                <w:rFonts w:ascii="標楷體" w:eastAsia="標楷體" w:hAnsi="標楷體"/>
              </w:rPr>
              <w:t>U TAT SUN</w:t>
            </w:r>
          </w:p>
        </w:tc>
        <w:tc>
          <w:tcPr>
            <w:tcW w:w="2173" w:type="dxa"/>
            <w:tcBorders>
              <w:bottom w:val="single" w:sz="4" w:space="0" w:color="auto"/>
            </w:tcBorders>
          </w:tcPr>
          <w:p w14:paraId="1AE4F7C4"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已成立</w:t>
            </w:r>
          </w:p>
        </w:tc>
        <w:tc>
          <w:tcPr>
            <w:tcW w:w="2174" w:type="dxa"/>
            <w:tcBorders>
              <w:bottom w:val="single" w:sz="4" w:space="0" w:color="auto"/>
            </w:tcBorders>
            <w:shd w:val="clear" w:color="auto" w:fill="auto"/>
          </w:tcPr>
          <w:p w14:paraId="5D01DCBD"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資助</w:t>
            </w:r>
          </w:p>
          <w:p w14:paraId="2B7E23E4"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全日</w:t>
            </w:r>
          </w:p>
        </w:tc>
      </w:tr>
      <w:tr w:rsidR="00216AE6" w:rsidRPr="007D1CC8" w14:paraId="2DDD8439" w14:textId="77777777" w:rsidTr="0043075D">
        <w:tc>
          <w:tcPr>
            <w:tcW w:w="3119" w:type="dxa"/>
            <w:tcBorders>
              <w:bottom w:val="single" w:sz="4" w:space="0" w:color="auto"/>
            </w:tcBorders>
            <w:shd w:val="pct12" w:color="auto" w:fill="auto"/>
          </w:tcPr>
          <w:p w14:paraId="553B28C1"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辦學團體</w:t>
            </w:r>
          </w:p>
        </w:tc>
        <w:tc>
          <w:tcPr>
            <w:tcW w:w="2173" w:type="dxa"/>
            <w:tcBorders>
              <w:bottom w:val="single" w:sz="4" w:space="0" w:color="auto"/>
            </w:tcBorders>
            <w:shd w:val="pct12" w:color="auto" w:fill="auto"/>
          </w:tcPr>
          <w:p w14:paraId="599754EB"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校訓</w:t>
            </w:r>
          </w:p>
        </w:tc>
        <w:tc>
          <w:tcPr>
            <w:tcW w:w="2173" w:type="dxa"/>
            <w:tcBorders>
              <w:bottom w:val="single" w:sz="4" w:space="0" w:color="auto"/>
            </w:tcBorders>
            <w:shd w:val="pct12" w:color="auto" w:fill="auto"/>
          </w:tcPr>
          <w:p w14:paraId="1DA1AF4A"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宗教</w:t>
            </w:r>
          </w:p>
        </w:tc>
        <w:tc>
          <w:tcPr>
            <w:tcW w:w="2174" w:type="dxa"/>
            <w:shd w:val="pct12" w:color="auto" w:fill="auto"/>
          </w:tcPr>
          <w:p w14:paraId="5ECE5D48"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教學語言</w:t>
            </w:r>
          </w:p>
        </w:tc>
      </w:tr>
      <w:tr w:rsidR="00216AE6" w:rsidRPr="007D1CC8" w14:paraId="2EF001B3" w14:textId="77777777" w:rsidTr="0043075D">
        <w:tc>
          <w:tcPr>
            <w:tcW w:w="3119" w:type="dxa"/>
            <w:shd w:val="clear" w:color="auto" w:fill="auto"/>
          </w:tcPr>
          <w:p w14:paraId="26265C38"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香港吳氏宗親總會</w:t>
            </w:r>
          </w:p>
          <w:p w14:paraId="28AC9E32" w14:textId="77777777" w:rsidR="00216AE6" w:rsidRPr="007D1CC8" w:rsidRDefault="00216AE6" w:rsidP="0043075D">
            <w:pPr>
              <w:jc w:val="center"/>
              <w:rPr>
                <w:rFonts w:ascii="標楷體" w:eastAsia="標楷體" w:hAnsi="標楷體"/>
              </w:rPr>
            </w:pPr>
          </w:p>
        </w:tc>
        <w:tc>
          <w:tcPr>
            <w:tcW w:w="2173" w:type="dxa"/>
            <w:shd w:val="clear" w:color="auto" w:fill="auto"/>
          </w:tcPr>
          <w:p w14:paraId="013DB371"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明禮尚義</w:t>
            </w:r>
          </w:p>
        </w:tc>
        <w:tc>
          <w:tcPr>
            <w:tcW w:w="2173" w:type="dxa"/>
            <w:shd w:val="clear" w:color="auto" w:fill="auto"/>
          </w:tcPr>
          <w:p w14:paraId="3719B045"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不適用</w:t>
            </w:r>
          </w:p>
        </w:tc>
        <w:tc>
          <w:tcPr>
            <w:tcW w:w="2174" w:type="dxa"/>
            <w:tcBorders>
              <w:bottom w:val="single" w:sz="4" w:space="0" w:color="auto"/>
            </w:tcBorders>
          </w:tcPr>
          <w:p w14:paraId="6F8C2613"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中文(包括:普通話)</w:t>
            </w:r>
          </w:p>
          <w:p w14:paraId="6E9D987E"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及英文</w:t>
            </w:r>
          </w:p>
        </w:tc>
      </w:tr>
      <w:tr w:rsidR="00216AE6" w:rsidRPr="007D1CC8" w14:paraId="2BD7C322" w14:textId="77777777" w:rsidTr="0043075D">
        <w:tc>
          <w:tcPr>
            <w:tcW w:w="3119" w:type="dxa"/>
            <w:tcBorders>
              <w:bottom w:val="single" w:sz="4" w:space="0" w:color="auto"/>
            </w:tcBorders>
            <w:shd w:val="pct12" w:color="auto" w:fill="auto"/>
          </w:tcPr>
          <w:p w14:paraId="487E0778"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家長教師會</w:t>
            </w:r>
          </w:p>
        </w:tc>
        <w:tc>
          <w:tcPr>
            <w:tcW w:w="2173" w:type="dxa"/>
            <w:tcBorders>
              <w:bottom w:val="single" w:sz="4" w:space="0" w:color="auto"/>
            </w:tcBorders>
            <w:shd w:val="pct12" w:color="auto" w:fill="auto"/>
          </w:tcPr>
          <w:p w14:paraId="25F15F76"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舊生會/校友會</w:t>
            </w:r>
          </w:p>
        </w:tc>
        <w:tc>
          <w:tcPr>
            <w:tcW w:w="2173" w:type="dxa"/>
            <w:tcBorders>
              <w:bottom w:val="single" w:sz="4" w:space="0" w:color="auto"/>
            </w:tcBorders>
            <w:shd w:val="pct12" w:color="auto" w:fill="auto"/>
          </w:tcPr>
          <w:p w14:paraId="37E7F5AE"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創校年份</w:t>
            </w:r>
          </w:p>
        </w:tc>
        <w:tc>
          <w:tcPr>
            <w:tcW w:w="2174" w:type="dxa"/>
            <w:shd w:val="pct12" w:color="auto" w:fill="auto"/>
          </w:tcPr>
          <w:p w14:paraId="58C8D672"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學生性別</w:t>
            </w:r>
          </w:p>
        </w:tc>
      </w:tr>
      <w:tr w:rsidR="00216AE6" w:rsidRPr="007D1CC8" w14:paraId="2F1566DD" w14:textId="77777777" w:rsidTr="0043075D">
        <w:tc>
          <w:tcPr>
            <w:tcW w:w="3119" w:type="dxa"/>
            <w:shd w:val="clear" w:color="auto" w:fill="auto"/>
          </w:tcPr>
          <w:p w14:paraId="0F65C286"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有</w:t>
            </w:r>
          </w:p>
        </w:tc>
        <w:tc>
          <w:tcPr>
            <w:tcW w:w="2173" w:type="dxa"/>
            <w:shd w:val="clear" w:color="auto" w:fill="auto"/>
          </w:tcPr>
          <w:p w14:paraId="4DE459FB"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有</w:t>
            </w:r>
          </w:p>
        </w:tc>
        <w:tc>
          <w:tcPr>
            <w:tcW w:w="2173" w:type="dxa"/>
            <w:shd w:val="clear" w:color="auto" w:fill="auto"/>
          </w:tcPr>
          <w:p w14:paraId="4C5CE114"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1991</w:t>
            </w:r>
          </w:p>
        </w:tc>
        <w:tc>
          <w:tcPr>
            <w:tcW w:w="2174" w:type="dxa"/>
            <w:tcBorders>
              <w:bottom w:val="single" w:sz="4" w:space="0" w:color="auto"/>
            </w:tcBorders>
          </w:tcPr>
          <w:p w14:paraId="22338F83"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男女</w:t>
            </w:r>
          </w:p>
        </w:tc>
      </w:tr>
      <w:tr w:rsidR="00216AE6" w:rsidRPr="007D1CC8" w14:paraId="678CC03B" w14:textId="77777777" w:rsidTr="0043075D">
        <w:tc>
          <w:tcPr>
            <w:tcW w:w="5292" w:type="dxa"/>
            <w:gridSpan w:val="2"/>
            <w:shd w:val="pct12" w:color="auto" w:fill="auto"/>
          </w:tcPr>
          <w:p w14:paraId="6317F0B1"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一條龍/直屬/聯繫中學</w:t>
            </w:r>
          </w:p>
        </w:tc>
        <w:tc>
          <w:tcPr>
            <w:tcW w:w="2173" w:type="dxa"/>
            <w:tcBorders>
              <w:bottom w:val="single" w:sz="4" w:space="0" w:color="auto"/>
            </w:tcBorders>
            <w:shd w:val="pct12" w:color="auto" w:fill="auto"/>
          </w:tcPr>
          <w:p w14:paraId="2879B049"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學校佔地面積</w:t>
            </w:r>
          </w:p>
        </w:tc>
        <w:tc>
          <w:tcPr>
            <w:tcW w:w="2174" w:type="dxa"/>
            <w:shd w:val="pct12" w:color="auto" w:fill="auto"/>
          </w:tcPr>
          <w:p w14:paraId="5F6CAF44"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校車服務</w:t>
            </w:r>
          </w:p>
        </w:tc>
      </w:tr>
      <w:tr w:rsidR="00216AE6" w:rsidRPr="007D1CC8" w14:paraId="4EA8E45F" w14:textId="77777777" w:rsidTr="0043075D">
        <w:trPr>
          <w:trHeight w:val="70"/>
        </w:trPr>
        <w:tc>
          <w:tcPr>
            <w:tcW w:w="5292" w:type="dxa"/>
            <w:gridSpan w:val="2"/>
            <w:vAlign w:val="center"/>
          </w:tcPr>
          <w:p w14:paraId="1DB7934B"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w:t>
            </w:r>
          </w:p>
        </w:tc>
        <w:tc>
          <w:tcPr>
            <w:tcW w:w="2173" w:type="dxa"/>
            <w:shd w:val="clear" w:color="auto" w:fill="auto"/>
            <w:vAlign w:val="center"/>
          </w:tcPr>
          <w:p w14:paraId="269A6164"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約6900</w:t>
            </w:r>
          </w:p>
          <w:p w14:paraId="0B96F533"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平方米</w:t>
            </w:r>
          </w:p>
        </w:tc>
        <w:tc>
          <w:tcPr>
            <w:tcW w:w="2174" w:type="dxa"/>
          </w:tcPr>
          <w:p w14:paraId="39495E06" w14:textId="77777777" w:rsidR="00216AE6" w:rsidRPr="007D1CC8" w:rsidRDefault="00216AE6" w:rsidP="0043075D">
            <w:pPr>
              <w:jc w:val="center"/>
              <w:rPr>
                <w:rFonts w:ascii="標楷體" w:eastAsia="標楷體" w:hAnsi="標楷體"/>
              </w:rPr>
            </w:pPr>
            <w:r w:rsidRPr="007D1CC8">
              <w:rPr>
                <w:rFonts w:ascii="標楷體" w:eastAsia="標楷體" w:hAnsi="標楷體" w:hint="eastAsia"/>
              </w:rPr>
              <w:t>校車</w:t>
            </w:r>
          </w:p>
        </w:tc>
      </w:tr>
    </w:tbl>
    <w:p w14:paraId="404DE255" w14:textId="77777777" w:rsidR="00216AE6" w:rsidRPr="007D1CC8" w:rsidRDefault="00216AE6" w:rsidP="00216AE6">
      <w:pPr>
        <w:spacing w:line="0" w:lineRule="atLeast"/>
        <w:contextualSpacing/>
        <w:mirrorIndents/>
        <w:rPr>
          <w:rFonts w:ascii="標楷體" w:eastAsia="標楷體" w:hAnsi="標楷體"/>
          <w:b/>
          <w:sz w:val="22"/>
        </w:rPr>
      </w:pPr>
    </w:p>
    <w:p w14:paraId="06F0BE35" w14:textId="77777777" w:rsidR="00216AE6" w:rsidRPr="007D1CC8" w:rsidRDefault="00216AE6" w:rsidP="00216AE6">
      <w:pPr>
        <w:spacing w:line="0" w:lineRule="atLeast"/>
        <w:contextualSpacing/>
        <w:mirrorIndents/>
        <w:rPr>
          <w:rFonts w:ascii="標楷體" w:eastAsia="標楷體" w:hAnsi="標楷體"/>
          <w:b/>
          <w:sz w:val="36"/>
        </w:rPr>
      </w:pPr>
      <w:r w:rsidRPr="007D1CC8">
        <w:rPr>
          <w:rFonts w:ascii="標楷體" w:eastAsia="標楷體" w:hAnsi="標楷體"/>
          <w:b/>
          <w:sz w:val="36"/>
        </w:rPr>
        <w:t>202</w:t>
      </w:r>
      <w:r w:rsidRPr="007D1CC8">
        <w:rPr>
          <w:rFonts w:ascii="標楷體" w:eastAsia="標楷體" w:hAnsi="標楷體" w:hint="eastAsia"/>
          <w:b/>
          <w:sz w:val="36"/>
        </w:rPr>
        <w:t>3</w:t>
      </w:r>
      <w:r w:rsidRPr="007D1CC8">
        <w:rPr>
          <w:rFonts w:ascii="標楷體" w:eastAsia="標楷體" w:hAnsi="標楷體"/>
          <w:b/>
          <w:sz w:val="36"/>
        </w:rPr>
        <w:t>/202</w:t>
      </w:r>
      <w:r w:rsidRPr="007D1CC8">
        <w:rPr>
          <w:rFonts w:ascii="標楷體" w:eastAsia="標楷體" w:hAnsi="標楷體" w:hint="eastAsia"/>
          <w:b/>
          <w:sz w:val="36"/>
        </w:rPr>
        <w:t>4學校全年收費</w:t>
      </w:r>
    </w:p>
    <w:tbl>
      <w:tblPr>
        <w:tblStyle w:val="a3"/>
        <w:tblW w:w="0" w:type="auto"/>
        <w:tblInd w:w="108" w:type="dxa"/>
        <w:tblLook w:val="04A0" w:firstRow="1" w:lastRow="0" w:firstColumn="1" w:lastColumn="0" w:noHBand="0" w:noVBand="1"/>
      </w:tblPr>
      <w:tblGrid>
        <w:gridCol w:w="1972"/>
        <w:gridCol w:w="1831"/>
        <w:gridCol w:w="1971"/>
        <w:gridCol w:w="3746"/>
      </w:tblGrid>
      <w:tr w:rsidR="00216AE6" w:rsidRPr="007D1CC8" w14:paraId="48EDBA82" w14:textId="77777777" w:rsidTr="0043075D">
        <w:tc>
          <w:tcPr>
            <w:tcW w:w="1985" w:type="dxa"/>
            <w:shd w:val="pct12" w:color="auto" w:fill="auto"/>
          </w:tcPr>
          <w:p w14:paraId="5CBDBD3C" w14:textId="77777777" w:rsidR="00216AE6" w:rsidRPr="007D1CC8" w:rsidRDefault="00216AE6" w:rsidP="0043075D">
            <w:pPr>
              <w:spacing w:line="0" w:lineRule="atLeast"/>
              <w:contextualSpacing/>
              <w:mirrorIndents/>
              <w:jc w:val="center"/>
              <w:rPr>
                <w:rFonts w:ascii="標楷體" w:eastAsia="標楷體" w:hAnsi="標楷體"/>
                <w:b/>
                <w:sz w:val="28"/>
              </w:rPr>
            </w:pPr>
            <w:r w:rsidRPr="007D1CC8">
              <w:rPr>
                <w:rFonts w:ascii="標楷體" w:eastAsia="標楷體" w:hAnsi="標楷體" w:hint="eastAsia"/>
                <w:sz w:val="28"/>
              </w:rPr>
              <w:t>學費</w:t>
            </w:r>
          </w:p>
        </w:tc>
        <w:tc>
          <w:tcPr>
            <w:tcW w:w="1843" w:type="dxa"/>
            <w:shd w:val="pct12" w:color="auto" w:fill="auto"/>
          </w:tcPr>
          <w:p w14:paraId="761199A9" w14:textId="77777777" w:rsidR="00216AE6" w:rsidRPr="007D1CC8" w:rsidRDefault="00216AE6" w:rsidP="0043075D">
            <w:pPr>
              <w:spacing w:line="0" w:lineRule="atLeast"/>
              <w:contextualSpacing/>
              <w:mirrorIndents/>
              <w:jc w:val="center"/>
              <w:rPr>
                <w:rFonts w:ascii="標楷體" w:eastAsia="標楷體" w:hAnsi="標楷體"/>
                <w:b/>
                <w:sz w:val="28"/>
              </w:rPr>
            </w:pPr>
            <w:proofErr w:type="gramStart"/>
            <w:r w:rsidRPr="007D1CC8">
              <w:rPr>
                <w:rFonts w:ascii="標楷體" w:eastAsia="標楷體" w:hAnsi="標楷體" w:hint="eastAsia"/>
                <w:sz w:val="28"/>
              </w:rPr>
              <w:t>堂費</w:t>
            </w:r>
            <w:proofErr w:type="gramEnd"/>
          </w:p>
        </w:tc>
        <w:tc>
          <w:tcPr>
            <w:tcW w:w="1984" w:type="dxa"/>
            <w:shd w:val="pct12" w:color="auto" w:fill="auto"/>
          </w:tcPr>
          <w:p w14:paraId="1C40D3B2" w14:textId="77777777" w:rsidR="00216AE6" w:rsidRPr="007D1CC8" w:rsidRDefault="00216AE6" w:rsidP="0043075D">
            <w:pPr>
              <w:spacing w:line="0" w:lineRule="atLeast"/>
              <w:contextualSpacing/>
              <w:mirrorIndents/>
              <w:jc w:val="center"/>
              <w:rPr>
                <w:rFonts w:ascii="標楷體" w:eastAsia="標楷體" w:hAnsi="標楷體"/>
                <w:b/>
                <w:sz w:val="28"/>
              </w:rPr>
            </w:pPr>
            <w:r w:rsidRPr="007D1CC8">
              <w:rPr>
                <w:rFonts w:ascii="標楷體" w:eastAsia="標楷體" w:hAnsi="標楷體" w:hint="eastAsia"/>
                <w:sz w:val="28"/>
              </w:rPr>
              <w:t>家長教師會費</w:t>
            </w:r>
          </w:p>
        </w:tc>
        <w:tc>
          <w:tcPr>
            <w:tcW w:w="3774" w:type="dxa"/>
            <w:shd w:val="pct12" w:color="auto" w:fill="auto"/>
          </w:tcPr>
          <w:p w14:paraId="7E060B55" w14:textId="77777777" w:rsidR="00216AE6" w:rsidRPr="007D1CC8" w:rsidRDefault="00216AE6" w:rsidP="0043075D">
            <w:pPr>
              <w:spacing w:line="0" w:lineRule="atLeast"/>
              <w:contextualSpacing/>
              <w:mirrorIndents/>
              <w:jc w:val="center"/>
              <w:rPr>
                <w:rFonts w:ascii="標楷體" w:eastAsia="標楷體" w:hAnsi="標楷體"/>
                <w:b/>
                <w:sz w:val="28"/>
              </w:rPr>
            </w:pPr>
            <w:r w:rsidRPr="007D1CC8">
              <w:rPr>
                <w:rFonts w:ascii="標楷體" w:eastAsia="標楷體" w:hAnsi="標楷體" w:hint="eastAsia"/>
                <w:sz w:val="28"/>
              </w:rPr>
              <w:t>認可收費作特定用途</w:t>
            </w:r>
          </w:p>
        </w:tc>
      </w:tr>
      <w:tr w:rsidR="00216AE6" w:rsidRPr="007D1CC8" w14:paraId="3FB6B226" w14:textId="77777777" w:rsidTr="0043075D">
        <w:tc>
          <w:tcPr>
            <w:tcW w:w="1985" w:type="dxa"/>
            <w:tcBorders>
              <w:bottom w:val="single" w:sz="4" w:space="0" w:color="auto"/>
            </w:tcBorders>
          </w:tcPr>
          <w:p w14:paraId="6318E62A" w14:textId="77777777" w:rsidR="00216AE6" w:rsidRPr="007D1CC8" w:rsidRDefault="00216AE6" w:rsidP="0043075D">
            <w:pPr>
              <w:spacing w:line="0" w:lineRule="atLeast"/>
              <w:contextualSpacing/>
              <w:mirrorIndents/>
              <w:jc w:val="center"/>
              <w:rPr>
                <w:rFonts w:ascii="標楷體" w:eastAsia="標楷體" w:hAnsi="標楷體" w:cstheme="minorHAnsi"/>
                <w:b/>
                <w:szCs w:val="24"/>
              </w:rPr>
            </w:pPr>
            <w:r w:rsidRPr="007D1CC8">
              <w:rPr>
                <w:rFonts w:ascii="標楷體" w:eastAsia="標楷體" w:hAnsi="標楷體" w:cstheme="minorHAnsi"/>
                <w:szCs w:val="24"/>
              </w:rPr>
              <w:t>-</w:t>
            </w:r>
          </w:p>
        </w:tc>
        <w:tc>
          <w:tcPr>
            <w:tcW w:w="1843" w:type="dxa"/>
          </w:tcPr>
          <w:p w14:paraId="4D42CA66" w14:textId="77777777" w:rsidR="00216AE6" w:rsidRPr="007D1CC8" w:rsidRDefault="00216AE6" w:rsidP="0043075D">
            <w:pPr>
              <w:spacing w:line="0" w:lineRule="atLeast"/>
              <w:contextualSpacing/>
              <w:mirrorIndents/>
              <w:jc w:val="center"/>
              <w:rPr>
                <w:rFonts w:ascii="標楷體" w:eastAsia="標楷體" w:hAnsi="標楷體" w:cstheme="minorHAnsi"/>
                <w:b/>
                <w:szCs w:val="24"/>
              </w:rPr>
            </w:pPr>
            <w:r w:rsidRPr="007D1CC8">
              <w:rPr>
                <w:rFonts w:ascii="標楷體" w:eastAsia="標楷體" w:hAnsi="標楷體" w:cstheme="minorHAnsi"/>
                <w:szCs w:val="24"/>
              </w:rPr>
              <w:t>-</w:t>
            </w:r>
          </w:p>
        </w:tc>
        <w:tc>
          <w:tcPr>
            <w:tcW w:w="1984" w:type="dxa"/>
          </w:tcPr>
          <w:p w14:paraId="165B8F89" w14:textId="77777777" w:rsidR="00216AE6" w:rsidRPr="007D1CC8" w:rsidRDefault="00216AE6" w:rsidP="0043075D">
            <w:pPr>
              <w:spacing w:line="0" w:lineRule="atLeast"/>
              <w:contextualSpacing/>
              <w:mirrorIndents/>
              <w:jc w:val="center"/>
              <w:rPr>
                <w:rFonts w:ascii="標楷體" w:eastAsia="標楷體" w:hAnsi="標楷體" w:cstheme="minorHAnsi"/>
                <w:b/>
                <w:szCs w:val="24"/>
              </w:rPr>
            </w:pPr>
            <w:r w:rsidRPr="007D1CC8">
              <w:rPr>
                <w:rFonts w:ascii="標楷體" w:eastAsia="標楷體" w:hAnsi="標楷體" w:cstheme="minorHAnsi"/>
                <w:szCs w:val="24"/>
              </w:rPr>
              <w:t>$30</w:t>
            </w:r>
          </w:p>
        </w:tc>
        <w:tc>
          <w:tcPr>
            <w:tcW w:w="3774" w:type="dxa"/>
          </w:tcPr>
          <w:p w14:paraId="519E4480" w14:textId="77777777" w:rsidR="00216AE6" w:rsidRPr="007D1CC8" w:rsidRDefault="00216AE6" w:rsidP="0043075D">
            <w:pPr>
              <w:spacing w:line="0" w:lineRule="atLeast"/>
              <w:contextualSpacing/>
              <w:mirrorIndents/>
              <w:jc w:val="center"/>
              <w:rPr>
                <w:rFonts w:ascii="標楷體" w:eastAsia="標楷體" w:hAnsi="標楷體" w:cstheme="minorHAnsi"/>
                <w:szCs w:val="24"/>
              </w:rPr>
            </w:pPr>
            <w:r w:rsidRPr="007D1CC8">
              <w:rPr>
                <w:rFonts w:ascii="標楷體" w:eastAsia="標楷體" w:hAnsi="標楷體" w:cstheme="minorHAnsi"/>
                <w:szCs w:val="24"/>
              </w:rPr>
              <w:t>$400</w:t>
            </w:r>
          </w:p>
        </w:tc>
      </w:tr>
      <w:tr w:rsidR="00216AE6" w:rsidRPr="007D1CC8" w14:paraId="670D45B9" w14:textId="77777777" w:rsidTr="0043075D">
        <w:tc>
          <w:tcPr>
            <w:tcW w:w="1985" w:type="dxa"/>
            <w:shd w:val="pct12" w:color="auto" w:fill="auto"/>
          </w:tcPr>
          <w:p w14:paraId="5EDD38DD" w14:textId="77777777" w:rsidR="00216AE6" w:rsidRPr="007D1CC8" w:rsidRDefault="00216AE6" w:rsidP="0043075D">
            <w:pPr>
              <w:spacing w:line="0" w:lineRule="atLeast"/>
              <w:contextualSpacing/>
              <w:mirrorIndents/>
              <w:jc w:val="center"/>
              <w:rPr>
                <w:rFonts w:ascii="標楷體" w:eastAsia="標楷體" w:hAnsi="標楷體"/>
                <w:b/>
                <w:sz w:val="28"/>
              </w:rPr>
            </w:pPr>
            <w:r w:rsidRPr="007D1CC8">
              <w:rPr>
                <w:rFonts w:ascii="標楷體" w:eastAsia="標楷體" w:hAnsi="標楷體" w:hint="eastAsia"/>
                <w:sz w:val="28"/>
              </w:rPr>
              <w:t>其他收費</w:t>
            </w:r>
          </w:p>
        </w:tc>
        <w:tc>
          <w:tcPr>
            <w:tcW w:w="7601" w:type="dxa"/>
            <w:gridSpan w:val="3"/>
          </w:tcPr>
          <w:p w14:paraId="67DB670D" w14:textId="77777777" w:rsidR="00216AE6" w:rsidRPr="007D1CC8" w:rsidRDefault="00216AE6" w:rsidP="0043075D">
            <w:pPr>
              <w:spacing w:line="0" w:lineRule="atLeast"/>
              <w:contextualSpacing/>
              <w:mirrorIndents/>
              <w:rPr>
                <w:rFonts w:ascii="標楷體" w:eastAsia="標楷體" w:hAnsi="標楷體"/>
                <w:b/>
                <w:sz w:val="28"/>
              </w:rPr>
            </w:pPr>
            <w:r w:rsidRPr="007D1CC8">
              <w:rPr>
                <w:rFonts w:ascii="標楷體" w:eastAsia="標楷體" w:hAnsi="標楷體"/>
                <w:sz w:val="28"/>
              </w:rPr>
              <w:t>-</w:t>
            </w:r>
          </w:p>
        </w:tc>
      </w:tr>
    </w:tbl>
    <w:p w14:paraId="0338A88C" w14:textId="77777777" w:rsidR="00216AE6" w:rsidRPr="007D1CC8" w:rsidRDefault="00216AE6" w:rsidP="00216AE6">
      <w:pPr>
        <w:spacing w:line="0" w:lineRule="atLeast"/>
        <w:contextualSpacing/>
        <w:mirrorIndents/>
        <w:rPr>
          <w:rFonts w:ascii="標楷體" w:eastAsia="標楷體" w:hAnsi="標楷體"/>
          <w:b/>
        </w:rPr>
      </w:pPr>
    </w:p>
    <w:p w14:paraId="2FA6AA46" w14:textId="77777777" w:rsidR="00216AE6" w:rsidRPr="007D1CC8" w:rsidRDefault="00216AE6" w:rsidP="00216AE6">
      <w:pPr>
        <w:spacing w:line="0" w:lineRule="atLeast"/>
        <w:contextualSpacing/>
        <w:mirrorIndents/>
        <w:rPr>
          <w:rFonts w:ascii="標楷體" w:eastAsia="標楷體" w:hAnsi="標楷體"/>
          <w:b/>
          <w:sz w:val="36"/>
        </w:rPr>
      </w:pPr>
      <w:r w:rsidRPr="007D1CC8">
        <w:rPr>
          <w:rFonts w:ascii="標楷體" w:eastAsia="標楷體" w:hAnsi="標楷體" w:hint="eastAsia"/>
          <w:b/>
          <w:sz w:val="36"/>
        </w:rPr>
        <w:t>教師資料</w:t>
      </w:r>
      <w:r w:rsidRPr="007D1CC8">
        <w:rPr>
          <w:rFonts w:ascii="標楷體" w:eastAsia="標楷體" w:hAnsi="標楷體"/>
          <w:b/>
          <w:sz w:val="36"/>
        </w:rPr>
        <w:t>(</w:t>
      </w:r>
      <w:r w:rsidRPr="007D1CC8">
        <w:rPr>
          <w:rFonts w:ascii="標楷體" w:eastAsia="標楷體" w:hAnsi="標楷體" w:hint="eastAsia"/>
          <w:b/>
          <w:sz w:val="36"/>
        </w:rPr>
        <w:t>包括校長</w:t>
      </w:r>
      <w:r w:rsidRPr="007D1CC8">
        <w:rPr>
          <w:rFonts w:ascii="標楷體" w:eastAsia="標楷體" w:hAnsi="標楷體"/>
          <w:b/>
          <w:sz w:val="36"/>
        </w:rPr>
        <w:t>)</w:t>
      </w:r>
    </w:p>
    <w:tbl>
      <w:tblPr>
        <w:tblStyle w:val="a3"/>
        <w:tblW w:w="0" w:type="auto"/>
        <w:tblInd w:w="108" w:type="dxa"/>
        <w:tblLook w:val="04A0" w:firstRow="1" w:lastRow="0" w:firstColumn="1" w:lastColumn="0" w:noHBand="0" w:noVBand="1"/>
      </w:tblPr>
      <w:tblGrid>
        <w:gridCol w:w="1269"/>
        <w:gridCol w:w="987"/>
        <w:gridCol w:w="421"/>
        <w:gridCol w:w="1686"/>
        <w:gridCol w:w="1687"/>
        <w:gridCol w:w="986"/>
        <w:gridCol w:w="989"/>
        <w:gridCol w:w="1495"/>
      </w:tblGrid>
      <w:tr w:rsidR="00216AE6" w:rsidRPr="007D1CC8" w14:paraId="194204F0" w14:textId="77777777" w:rsidTr="0043075D">
        <w:tc>
          <w:tcPr>
            <w:tcW w:w="2694" w:type="dxa"/>
            <w:gridSpan w:val="3"/>
            <w:shd w:val="pct12" w:color="auto" w:fill="auto"/>
            <w:vAlign w:val="center"/>
          </w:tcPr>
          <w:p w14:paraId="27DF07BD" w14:textId="77777777" w:rsidR="00216AE6" w:rsidRPr="007D1CC8" w:rsidRDefault="00216AE6" w:rsidP="0043075D">
            <w:pPr>
              <w:spacing w:line="0" w:lineRule="atLeast"/>
              <w:contextualSpacing/>
              <w:mirrorIndents/>
              <w:jc w:val="center"/>
              <w:rPr>
                <w:rFonts w:ascii="標楷體" w:eastAsia="標楷體" w:hAnsi="標楷體"/>
              </w:rPr>
            </w:pPr>
            <w:r w:rsidRPr="007D1CC8">
              <w:rPr>
                <w:rFonts w:ascii="標楷體" w:eastAsia="標楷體" w:hAnsi="標楷體" w:hint="eastAsia"/>
              </w:rPr>
              <w:t>總編制人數</w:t>
            </w:r>
          </w:p>
        </w:tc>
        <w:tc>
          <w:tcPr>
            <w:tcW w:w="1701" w:type="dxa"/>
            <w:vAlign w:val="center"/>
          </w:tcPr>
          <w:p w14:paraId="3238B301"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34</w:t>
            </w:r>
          </w:p>
        </w:tc>
        <w:tc>
          <w:tcPr>
            <w:tcW w:w="2693" w:type="dxa"/>
            <w:gridSpan w:val="2"/>
            <w:shd w:val="pct12" w:color="auto" w:fill="auto"/>
            <w:vAlign w:val="center"/>
          </w:tcPr>
          <w:p w14:paraId="443802EE"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全校教師總人數</w:t>
            </w:r>
          </w:p>
        </w:tc>
        <w:tc>
          <w:tcPr>
            <w:tcW w:w="2498" w:type="dxa"/>
            <w:gridSpan w:val="2"/>
            <w:vAlign w:val="center"/>
          </w:tcPr>
          <w:p w14:paraId="33D54EEF"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37</w:t>
            </w:r>
          </w:p>
        </w:tc>
      </w:tr>
      <w:tr w:rsidR="00216AE6" w:rsidRPr="007D1CC8" w14:paraId="2517EA7B" w14:textId="77777777" w:rsidTr="0043075D">
        <w:tc>
          <w:tcPr>
            <w:tcW w:w="6096" w:type="dxa"/>
            <w:gridSpan w:val="5"/>
            <w:shd w:val="pct12" w:color="auto" w:fill="auto"/>
            <w:vAlign w:val="center"/>
          </w:tcPr>
          <w:p w14:paraId="14C42410"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學歷及專業培訓</w:t>
            </w:r>
            <w:r w:rsidRPr="007D1CC8">
              <w:rPr>
                <w:rFonts w:ascii="標楷體" w:eastAsia="標楷體" w:hAnsi="標楷體"/>
              </w:rPr>
              <w:t>(</w:t>
            </w:r>
            <w:proofErr w:type="gramStart"/>
            <w:r w:rsidRPr="007D1CC8">
              <w:rPr>
                <w:rFonts w:ascii="標楷體" w:eastAsia="標楷體" w:hAnsi="標楷體" w:hint="eastAsia"/>
              </w:rPr>
              <w:t>佔</w:t>
            </w:r>
            <w:proofErr w:type="gramEnd"/>
            <w:r w:rsidRPr="007D1CC8">
              <w:rPr>
                <w:rFonts w:ascii="標楷體" w:eastAsia="標楷體" w:hAnsi="標楷體" w:hint="eastAsia"/>
              </w:rPr>
              <w:t>全校教師人數</w:t>
            </w:r>
            <w:r w:rsidRPr="007D1CC8">
              <w:rPr>
                <w:rFonts w:ascii="標楷體" w:eastAsia="標楷體" w:hAnsi="標楷體"/>
              </w:rPr>
              <w:t>%)</w:t>
            </w:r>
          </w:p>
        </w:tc>
        <w:tc>
          <w:tcPr>
            <w:tcW w:w="3490" w:type="dxa"/>
            <w:gridSpan w:val="3"/>
            <w:shd w:val="pct12" w:color="auto" w:fill="auto"/>
            <w:vAlign w:val="center"/>
          </w:tcPr>
          <w:p w14:paraId="43A8281E"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年資</w:t>
            </w:r>
            <w:r w:rsidRPr="007D1CC8">
              <w:rPr>
                <w:rFonts w:ascii="標楷體" w:eastAsia="標楷體" w:hAnsi="標楷體"/>
              </w:rPr>
              <w:t>(</w:t>
            </w:r>
            <w:proofErr w:type="gramStart"/>
            <w:r w:rsidRPr="007D1CC8">
              <w:rPr>
                <w:rFonts w:ascii="標楷體" w:eastAsia="標楷體" w:hAnsi="標楷體" w:hint="eastAsia"/>
              </w:rPr>
              <w:t>佔</w:t>
            </w:r>
            <w:proofErr w:type="gramEnd"/>
            <w:r w:rsidRPr="007D1CC8">
              <w:rPr>
                <w:rFonts w:ascii="標楷體" w:eastAsia="標楷體" w:hAnsi="標楷體" w:hint="eastAsia"/>
              </w:rPr>
              <w:t>全校教師人數</w:t>
            </w:r>
            <w:r w:rsidRPr="007D1CC8">
              <w:rPr>
                <w:rFonts w:ascii="標楷體" w:eastAsia="標楷體" w:hAnsi="標楷體"/>
              </w:rPr>
              <w:t>%)</w:t>
            </w:r>
          </w:p>
        </w:tc>
      </w:tr>
      <w:tr w:rsidR="00216AE6" w:rsidRPr="007D1CC8" w14:paraId="5C1E4405" w14:textId="77777777" w:rsidTr="0043075D">
        <w:tc>
          <w:tcPr>
            <w:tcW w:w="1276" w:type="dxa"/>
            <w:shd w:val="pct12" w:color="auto" w:fill="auto"/>
            <w:vAlign w:val="center"/>
          </w:tcPr>
          <w:p w14:paraId="218B3386"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教育文憑</w:t>
            </w:r>
          </w:p>
        </w:tc>
        <w:tc>
          <w:tcPr>
            <w:tcW w:w="992" w:type="dxa"/>
            <w:shd w:val="pct12" w:color="auto" w:fill="auto"/>
            <w:vAlign w:val="center"/>
          </w:tcPr>
          <w:p w14:paraId="7444500D"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學士</w:t>
            </w:r>
          </w:p>
        </w:tc>
        <w:tc>
          <w:tcPr>
            <w:tcW w:w="2127" w:type="dxa"/>
            <w:gridSpan w:val="2"/>
            <w:shd w:val="pct12" w:color="auto" w:fill="auto"/>
            <w:vAlign w:val="center"/>
          </w:tcPr>
          <w:p w14:paraId="7BC001A6"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碩士、博士或以上</w:t>
            </w:r>
          </w:p>
        </w:tc>
        <w:tc>
          <w:tcPr>
            <w:tcW w:w="1701" w:type="dxa"/>
            <w:shd w:val="pct12" w:color="auto" w:fill="auto"/>
            <w:vAlign w:val="center"/>
          </w:tcPr>
          <w:p w14:paraId="100C321F"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特殊教育培訓</w:t>
            </w:r>
          </w:p>
        </w:tc>
        <w:tc>
          <w:tcPr>
            <w:tcW w:w="992" w:type="dxa"/>
            <w:shd w:val="pct12" w:color="auto" w:fill="auto"/>
            <w:vAlign w:val="center"/>
          </w:tcPr>
          <w:p w14:paraId="3EEB89A2"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rPr>
              <w:t xml:space="preserve">0-4 </w:t>
            </w:r>
            <w:r w:rsidRPr="007D1CC8">
              <w:rPr>
                <w:rFonts w:ascii="標楷體" w:eastAsia="標楷體" w:hAnsi="標楷體" w:hint="eastAsia"/>
              </w:rPr>
              <w:t>年</w:t>
            </w:r>
          </w:p>
        </w:tc>
        <w:tc>
          <w:tcPr>
            <w:tcW w:w="992" w:type="dxa"/>
            <w:shd w:val="pct12" w:color="auto" w:fill="auto"/>
            <w:vAlign w:val="center"/>
          </w:tcPr>
          <w:p w14:paraId="6D0BD26E"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rPr>
              <w:t xml:space="preserve">5-9 </w:t>
            </w:r>
            <w:r w:rsidRPr="007D1CC8">
              <w:rPr>
                <w:rFonts w:ascii="標楷體" w:eastAsia="標楷體" w:hAnsi="標楷體" w:hint="eastAsia"/>
              </w:rPr>
              <w:t>年</w:t>
            </w:r>
          </w:p>
        </w:tc>
        <w:tc>
          <w:tcPr>
            <w:tcW w:w="1506" w:type="dxa"/>
            <w:shd w:val="pct12" w:color="auto" w:fill="auto"/>
            <w:vAlign w:val="center"/>
          </w:tcPr>
          <w:p w14:paraId="7994CA35"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rPr>
              <w:t>10</w:t>
            </w:r>
            <w:r w:rsidRPr="007D1CC8">
              <w:rPr>
                <w:rFonts w:ascii="標楷體" w:eastAsia="標楷體" w:hAnsi="標楷體" w:hint="eastAsia"/>
              </w:rPr>
              <w:t>年或以上</w:t>
            </w:r>
          </w:p>
        </w:tc>
      </w:tr>
      <w:tr w:rsidR="00216AE6" w:rsidRPr="007D1CC8" w14:paraId="5283BB93" w14:textId="77777777" w:rsidTr="0043075D">
        <w:tc>
          <w:tcPr>
            <w:tcW w:w="1276" w:type="dxa"/>
            <w:vAlign w:val="center"/>
          </w:tcPr>
          <w:p w14:paraId="10245BE5"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91.9</w:t>
            </w:r>
            <w:r w:rsidRPr="007D1CC8">
              <w:rPr>
                <w:rFonts w:ascii="標楷體" w:eastAsia="標楷體" w:hAnsi="標楷體"/>
              </w:rPr>
              <w:t>%</w:t>
            </w:r>
          </w:p>
        </w:tc>
        <w:tc>
          <w:tcPr>
            <w:tcW w:w="992" w:type="dxa"/>
            <w:vAlign w:val="center"/>
          </w:tcPr>
          <w:p w14:paraId="5DE61F21"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100</w:t>
            </w:r>
            <w:r w:rsidRPr="007D1CC8">
              <w:rPr>
                <w:rFonts w:ascii="標楷體" w:eastAsia="標楷體" w:hAnsi="標楷體"/>
              </w:rPr>
              <w:t>%</w:t>
            </w:r>
          </w:p>
        </w:tc>
        <w:tc>
          <w:tcPr>
            <w:tcW w:w="2127" w:type="dxa"/>
            <w:gridSpan w:val="2"/>
            <w:vAlign w:val="center"/>
          </w:tcPr>
          <w:p w14:paraId="60452501" w14:textId="77777777" w:rsidR="00216AE6" w:rsidRPr="007D1CC8" w:rsidRDefault="00216AE6" w:rsidP="0043075D">
            <w:pPr>
              <w:spacing w:line="0" w:lineRule="atLeast"/>
              <w:contextualSpacing/>
              <w:mirrorIndents/>
              <w:jc w:val="center"/>
              <w:rPr>
                <w:rFonts w:ascii="標楷體" w:eastAsia="標楷體" w:hAnsi="標楷體"/>
              </w:rPr>
            </w:pPr>
            <w:r w:rsidRPr="007D1CC8">
              <w:rPr>
                <w:rFonts w:ascii="標楷體" w:eastAsia="標楷體" w:hAnsi="標楷體" w:hint="eastAsia"/>
              </w:rPr>
              <w:t>24.3</w:t>
            </w:r>
            <w:r w:rsidRPr="007D1CC8">
              <w:rPr>
                <w:rFonts w:ascii="標楷體" w:eastAsia="標楷體" w:hAnsi="標楷體"/>
              </w:rPr>
              <w:t>%</w:t>
            </w:r>
          </w:p>
        </w:tc>
        <w:tc>
          <w:tcPr>
            <w:tcW w:w="1701" w:type="dxa"/>
            <w:vAlign w:val="center"/>
          </w:tcPr>
          <w:p w14:paraId="57A98668" w14:textId="77777777" w:rsidR="00216AE6" w:rsidRPr="007D1CC8" w:rsidRDefault="00216AE6" w:rsidP="0043075D">
            <w:pPr>
              <w:spacing w:line="0" w:lineRule="atLeast"/>
              <w:contextualSpacing/>
              <w:mirrorIndents/>
              <w:jc w:val="center"/>
              <w:rPr>
                <w:rFonts w:ascii="標楷體" w:eastAsia="標楷體" w:hAnsi="標楷體"/>
              </w:rPr>
            </w:pPr>
            <w:r w:rsidRPr="007D1CC8">
              <w:rPr>
                <w:rFonts w:ascii="標楷體" w:eastAsia="標楷體" w:hAnsi="標楷體" w:hint="eastAsia"/>
              </w:rPr>
              <w:t>61.8%</w:t>
            </w:r>
          </w:p>
        </w:tc>
        <w:tc>
          <w:tcPr>
            <w:tcW w:w="992" w:type="dxa"/>
            <w:vAlign w:val="center"/>
          </w:tcPr>
          <w:p w14:paraId="1D9624F7"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rPr>
              <w:t>2</w:t>
            </w:r>
            <w:r w:rsidRPr="007D1CC8">
              <w:rPr>
                <w:rFonts w:ascii="標楷體" w:eastAsia="標楷體" w:hAnsi="標楷體" w:hint="eastAsia"/>
              </w:rPr>
              <w:t>7</w:t>
            </w:r>
            <w:r w:rsidRPr="007D1CC8">
              <w:rPr>
                <w:rFonts w:ascii="標楷體" w:eastAsia="標楷體" w:hAnsi="標楷體"/>
              </w:rPr>
              <w:t>%</w:t>
            </w:r>
          </w:p>
        </w:tc>
        <w:tc>
          <w:tcPr>
            <w:tcW w:w="992" w:type="dxa"/>
            <w:vAlign w:val="center"/>
          </w:tcPr>
          <w:p w14:paraId="2414E1C3"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rPr>
              <w:t>2</w:t>
            </w:r>
            <w:r w:rsidRPr="007D1CC8">
              <w:rPr>
                <w:rFonts w:ascii="標楷體" w:eastAsia="標楷體" w:hAnsi="標楷體" w:hint="eastAsia"/>
              </w:rPr>
              <w:t>1.7</w:t>
            </w:r>
            <w:r w:rsidRPr="007D1CC8">
              <w:rPr>
                <w:rFonts w:ascii="標楷體" w:eastAsia="標楷體" w:hAnsi="標楷體"/>
              </w:rPr>
              <w:t>%</w:t>
            </w:r>
          </w:p>
        </w:tc>
        <w:tc>
          <w:tcPr>
            <w:tcW w:w="1506" w:type="dxa"/>
            <w:vAlign w:val="center"/>
          </w:tcPr>
          <w:p w14:paraId="5025BAFF"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rPr>
              <w:t>5</w:t>
            </w:r>
            <w:r w:rsidRPr="007D1CC8">
              <w:rPr>
                <w:rFonts w:ascii="標楷體" w:eastAsia="標楷體" w:hAnsi="標楷體" w:hint="eastAsia"/>
              </w:rPr>
              <w:t>1.3</w:t>
            </w:r>
            <w:r w:rsidRPr="007D1CC8">
              <w:rPr>
                <w:rFonts w:ascii="標楷體" w:eastAsia="標楷體" w:hAnsi="標楷體"/>
              </w:rPr>
              <w:t>%</w:t>
            </w:r>
          </w:p>
        </w:tc>
      </w:tr>
    </w:tbl>
    <w:p w14:paraId="22BFE8AC" w14:textId="77777777" w:rsidR="00216AE6" w:rsidRPr="007D1CC8" w:rsidRDefault="00216AE6" w:rsidP="00216AE6">
      <w:pPr>
        <w:spacing w:line="0" w:lineRule="atLeast"/>
        <w:contextualSpacing/>
        <w:mirrorIndents/>
        <w:rPr>
          <w:rFonts w:ascii="標楷體" w:eastAsia="標楷體" w:hAnsi="標楷體"/>
          <w:b/>
        </w:rPr>
      </w:pPr>
    </w:p>
    <w:p w14:paraId="374DC209" w14:textId="77777777" w:rsidR="00216AE6" w:rsidRPr="007D1CC8" w:rsidRDefault="00216AE6" w:rsidP="00216AE6">
      <w:pPr>
        <w:spacing w:line="0" w:lineRule="atLeast"/>
        <w:contextualSpacing/>
        <w:mirrorIndents/>
        <w:rPr>
          <w:rFonts w:ascii="標楷體" w:eastAsia="標楷體" w:hAnsi="標楷體"/>
          <w:b/>
        </w:rPr>
      </w:pPr>
    </w:p>
    <w:p w14:paraId="3D19ABE9" w14:textId="77777777" w:rsidR="00216AE6" w:rsidRPr="007D1CC8" w:rsidRDefault="00216AE6" w:rsidP="00216AE6">
      <w:pPr>
        <w:spacing w:line="0" w:lineRule="atLeast"/>
        <w:contextualSpacing/>
        <w:mirrorIndents/>
        <w:rPr>
          <w:rFonts w:ascii="標楷體" w:eastAsia="標楷體" w:hAnsi="標楷體"/>
          <w:b/>
        </w:rPr>
      </w:pPr>
    </w:p>
    <w:p w14:paraId="1CE4DEEA" w14:textId="77777777" w:rsidR="00216AE6" w:rsidRPr="007D1CC8" w:rsidRDefault="00216AE6" w:rsidP="00216AE6">
      <w:pPr>
        <w:spacing w:line="0" w:lineRule="atLeast"/>
        <w:contextualSpacing/>
        <w:mirrorIndents/>
        <w:rPr>
          <w:rFonts w:ascii="標楷體" w:eastAsia="標楷體" w:hAnsi="標楷體"/>
          <w:b/>
        </w:rPr>
      </w:pPr>
    </w:p>
    <w:p w14:paraId="603A79E7" w14:textId="3BBFFB93" w:rsidR="00216AE6" w:rsidRPr="007D1CC8" w:rsidRDefault="00216AE6" w:rsidP="00216AE6">
      <w:pPr>
        <w:widowControl/>
        <w:rPr>
          <w:rFonts w:ascii="標楷體" w:eastAsia="標楷體" w:hAnsi="標楷體"/>
          <w:b/>
          <w:sz w:val="36"/>
        </w:rPr>
      </w:pPr>
    </w:p>
    <w:p w14:paraId="3E6370A7" w14:textId="77777777" w:rsidR="00216AE6" w:rsidRPr="00B4470A" w:rsidRDefault="00216AE6" w:rsidP="00216AE6">
      <w:pPr>
        <w:spacing w:line="0" w:lineRule="atLeast"/>
        <w:contextualSpacing/>
        <w:mirrorIndents/>
        <w:rPr>
          <w:rFonts w:ascii="標楷體" w:eastAsia="標楷體" w:hAnsi="標楷體"/>
          <w:b/>
          <w:sz w:val="36"/>
        </w:rPr>
      </w:pPr>
      <w:r w:rsidRPr="00B4470A">
        <w:rPr>
          <w:rFonts w:ascii="標楷體" w:eastAsia="標楷體" w:hAnsi="標楷體" w:hint="eastAsia"/>
          <w:b/>
          <w:sz w:val="36"/>
        </w:rPr>
        <w:lastRenderedPageBreak/>
        <w:t>班級結構</w:t>
      </w:r>
    </w:p>
    <w:tbl>
      <w:tblPr>
        <w:tblStyle w:val="a3"/>
        <w:tblW w:w="9639" w:type="dxa"/>
        <w:tblInd w:w="108" w:type="dxa"/>
        <w:tblLayout w:type="fixed"/>
        <w:tblLook w:val="04A0" w:firstRow="1" w:lastRow="0" w:firstColumn="1" w:lastColumn="0" w:noHBand="0" w:noVBand="1"/>
      </w:tblPr>
      <w:tblGrid>
        <w:gridCol w:w="1134"/>
        <w:gridCol w:w="2835"/>
        <w:gridCol w:w="708"/>
        <w:gridCol w:w="709"/>
        <w:gridCol w:w="709"/>
        <w:gridCol w:w="709"/>
        <w:gridCol w:w="708"/>
        <w:gridCol w:w="709"/>
        <w:gridCol w:w="709"/>
        <w:gridCol w:w="709"/>
      </w:tblGrid>
      <w:tr w:rsidR="00B4470A" w:rsidRPr="00B4470A" w14:paraId="0B4520BB" w14:textId="77777777" w:rsidTr="0043075D">
        <w:tc>
          <w:tcPr>
            <w:tcW w:w="3969" w:type="dxa"/>
            <w:gridSpan w:val="2"/>
            <w:tcBorders>
              <w:bottom w:val="single" w:sz="4" w:space="0" w:color="auto"/>
            </w:tcBorders>
            <w:shd w:val="pct12" w:color="auto" w:fill="auto"/>
            <w:vAlign w:val="center"/>
          </w:tcPr>
          <w:p w14:paraId="07E5996D" w14:textId="77777777" w:rsidR="00216AE6" w:rsidRPr="00B4470A" w:rsidRDefault="00216AE6" w:rsidP="0043075D">
            <w:pPr>
              <w:spacing w:line="0" w:lineRule="atLeast"/>
              <w:contextualSpacing/>
              <w:mirrorIndents/>
              <w:jc w:val="center"/>
              <w:rPr>
                <w:rFonts w:ascii="標楷體" w:eastAsia="標楷體" w:hAnsi="標楷體"/>
                <w:b/>
              </w:rPr>
            </w:pPr>
          </w:p>
        </w:tc>
        <w:tc>
          <w:tcPr>
            <w:tcW w:w="708" w:type="dxa"/>
            <w:tcBorders>
              <w:bottom w:val="single" w:sz="4" w:space="0" w:color="auto"/>
            </w:tcBorders>
            <w:shd w:val="pct12" w:color="auto" w:fill="auto"/>
            <w:vAlign w:val="center"/>
          </w:tcPr>
          <w:p w14:paraId="0E3BAD83" w14:textId="77777777" w:rsidR="00216AE6" w:rsidRPr="00B4470A" w:rsidRDefault="00216AE6" w:rsidP="0043075D">
            <w:pPr>
              <w:spacing w:line="0" w:lineRule="atLeast"/>
              <w:contextualSpacing/>
              <w:mirrorIndents/>
              <w:jc w:val="center"/>
              <w:rPr>
                <w:rFonts w:ascii="標楷體" w:eastAsia="標楷體" w:hAnsi="標楷體"/>
                <w:b/>
              </w:rPr>
            </w:pPr>
          </w:p>
        </w:tc>
        <w:tc>
          <w:tcPr>
            <w:tcW w:w="709" w:type="dxa"/>
            <w:shd w:val="pct12" w:color="auto" w:fill="auto"/>
            <w:vAlign w:val="center"/>
          </w:tcPr>
          <w:p w14:paraId="227C35EF" w14:textId="77777777" w:rsidR="00216AE6" w:rsidRPr="00B4470A" w:rsidRDefault="00216AE6" w:rsidP="0043075D">
            <w:pPr>
              <w:spacing w:line="0" w:lineRule="atLeast"/>
              <w:contextualSpacing/>
              <w:mirrorIndents/>
              <w:jc w:val="center"/>
              <w:rPr>
                <w:rFonts w:ascii="標楷體" w:eastAsia="標楷體" w:hAnsi="標楷體"/>
                <w:b/>
              </w:rPr>
            </w:pPr>
            <w:r w:rsidRPr="00B4470A">
              <w:rPr>
                <w:rFonts w:ascii="標楷體" w:eastAsia="標楷體" w:hAnsi="標楷體" w:hint="eastAsia"/>
              </w:rPr>
              <w:t>小</w:t>
            </w:r>
            <w:proofErr w:type="gramStart"/>
            <w:r w:rsidRPr="00B4470A">
              <w:rPr>
                <w:rFonts w:ascii="標楷體" w:eastAsia="標楷體" w:hAnsi="標楷體" w:hint="eastAsia"/>
              </w:rPr>
              <w:t>一</w:t>
            </w:r>
            <w:proofErr w:type="gramEnd"/>
          </w:p>
        </w:tc>
        <w:tc>
          <w:tcPr>
            <w:tcW w:w="709" w:type="dxa"/>
            <w:shd w:val="pct12" w:color="auto" w:fill="auto"/>
            <w:vAlign w:val="center"/>
          </w:tcPr>
          <w:p w14:paraId="122DE646" w14:textId="77777777" w:rsidR="00216AE6" w:rsidRPr="00B4470A" w:rsidRDefault="00216AE6" w:rsidP="0043075D">
            <w:pPr>
              <w:spacing w:line="0" w:lineRule="atLeast"/>
              <w:contextualSpacing/>
              <w:mirrorIndents/>
              <w:jc w:val="center"/>
              <w:rPr>
                <w:rFonts w:ascii="標楷體" w:eastAsia="標楷體" w:hAnsi="標楷體"/>
                <w:b/>
              </w:rPr>
            </w:pPr>
            <w:r w:rsidRPr="00B4470A">
              <w:rPr>
                <w:rFonts w:ascii="標楷體" w:eastAsia="標楷體" w:hAnsi="標楷體" w:hint="eastAsia"/>
              </w:rPr>
              <w:t>小二</w:t>
            </w:r>
          </w:p>
        </w:tc>
        <w:tc>
          <w:tcPr>
            <w:tcW w:w="709" w:type="dxa"/>
            <w:shd w:val="pct12" w:color="auto" w:fill="auto"/>
            <w:vAlign w:val="center"/>
          </w:tcPr>
          <w:p w14:paraId="05E7B3BF" w14:textId="77777777" w:rsidR="00216AE6" w:rsidRPr="00B4470A" w:rsidRDefault="00216AE6" w:rsidP="0043075D">
            <w:pPr>
              <w:spacing w:line="0" w:lineRule="atLeast"/>
              <w:contextualSpacing/>
              <w:mirrorIndents/>
              <w:jc w:val="center"/>
              <w:rPr>
                <w:rFonts w:ascii="標楷體" w:eastAsia="標楷體" w:hAnsi="標楷體"/>
                <w:b/>
              </w:rPr>
            </w:pPr>
            <w:r w:rsidRPr="00B4470A">
              <w:rPr>
                <w:rFonts w:ascii="標楷體" w:eastAsia="標楷體" w:hAnsi="標楷體" w:hint="eastAsia"/>
              </w:rPr>
              <w:t>小三</w:t>
            </w:r>
          </w:p>
        </w:tc>
        <w:tc>
          <w:tcPr>
            <w:tcW w:w="708" w:type="dxa"/>
            <w:shd w:val="pct12" w:color="auto" w:fill="auto"/>
            <w:vAlign w:val="center"/>
          </w:tcPr>
          <w:p w14:paraId="24E74F3A" w14:textId="77777777" w:rsidR="00216AE6" w:rsidRPr="00B4470A" w:rsidRDefault="00216AE6" w:rsidP="0043075D">
            <w:pPr>
              <w:spacing w:line="0" w:lineRule="atLeast"/>
              <w:contextualSpacing/>
              <w:mirrorIndents/>
              <w:jc w:val="center"/>
              <w:rPr>
                <w:rFonts w:ascii="標楷體" w:eastAsia="標楷體" w:hAnsi="標楷體"/>
                <w:b/>
              </w:rPr>
            </w:pPr>
            <w:r w:rsidRPr="00B4470A">
              <w:rPr>
                <w:rFonts w:ascii="標楷體" w:eastAsia="標楷體" w:hAnsi="標楷體" w:hint="eastAsia"/>
              </w:rPr>
              <w:t>小四</w:t>
            </w:r>
          </w:p>
        </w:tc>
        <w:tc>
          <w:tcPr>
            <w:tcW w:w="709" w:type="dxa"/>
            <w:shd w:val="pct12" w:color="auto" w:fill="auto"/>
            <w:vAlign w:val="center"/>
          </w:tcPr>
          <w:p w14:paraId="58D71752" w14:textId="77777777" w:rsidR="00216AE6" w:rsidRPr="00B4470A" w:rsidRDefault="00216AE6" w:rsidP="0043075D">
            <w:pPr>
              <w:spacing w:line="0" w:lineRule="atLeast"/>
              <w:contextualSpacing/>
              <w:mirrorIndents/>
              <w:jc w:val="center"/>
              <w:rPr>
                <w:rFonts w:ascii="標楷體" w:eastAsia="標楷體" w:hAnsi="標楷體"/>
                <w:b/>
              </w:rPr>
            </w:pPr>
            <w:r w:rsidRPr="00B4470A">
              <w:rPr>
                <w:rFonts w:ascii="標楷體" w:eastAsia="標楷體" w:hAnsi="標楷體" w:hint="eastAsia"/>
              </w:rPr>
              <w:t>小五</w:t>
            </w:r>
          </w:p>
        </w:tc>
        <w:tc>
          <w:tcPr>
            <w:tcW w:w="709" w:type="dxa"/>
            <w:shd w:val="pct12" w:color="auto" w:fill="auto"/>
            <w:vAlign w:val="center"/>
          </w:tcPr>
          <w:p w14:paraId="4EA687EB" w14:textId="77777777" w:rsidR="00216AE6" w:rsidRPr="00B4470A" w:rsidRDefault="00216AE6" w:rsidP="0043075D">
            <w:pPr>
              <w:spacing w:line="0" w:lineRule="atLeast"/>
              <w:contextualSpacing/>
              <w:mirrorIndents/>
              <w:jc w:val="center"/>
              <w:rPr>
                <w:rFonts w:ascii="標楷體" w:eastAsia="標楷體" w:hAnsi="標楷體"/>
                <w:b/>
              </w:rPr>
            </w:pPr>
            <w:r w:rsidRPr="00B4470A">
              <w:rPr>
                <w:rFonts w:ascii="標楷體" w:eastAsia="標楷體" w:hAnsi="標楷體" w:hint="eastAsia"/>
              </w:rPr>
              <w:t>小六</w:t>
            </w:r>
          </w:p>
        </w:tc>
        <w:tc>
          <w:tcPr>
            <w:tcW w:w="709" w:type="dxa"/>
            <w:shd w:val="pct12" w:color="auto" w:fill="auto"/>
            <w:vAlign w:val="center"/>
          </w:tcPr>
          <w:p w14:paraId="65B9281F" w14:textId="77777777" w:rsidR="00216AE6" w:rsidRPr="00B4470A" w:rsidRDefault="00216AE6" w:rsidP="0043075D">
            <w:pPr>
              <w:spacing w:line="0" w:lineRule="atLeast"/>
              <w:contextualSpacing/>
              <w:mirrorIndents/>
              <w:jc w:val="center"/>
              <w:rPr>
                <w:rFonts w:ascii="標楷體" w:eastAsia="標楷體" w:hAnsi="標楷體"/>
                <w:b/>
              </w:rPr>
            </w:pPr>
            <w:r w:rsidRPr="00B4470A">
              <w:rPr>
                <w:rFonts w:ascii="標楷體" w:eastAsia="標楷體" w:hAnsi="標楷體" w:hint="eastAsia"/>
              </w:rPr>
              <w:t>總數</w:t>
            </w:r>
          </w:p>
        </w:tc>
      </w:tr>
      <w:tr w:rsidR="00B4470A" w:rsidRPr="00B4470A" w14:paraId="0995FD57" w14:textId="77777777" w:rsidTr="0043075D">
        <w:tc>
          <w:tcPr>
            <w:tcW w:w="3969" w:type="dxa"/>
            <w:gridSpan w:val="2"/>
            <w:shd w:val="pct12" w:color="auto" w:fill="auto"/>
            <w:vAlign w:val="center"/>
          </w:tcPr>
          <w:p w14:paraId="760555E2" w14:textId="77777777" w:rsidR="00216AE6" w:rsidRPr="00B4470A" w:rsidRDefault="00216AE6" w:rsidP="0043075D">
            <w:pPr>
              <w:spacing w:line="0" w:lineRule="atLeast"/>
              <w:contextualSpacing/>
              <w:mirrorIndents/>
              <w:rPr>
                <w:rFonts w:ascii="標楷體" w:eastAsia="標楷體" w:hAnsi="標楷體"/>
              </w:rPr>
            </w:pPr>
            <w:r w:rsidRPr="00B4470A">
              <w:rPr>
                <w:rFonts w:ascii="標楷體" w:eastAsia="標楷體" w:hAnsi="標楷體"/>
              </w:rPr>
              <w:t>202</w:t>
            </w:r>
            <w:r w:rsidRPr="00B4470A">
              <w:rPr>
                <w:rFonts w:ascii="標楷體" w:eastAsia="標楷體" w:hAnsi="標楷體" w:hint="eastAsia"/>
              </w:rPr>
              <w:t>2</w:t>
            </w:r>
            <w:r w:rsidRPr="00B4470A">
              <w:rPr>
                <w:rFonts w:ascii="標楷體" w:eastAsia="標楷體" w:hAnsi="標楷體"/>
              </w:rPr>
              <w:t>/ 20</w:t>
            </w:r>
            <w:r w:rsidRPr="00B4470A">
              <w:rPr>
                <w:rFonts w:ascii="標楷體" w:eastAsia="標楷體" w:hAnsi="標楷體" w:hint="eastAsia"/>
              </w:rPr>
              <w:t>23學年</w:t>
            </w:r>
          </w:p>
        </w:tc>
        <w:tc>
          <w:tcPr>
            <w:tcW w:w="708" w:type="dxa"/>
            <w:shd w:val="pct12" w:color="auto" w:fill="auto"/>
            <w:vAlign w:val="center"/>
          </w:tcPr>
          <w:p w14:paraId="45BCC8E5" w14:textId="77777777" w:rsidR="00216AE6" w:rsidRPr="00B4470A" w:rsidRDefault="00216AE6" w:rsidP="0043075D">
            <w:pPr>
              <w:spacing w:line="0" w:lineRule="atLeast"/>
              <w:contextualSpacing/>
              <w:mirrorIndents/>
              <w:jc w:val="center"/>
              <w:rPr>
                <w:rFonts w:ascii="標楷體" w:eastAsia="標楷體" w:hAnsi="標楷體"/>
              </w:rPr>
            </w:pPr>
            <w:proofErr w:type="gramStart"/>
            <w:r w:rsidRPr="00B4470A">
              <w:rPr>
                <w:rFonts w:ascii="標楷體" w:eastAsia="標楷體" w:hAnsi="標楷體" w:hint="eastAsia"/>
              </w:rPr>
              <w:t>班數</w:t>
            </w:r>
            <w:proofErr w:type="gramEnd"/>
          </w:p>
        </w:tc>
        <w:tc>
          <w:tcPr>
            <w:tcW w:w="709" w:type="dxa"/>
            <w:vAlign w:val="center"/>
          </w:tcPr>
          <w:p w14:paraId="7673D487" w14:textId="77777777" w:rsidR="00216AE6" w:rsidRPr="00B4470A" w:rsidRDefault="00216AE6" w:rsidP="0043075D">
            <w:pPr>
              <w:spacing w:line="0" w:lineRule="atLeast"/>
              <w:contextualSpacing/>
              <w:mirrorIndents/>
              <w:jc w:val="center"/>
              <w:rPr>
                <w:rFonts w:ascii="標楷體" w:eastAsia="標楷體" w:hAnsi="標楷體"/>
                <w:b/>
                <w:lang w:eastAsia="zh-CN"/>
              </w:rPr>
            </w:pPr>
            <w:r w:rsidRPr="00B4470A">
              <w:rPr>
                <w:rFonts w:ascii="標楷體" w:eastAsia="標楷體" w:hAnsi="標楷體" w:hint="eastAsia"/>
                <w:b/>
              </w:rPr>
              <w:t>3</w:t>
            </w:r>
          </w:p>
        </w:tc>
        <w:tc>
          <w:tcPr>
            <w:tcW w:w="709" w:type="dxa"/>
            <w:vAlign w:val="center"/>
          </w:tcPr>
          <w:p w14:paraId="54AD28FE" w14:textId="77777777" w:rsidR="00216AE6" w:rsidRPr="00B4470A" w:rsidRDefault="00216AE6" w:rsidP="0043075D">
            <w:pPr>
              <w:spacing w:line="0" w:lineRule="atLeast"/>
              <w:contextualSpacing/>
              <w:mirrorIndents/>
              <w:jc w:val="center"/>
              <w:rPr>
                <w:rFonts w:ascii="標楷體" w:eastAsia="標楷體" w:hAnsi="標楷體"/>
                <w:b/>
                <w:lang w:eastAsia="zh-CN"/>
              </w:rPr>
            </w:pPr>
            <w:r w:rsidRPr="00B4470A">
              <w:rPr>
                <w:rFonts w:ascii="標楷體" w:eastAsia="標楷體" w:hAnsi="標楷體" w:hint="eastAsia"/>
                <w:b/>
              </w:rPr>
              <w:t>3</w:t>
            </w:r>
          </w:p>
        </w:tc>
        <w:tc>
          <w:tcPr>
            <w:tcW w:w="709" w:type="dxa"/>
            <w:vAlign w:val="center"/>
          </w:tcPr>
          <w:p w14:paraId="120A6C1F" w14:textId="77777777" w:rsidR="00216AE6" w:rsidRPr="00B4470A" w:rsidRDefault="00216AE6" w:rsidP="0043075D">
            <w:pPr>
              <w:spacing w:line="0" w:lineRule="atLeast"/>
              <w:contextualSpacing/>
              <w:mirrorIndents/>
              <w:jc w:val="center"/>
              <w:rPr>
                <w:rFonts w:ascii="標楷體" w:eastAsia="標楷體" w:hAnsi="標楷體"/>
                <w:b/>
                <w:lang w:eastAsia="zh-CN"/>
              </w:rPr>
            </w:pPr>
            <w:r w:rsidRPr="00B4470A">
              <w:rPr>
                <w:rFonts w:ascii="標楷體" w:eastAsia="標楷體" w:hAnsi="標楷體" w:hint="eastAsia"/>
                <w:b/>
              </w:rPr>
              <w:t>4</w:t>
            </w:r>
          </w:p>
        </w:tc>
        <w:tc>
          <w:tcPr>
            <w:tcW w:w="708" w:type="dxa"/>
            <w:vAlign w:val="center"/>
          </w:tcPr>
          <w:p w14:paraId="34E29E8E" w14:textId="77777777" w:rsidR="00216AE6" w:rsidRPr="00B4470A" w:rsidRDefault="00216AE6" w:rsidP="0043075D">
            <w:pPr>
              <w:spacing w:line="0" w:lineRule="atLeast"/>
              <w:contextualSpacing/>
              <w:mirrorIndents/>
              <w:jc w:val="center"/>
              <w:rPr>
                <w:rFonts w:ascii="標楷體" w:eastAsia="標楷體" w:hAnsi="標楷體"/>
                <w:b/>
                <w:lang w:eastAsia="zh-CN"/>
              </w:rPr>
            </w:pPr>
            <w:r w:rsidRPr="00B4470A">
              <w:rPr>
                <w:rFonts w:ascii="標楷體" w:eastAsia="標楷體" w:hAnsi="標楷體" w:hint="eastAsia"/>
                <w:b/>
              </w:rPr>
              <w:t>3</w:t>
            </w:r>
          </w:p>
        </w:tc>
        <w:tc>
          <w:tcPr>
            <w:tcW w:w="709" w:type="dxa"/>
            <w:vAlign w:val="center"/>
          </w:tcPr>
          <w:p w14:paraId="74E97763" w14:textId="77777777" w:rsidR="00216AE6" w:rsidRPr="00B4470A" w:rsidRDefault="00216AE6" w:rsidP="0043075D">
            <w:pPr>
              <w:spacing w:line="0" w:lineRule="atLeast"/>
              <w:contextualSpacing/>
              <w:mirrorIndents/>
              <w:jc w:val="center"/>
              <w:rPr>
                <w:rFonts w:ascii="標楷體" w:eastAsia="標楷體" w:hAnsi="標楷體"/>
                <w:b/>
                <w:lang w:eastAsia="zh-CN"/>
              </w:rPr>
            </w:pPr>
            <w:r w:rsidRPr="00B4470A">
              <w:rPr>
                <w:rFonts w:ascii="標楷體" w:eastAsia="標楷體" w:hAnsi="標楷體" w:hint="eastAsia"/>
                <w:b/>
              </w:rPr>
              <w:t>4</w:t>
            </w:r>
          </w:p>
        </w:tc>
        <w:tc>
          <w:tcPr>
            <w:tcW w:w="709" w:type="dxa"/>
            <w:vAlign w:val="center"/>
          </w:tcPr>
          <w:p w14:paraId="3B960DF2" w14:textId="77777777" w:rsidR="00216AE6" w:rsidRPr="00B4470A" w:rsidRDefault="00216AE6" w:rsidP="0043075D">
            <w:pPr>
              <w:spacing w:line="0" w:lineRule="atLeast"/>
              <w:contextualSpacing/>
              <w:mirrorIndents/>
              <w:jc w:val="center"/>
              <w:rPr>
                <w:rFonts w:ascii="標楷體" w:eastAsia="標楷體" w:hAnsi="標楷體"/>
                <w:b/>
                <w:lang w:eastAsia="zh-CN"/>
              </w:rPr>
            </w:pPr>
            <w:r w:rsidRPr="00B4470A">
              <w:rPr>
                <w:rFonts w:ascii="標楷體" w:eastAsia="標楷體" w:hAnsi="標楷體" w:hint="eastAsia"/>
                <w:b/>
              </w:rPr>
              <w:t>5</w:t>
            </w:r>
          </w:p>
        </w:tc>
        <w:tc>
          <w:tcPr>
            <w:tcW w:w="709" w:type="dxa"/>
            <w:vAlign w:val="center"/>
          </w:tcPr>
          <w:p w14:paraId="06A1D5DC" w14:textId="77777777" w:rsidR="00216AE6" w:rsidRPr="00B4470A" w:rsidRDefault="00216AE6" w:rsidP="0043075D">
            <w:pPr>
              <w:spacing w:line="0" w:lineRule="atLeast"/>
              <w:contextualSpacing/>
              <w:mirrorIndents/>
              <w:jc w:val="center"/>
              <w:rPr>
                <w:rFonts w:ascii="標楷體" w:eastAsia="標楷體" w:hAnsi="標楷體"/>
                <w:b/>
                <w:lang w:eastAsia="zh-CN"/>
              </w:rPr>
            </w:pPr>
            <w:r w:rsidRPr="00B4470A">
              <w:rPr>
                <w:rFonts w:ascii="標楷體" w:eastAsia="標楷體" w:hAnsi="標楷體" w:hint="eastAsia"/>
                <w:b/>
              </w:rPr>
              <w:t>2</w:t>
            </w:r>
            <w:r w:rsidRPr="00B4470A">
              <w:rPr>
                <w:rFonts w:ascii="標楷體" w:eastAsia="標楷體" w:hAnsi="標楷體"/>
                <w:b/>
              </w:rPr>
              <w:t>2</w:t>
            </w:r>
          </w:p>
        </w:tc>
      </w:tr>
      <w:tr w:rsidR="00B4470A" w:rsidRPr="00B4470A" w14:paraId="3ED327CF" w14:textId="77777777" w:rsidTr="0043075D">
        <w:tc>
          <w:tcPr>
            <w:tcW w:w="3969" w:type="dxa"/>
            <w:gridSpan w:val="2"/>
            <w:shd w:val="pct12" w:color="auto" w:fill="auto"/>
            <w:vAlign w:val="center"/>
          </w:tcPr>
          <w:p w14:paraId="5A24B0B8" w14:textId="77777777" w:rsidR="00216AE6" w:rsidRPr="00B4470A" w:rsidRDefault="00216AE6" w:rsidP="0043075D">
            <w:pPr>
              <w:spacing w:line="0" w:lineRule="atLeast"/>
              <w:contextualSpacing/>
              <w:mirrorIndents/>
              <w:rPr>
                <w:rFonts w:ascii="標楷體" w:eastAsia="標楷體" w:hAnsi="標楷體"/>
              </w:rPr>
            </w:pPr>
            <w:r w:rsidRPr="00B4470A">
              <w:rPr>
                <w:rFonts w:ascii="標楷體" w:eastAsia="標楷體" w:hAnsi="標楷體"/>
              </w:rPr>
              <w:t>202</w:t>
            </w:r>
            <w:r w:rsidRPr="00B4470A">
              <w:rPr>
                <w:rFonts w:ascii="標楷體" w:eastAsia="標楷體" w:hAnsi="標楷體" w:hint="eastAsia"/>
              </w:rPr>
              <w:t>3</w:t>
            </w:r>
            <w:r w:rsidRPr="00B4470A">
              <w:rPr>
                <w:rFonts w:ascii="標楷體" w:eastAsia="標楷體" w:hAnsi="標楷體"/>
              </w:rPr>
              <w:t>/ 20</w:t>
            </w:r>
            <w:r w:rsidRPr="00B4470A">
              <w:rPr>
                <w:rFonts w:ascii="標楷體" w:eastAsia="標楷體" w:hAnsi="標楷體" w:hint="eastAsia"/>
              </w:rPr>
              <w:t>24學年</w:t>
            </w:r>
          </w:p>
        </w:tc>
        <w:tc>
          <w:tcPr>
            <w:tcW w:w="708" w:type="dxa"/>
            <w:shd w:val="pct12" w:color="auto" w:fill="auto"/>
            <w:vAlign w:val="center"/>
          </w:tcPr>
          <w:p w14:paraId="4C9C72F0" w14:textId="77777777" w:rsidR="00216AE6" w:rsidRPr="00B4470A" w:rsidRDefault="00216AE6" w:rsidP="0043075D">
            <w:pPr>
              <w:spacing w:line="0" w:lineRule="atLeast"/>
              <w:contextualSpacing/>
              <w:mirrorIndents/>
              <w:jc w:val="center"/>
              <w:rPr>
                <w:rFonts w:ascii="標楷體" w:eastAsia="標楷體" w:hAnsi="標楷體"/>
              </w:rPr>
            </w:pPr>
            <w:proofErr w:type="gramStart"/>
            <w:r w:rsidRPr="00B4470A">
              <w:rPr>
                <w:rFonts w:ascii="標楷體" w:eastAsia="標楷體" w:hAnsi="標楷體" w:hint="eastAsia"/>
              </w:rPr>
              <w:t>班數</w:t>
            </w:r>
            <w:proofErr w:type="gramEnd"/>
          </w:p>
        </w:tc>
        <w:tc>
          <w:tcPr>
            <w:tcW w:w="709" w:type="dxa"/>
            <w:vAlign w:val="center"/>
          </w:tcPr>
          <w:p w14:paraId="28F230D7" w14:textId="43E5B8CA" w:rsidR="00216AE6" w:rsidRPr="00B4470A" w:rsidRDefault="00D038FA" w:rsidP="0043075D">
            <w:pPr>
              <w:spacing w:line="0" w:lineRule="atLeast"/>
              <w:contextualSpacing/>
              <w:mirrorIndents/>
              <w:jc w:val="center"/>
              <w:rPr>
                <w:rFonts w:ascii="標楷體" w:eastAsia="標楷體" w:hAnsi="標楷體"/>
                <w:b/>
              </w:rPr>
            </w:pPr>
            <w:r w:rsidRPr="00B4470A">
              <w:rPr>
                <w:rFonts w:ascii="標楷體" w:eastAsia="標楷體" w:hAnsi="標楷體" w:hint="eastAsia"/>
                <w:b/>
              </w:rPr>
              <w:t>2</w:t>
            </w:r>
          </w:p>
        </w:tc>
        <w:tc>
          <w:tcPr>
            <w:tcW w:w="709" w:type="dxa"/>
            <w:vAlign w:val="center"/>
          </w:tcPr>
          <w:p w14:paraId="6E485ECD" w14:textId="77777777" w:rsidR="00216AE6" w:rsidRPr="00B4470A" w:rsidRDefault="00216AE6" w:rsidP="0043075D">
            <w:pPr>
              <w:spacing w:line="0" w:lineRule="atLeast"/>
              <w:contextualSpacing/>
              <w:mirrorIndents/>
              <w:jc w:val="center"/>
              <w:rPr>
                <w:rFonts w:ascii="標楷體" w:eastAsia="標楷體" w:hAnsi="標楷體"/>
                <w:b/>
              </w:rPr>
            </w:pPr>
            <w:r w:rsidRPr="00B4470A">
              <w:rPr>
                <w:rFonts w:ascii="標楷體" w:eastAsia="標楷體" w:hAnsi="標楷體" w:hint="eastAsia"/>
                <w:b/>
              </w:rPr>
              <w:t>2</w:t>
            </w:r>
          </w:p>
        </w:tc>
        <w:tc>
          <w:tcPr>
            <w:tcW w:w="709" w:type="dxa"/>
            <w:vAlign w:val="center"/>
          </w:tcPr>
          <w:p w14:paraId="6969CF3D" w14:textId="77777777" w:rsidR="00216AE6" w:rsidRPr="00B4470A" w:rsidRDefault="00216AE6" w:rsidP="0043075D">
            <w:pPr>
              <w:spacing w:line="0" w:lineRule="atLeast"/>
              <w:contextualSpacing/>
              <w:mirrorIndents/>
              <w:jc w:val="center"/>
              <w:rPr>
                <w:rFonts w:ascii="標楷體" w:eastAsia="標楷體" w:hAnsi="標楷體"/>
                <w:b/>
              </w:rPr>
            </w:pPr>
            <w:r w:rsidRPr="00B4470A">
              <w:rPr>
                <w:rFonts w:ascii="標楷體" w:eastAsia="標楷體" w:hAnsi="標楷體" w:hint="eastAsia"/>
                <w:b/>
              </w:rPr>
              <w:t>3</w:t>
            </w:r>
          </w:p>
        </w:tc>
        <w:tc>
          <w:tcPr>
            <w:tcW w:w="708" w:type="dxa"/>
            <w:vAlign w:val="center"/>
          </w:tcPr>
          <w:p w14:paraId="1B403F3D" w14:textId="77777777" w:rsidR="00216AE6" w:rsidRPr="00B4470A" w:rsidRDefault="00216AE6" w:rsidP="0043075D">
            <w:pPr>
              <w:spacing w:line="0" w:lineRule="atLeast"/>
              <w:contextualSpacing/>
              <w:mirrorIndents/>
              <w:jc w:val="center"/>
              <w:rPr>
                <w:rFonts w:ascii="標楷體" w:eastAsia="標楷體" w:hAnsi="標楷體"/>
                <w:b/>
              </w:rPr>
            </w:pPr>
            <w:r w:rsidRPr="00B4470A">
              <w:rPr>
                <w:rFonts w:ascii="標楷體" w:eastAsia="標楷體" w:hAnsi="標楷體" w:hint="eastAsia"/>
                <w:b/>
              </w:rPr>
              <w:t>4</w:t>
            </w:r>
          </w:p>
        </w:tc>
        <w:tc>
          <w:tcPr>
            <w:tcW w:w="709" w:type="dxa"/>
            <w:vAlign w:val="center"/>
          </w:tcPr>
          <w:p w14:paraId="0AC6C61A" w14:textId="77777777" w:rsidR="00216AE6" w:rsidRPr="00B4470A" w:rsidRDefault="00216AE6" w:rsidP="0043075D">
            <w:pPr>
              <w:spacing w:line="0" w:lineRule="atLeast"/>
              <w:contextualSpacing/>
              <w:mirrorIndents/>
              <w:jc w:val="center"/>
              <w:rPr>
                <w:rFonts w:ascii="標楷體" w:eastAsia="標楷體" w:hAnsi="標楷體"/>
                <w:b/>
              </w:rPr>
            </w:pPr>
            <w:r w:rsidRPr="00B4470A">
              <w:rPr>
                <w:rFonts w:ascii="標楷體" w:eastAsia="標楷體" w:hAnsi="標楷體" w:hint="eastAsia"/>
                <w:b/>
              </w:rPr>
              <w:t>3</w:t>
            </w:r>
          </w:p>
        </w:tc>
        <w:tc>
          <w:tcPr>
            <w:tcW w:w="709" w:type="dxa"/>
            <w:vAlign w:val="center"/>
          </w:tcPr>
          <w:p w14:paraId="06AA9D1B" w14:textId="77777777" w:rsidR="00216AE6" w:rsidRPr="00B4470A" w:rsidRDefault="00216AE6" w:rsidP="0043075D">
            <w:pPr>
              <w:spacing w:line="0" w:lineRule="atLeast"/>
              <w:contextualSpacing/>
              <w:mirrorIndents/>
              <w:jc w:val="center"/>
              <w:rPr>
                <w:rFonts w:ascii="標楷體" w:eastAsia="標楷體" w:hAnsi="標楷體"/>
                <w:b/>
              </w:rPr>
            </w:pPr>
            <w:r w:rsidRPr="00B4470A">
              <w:rPr>
                <w:rFonts w:ascii="標楷體" w:eastAsia="標楷體" w:hAnsi="標楷體" w:hint="eastAsia"/>
                <w:b/>
              </w:rPr>
              <w:t>4</w:t>
            </w:r>
          </w:p>
        </w:tc>
        <w:tc>
          <w:tcPr>
            <w:tcW w:w="709" w:type="dxa"/>
            <w:vAlign w:val="center"/>
          </w:tcPr>
          <w:p w14:paraId="5A59B720" w14:textId="0F0DE8B6" w:rsidR="00216AE6" w:rsidRPr="00B4470A" w:rsidRDefault="00216AE6" w:rsidP="0043075D">
            <w:pPr>
              <w:spacing w:line="0" w:lineRule="atLeast"/>
              <w:contextualSpacing/>
              <w:mirrorIndents/>
              <w:jc w:val="center"/>
              <w:rPr>
                <w:rFonts w:ascii="標楷體" w:eastAsia="標楷體" w:hAnsi="標楷體"/>
                <w:b/>
              </w:rPr>
            </w:pPr>
            <w:r w:rsidRPr="00B4470A">
              <w:rPr>
                <w:rFonts w:ascii="標楷體" w:eastAsia="標楷體" w:hAnsi="標楷體" w:hint="eastAsia"/>
                <w:b/>
              </w:rPr>
              <w:t>1</w:t>
            </w:r>
            <w:r w:rsidR="00D038FA" w:rsidRPr="00B4470A">
              <w:rPr>
                <w:rFonts w:ascii="標楷體" w:eastAsia="標楷體" w:hAnsi="標楷體" w:hint="eastAsia"/>
                <w:b/>
              </w:rPr>
              <w:t>8</w:t>
            </w:r>
          </w:p>
        </w:tc>
      </w:tr>
      <w:tr w:rsidR="00B4470A" w:rsidRPr="00B4470A" w14:paraId="2EC6C2A2" w14:textId="77777777" w:rsidTr="0043075D">
        <w:tc>
          <w:tcPr>
            <w:tcW w:w="1134" w:type="dxa"/>
            <w:shd w:val="pct12" w:color="auto" w:fill="auto"/>
            <w:vAlign w:val="center"/>
          </w:tcPr>
          <w:p w14:paraId="45AAFA3A" w14:textId="77777777" w:rsidR="00216AE6" w:rsidRPr="00B4470A" w:rsidRDefault="00216AE6" w:rsidP="0043075D">
            <w:pPr>
              <w:spacing w:line="0" w:lineRule="atLeast"/>
              <w:contextualSpacing/>
              <w:mirrorIndents/>
              <w:rPr>
                <w:rFonts w:ascii="標楷體" w:eastAsia="標楷體" w:hAnsi="標楷體"/>
              </w:rPr>
            </w:pPr>
            <w:r w:rsidRPr="00B4470A">
              <w:rPr>
                <w:rFonts w:ascii="標楷體" w:eastAsia="標楷體" w:hAnsi="標楷體" w:hint="eastAsia"/>
              </w:rPr>
              <w:t>班級教</w:t>
            </w:r>
          </w:p>
          <w:p w14:paraId="4B4E6E98" w14:textId="77777777" w:rsidR="00216AE6" w:rsidRPr="00B4470A" w:rsidRDefault="00216AE6" w:rsidP="0043075D">
            <w:pPr>
              <w:spacing w:line="0" w:lineRule="atLeast"/>
              <w:contextualSpacing/>
              <w:mirrorIndents/>
              <w:rPr>
                <w:rFonts w:ascii="標楷體" w:eastAsia="標楷體" w:hAnsi="標楷體"/>
              </w:rPr>
            </w:pPr>
            <w:r w:rsidRPr="00B4470A">
              <w:rPr>
                <w:rFonts w:ascii="標楷體" w:eastAsia="標楷體" w:hAnsi="標楷體" w:hint="eastAsia"/>
              </w:rPr>
              <w:t>學模式</w:t>
            </w:r>
          </w:p>
          <w:p w14:paraId="1AF589CC" w14:textId="77777777" w:rsidR="00216AE6" w:rsidRPr="00B4470A" w:rsidRDefault="00216AE6" w:rsidP="0043075D">
            <w:pPr>
              <w:spacing w:line="0" w:lineRule="atLeast"/>
              <w:contextualSpacing/>
              <w:mirrorIndents/>
              <w:rPr>
                <w:rFonts w:ascii="標楷體" w:eastAsia="標楷體" w:hAnsi="標楷體"/>
                <w:b/>
              </w:rPr>
            </w:pPr>
          </w:p>
        </w:tc>
        <w:tc>
          <w:tcPr>
            <w:tcW w:w="8505" w:type="dxa"/>
            <w:gridSpan w:val="9"/>
            <w:vAlign w:val="center"/>
          </w:tcPr>
          <w:p w14:paraId="58B42303" w14:textId="77777777" w:rsidR="00216AE6" w:rsidRPr="00B4470A" w:rsidRDefault="00216AE6" w:rsidP="00CD1D92">
            <w:pPr>
              <w:pStyle w:val="af4"/>
              <w:numPr>
                <w:ilvl w:val="0"/>
                <w:numId w:val="8"/>
              </w:numPr>
              <w:spacing w:line="0" w:lineRule="atLeast"/>
              <w:ind w:leftChars="0"/>
              <w:contextualSpacing/>
              <w:mirrorIndents/>
              <w:rPr>
                <w:rFonts w:ascii="標楷體" w:eastAsia="標楷體" w:hAnsi="標楷體"/>
              </w:rPr>
            </w:pPr>
            <w:r w:rsidRPr="00B4470A">
              <w:rPr>
                <w:rFonts w:ascii="標楷體" w:eastAsia="標楷體" w:hAnsi="標楷體" w:hint="eastAsia"/>
              </w:rPr>
              <w:t>本校推行小班教學，加強師生及生生互動；利用合作學習，並貫徹當中相互依賴及個人學習</w:t>
            </w:r>
            <w:proofErr w:type="gramStart"/>
            <w:r w:rsidRPr="00B4470A">
              <w:rPr>
                <w:rFonts w:ascii="標楷體" w:eastAsia="標楷體" w:hAnsi="標楷體" w:hint="eastAsia"/>
              </w:rPr>
              <w:t>積效等學習</w:t>
            </w:r>
            <w:proofErr w:type="gramEnd"/>
            <w:r w:rsidRPr="00B4470A">
              <w:rPr>
                <w:rFonts w:ascii="標楷體" w:eastAsia="標楷體" w:hAnsi="標楷體" w:hint="eastAsia"/>
              </w:rPr>
              <w:t>策略</w:t>
            </w:r>
          </w:p>
          <w:p w14:paraId="11B00402" w14:textId="77777777" w:rsidR="00216AE6" w:rsidRPr="00B4470A" w:rsidRDefault="00216AE6" w:rsidP="00CD1D92">
            <w:pPr>
              <w:pStyle w:val="af4"/>
              <w:numPr>
                <w:ilvl w:val="0"/>
                <w:numId w:val="8"/>
              </w:numPr>
              <w:spacing w:line="0" w:lineRule="atLeast"/>
              <w:ind w:leftChars="0"/>
              <w:contextualSpacing/>
              <w:mirrorIndents/>
              <w:rPr>
                <w:rFonts w:ascii="標楷體" w:eastAsia="標楷體" w:hAnsi="標楷體"/>
              </w:rPr>
            </w:pPr>
            <w:r w:rsidRPr="00B4470A">
              <w:rPr>
                <w:rFonts w:ascii="標楷體" w:eastAsia="標楷體" w:hAnsi="標楷體" w:hint="eastAsia"/>
              </w:rPr>
              <w:t>課程強調照顧學生的多樣性包括，抽</w:t>
            </w:r>
            <w:proofErr w:type="gramStart"/>
            <w:r w:rsidRPr="00B4470A">
              <w:rPr>
                <w:rFonts w:ascii="標楷體" w:eastAsia="標楷體" w:hAnsi="標楷體" w:hint="eastAsia"/>
              </w:rPr>
              <w:t>離式資優</w:t>
            </w:r>
            <w:proofErr w:type="gramEnd"/>
            <w:r w:rsidRPr="00B4470A">
              <w:rPr>
                <w:rFonts w:ascii="標楷體" w:eastAsia="標楷體" w:hAnsi="標楷體" w:hint="eastAsia"/>
              </w:rPr>
              <w:t>課程，強化學生學習經歷。</w:t>
            </w:r>
          </w:p>
          <w:p w14:paraId="28967301" w14:textId="77777777" w:rsidR="00216AE6" w:rsidRPr="00B4470A" w:rsidRDefault="00216AE6" w:rsidP="0043075D">
            <w:pPr>
              <w:spacing w:line="0" w:lineRule="atLeast"/>
              <w:contextualSpacing/>
              <w:mirrorIndents/>
              <w:rPr>
                <w:rFonts w:ascii="標楷體" w:eastAsia="標楷體" w:hAnsi="標楷體"/>
                <w:lang w:val="en"/>
              </w:rPr>
            </w:pPr>
          </w:p>
        </w:tc>
      </w:tr>
      <w:tr w:rsidR="00B4470A" w:rsidRPr="00B4470A" w14:paraId="7EA69ED9" w14:textId="77777777" w:rsidTr="0043075D">
        <w:tc>
          <w:tcPr>
            <w:tcW w:w="1134" w:type="dxa"/>
            <w:shd w:val="pct12" w:color="auto" w:fill="auto"/>
            <w:vAlign w:val="center"/>
          </w:tcPr>
          <w:p w14:paraId="1A258F74" w14:textId="77777777" w:rsidR="00216AE6" w:rsidRPr="00B4470A" w:rsidRDefault="00216AE6" w:rsidP="0043075D">
            <w:pPr>
              <w:spacing w:line="0" w:lineRule="atLeast"/>
              <w:contextualSpacing/>
              <w:mirrorIndents/>
              <w:rPr>
                <w:rFonts w:ascii="標楷體" w:eastAsia="標楷體" w:hAnsi="標楷體"/>
              </w:rPr>
            </w:pPr>
            <w:r w:rsidRPr="00B4470A">
              <w:rPr>
                <w:rFonts w:ascii="標楷體" w:eastAsia="標楷體" w:hAnsi="標楷體" w:hint="eastAsia"/>
              </w:rPr>
              <w:t>備註</w:t>
            </w:r>
          </w:p>
          <w:p w14:paraId="2DFD1D5F" w14:textId="77777777" w:rsidR="00216AE6" w:rsidRPr="00B4470A" w:rsidRDefault="00216AE6" w:rsidP="0043075D">
            <w:pPr>
              <w:spacing w:line="0" w:lineRule="atLeast"/>
              <w:contextualSpacing/>
              <w:mirrorIndents/>
              <w:rPr>
                <w:rFonts w:ascii="標楷體" w:eastAsia="標楷體" w:hAnsi="標楷體"/>
                <w:b/>
              </w:rPr>
            </w:pPr>
          </w:p>
        </w:tc>
        <w:tc>
          <w:tcPr>
            <w:tcW w:w="8505" w:type="dxa"/>
            <w:gridSpan w:val="9"/>
            <w:vAlign w:val="center"/>
          </w:tcPr>
          <w:p w14:paraId="625CA33F" w14:textId="77777777" w:rsidR="00216AE6" w:rsidRPr="00B4470A" w:rsidRDefault="00216AE6" w:rsidP="0043075D">
            <w:pPr>
              <w:spacing w:line="0" w:lineRule="atLeast"/>
              <w:contextualSpacing/>
              <w:mirrorIndents/>
              <w:rPr>
                <w:rFonts w:ascii="標楷體" w:eastAsia="標楷體" w:hAnsi="標楷體"/>
              </w:rPr>
            </w:pPr>
            <w:r w:rsidRPr="00B4470A">
              <w:rPr>
                <w:rFonts w:ascii="標楷體" w:eastAsia="標楷體" w:hAnsi="標楷體" w:hint="eastAsia"/>
              </w:rPr>
              <w:t>1-6年級以分組合作學習為模式，當中包括高、中、低能力的學生混合模式，藉此減低個別差異。</w:t>
            </w:r>
          </w:p>
          <w:p w14:paraId="16EF8AA5" w14:textId="77777777" w:rsidR="00216AE6" w:rsidRPr="00B4470A" w:rsidRDefault="00216AE6" w:rsidP="0043075D">
            <w:pPr>
              <w:spacing w:line="0" w:lineRule="atLeast"/>
              <w:contextualSpacing/>
              <w:mirrorIndents/>
              <w:rPr>
                <w:rFonts w:ascii="標楷體" w:eastAsia="標楷體" w:hAnsi="標楷體"/>
                <w:b/>
              </w:rPr>
            </w:pPr>
          </w:p>
        </w:tc>
      </w:tr>
    </w:tbl>
    <w:p w14:paraId="5928F2E7" w14:textId="77777777" w:rsidR="00216AE6" w:rsidRPr="007D1CC8" w:rsidRDefault="00216AE6" w:rsidP="00216AE6">
      <w:pPr>
        <w:rPr>
          <w:rFonts w:ascii="標楷體" w:eastAsia="標楷體" w:hAnsi="標楷體"/>
        </w:rPr>
      </w:pPr>
    </w:p>
    <w:p w14:paraId="12FB5C5D" w14:textId="77777777" w:rsidR="00216AE6" w:rsidRPr="007D1CC8" w:rsidRDefault="00216AE6" w:rsidP="00216AE6">
      <w:pPr>
        <w:spacing w:line="0" w:lineRule="atLeast"/>
        <w:contextualSpacing/>
        <w:mirrorIndents/>
        <w:rPr>
          <w:rFonts w:ascii="標楷體" w:eastAsia="標楷體" w:hAnsi="標楷體"/>
          <w:b/>
        </w:rPr>
      </w:pPr>
    </w:p>
    <w:p w14:paraId="50132A76" w14:textId="77777777" w:rsidR="00216AE6" w:rsidRPr="007D1CC8" w:rsidRDefault="00216AE6" w:rsidP="00216AE6">
      <w:pPr>
        <w:spacing w:line="0" w:lineRule="atLeast"/>
        <w:mirrorIndents/>
        <w:rPr>
          <w:rFonts w:ascii="標楷體" w:eastAsia="標楷體" w:hAnsi="標楷體"/>
          <w:b/>
          <w:sz w:val="36"/>
        </w:rPr>
      </w:pPr>
      <w:r w:rsidRPr="007D1CC8">
        <w:rPr>
          <w:rFonts w:ascii="標楷體" w:eastAsia="標楷體" w:hAnsi="標楷體" w:hint="eastAsia"/>
          <w:b/>
          <w:sz w:val="36"/>
        </w:rPr>
        <w:t>學校設施</w:t>
      </w:r>
    </w:p>
    <w:tbl>
      <w:tblPr>
        <w:tblStyle w:val="a3"/>
        <w:tblW w:w="0" w:type="auto"/>
        <w:tblInd w:w="108" w:type="dxa"/>
        <w:tblLook w:val="04A0" w:firstRow="1" w:lastRow="0" w:firstColumn="1" w:lastColumn="0" w:noHBand="0" w:noVBand="1"/>
      </w:tblPr>
      <w:tblGrid>
        <w:gridCol w:w="1410"/>
        <w:gridCol w:w="892"/>
        <w:gridCol w:w="657"/>
        <w:gridCol w:w="1269"/>
        <w:gridCol w:w="5292"/>
      </w:tblGrid>
      <w:tr w:rsidR="00216AE6" w:rsidRPr="007D1CC8" w14:paraId="764880F6" w14:textId="77777777" w:rsidTr="0043075D">
        <w:tc>
          <w:tcPr>
            <w:tcW w:w="141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50C012" w14:textId="77777777" w:rsidR="00216AE6" w:rsidRPr="007D1CC8" w:rsidRDefault="00216AE6" w:rsidP="0043075D">
            <w:pPr>
              <w:spacing w:line="0" w:lineRule="atLeast"/>
              <w:mirrorIndents/>
              <w:jc w:val="center"/>
              <w:rPr>
                <w:rFonts w:ascii="標楷體" w:eastAsia="標楷體" w:hAnsi="標楷體"/>
              </w:rPr>
            </w:pPr>
            <w:r w:rsidRPr="007D1CC8">
              <w:rPr>
                <w:rFonts w:ascii="標楷體" w:eastAsia="標楷體" w:hAnsi="標楷體" w:cs="細明體" w:hint="eastAsia"/>
              </w:rPr>
              <w:t>課室數</w:t>
            </w:r>
            <w:r w:rsidRPr="007D1CC8">
              <w:rPr>
                <w:rFonts w:ascii="標楷體" w:eastAsia="標楷體" w:hAnsi="標楷體" w:hint="eastAsia"/>
              </w:rPr>
              <w:t>目</w:t>
            </w:r>
          </w:p>
        </w:tc>
        <w:tc>
          <w:tcPr>
            <w:tcW w:w="1559" w:type="dxa"/>
            <w:gridSpan w:val="2"/>
            <w:tcBorders>
              <w:top w:val="single" w:sz="4" w:space="0" w:color="auto"/>
              <w:left w:val="single" w:sz="4" w:space="0" w:color="auto"/>
              <w:bottom w:val="single" w:sz="4" w:space="0" w:color="auto"/>
              <w:right w:val="single" w:sz="4" w:space="0" w:color="auto"/>
            </w:tcBorders>
            <w:shd w:val="pct12" w:color="auto" w:fill="auto"/>
            <w:vAlign w:val="center"/>
            <w:hideMark/>
          </w:tcPr>
          <w:p w14:paraId="56E525CA" w14:textId="77777777" w:rsidR="00216AE6" w:rsidRPr="007D1CC8" w:rsidRDefault="00216AE6" w:rsidP="0043075D">
            <w:pPr>
              <w:spacing w:line="0" w:lineRule="atLeast"/>
              <w:mirrorIndents/>
              <w:jc w:val="center"/>
              <w:rPr>
                <w:rFonts w:ascii="標楷體" w:eastAsia="標楷體" w:hAnsi="標楷體"/>
              </w:rPr>
            </w:pPr>
            <w:r w:rsidRPr="007D1CC8">
              <w:rPr>
                <w:rFonts w:ascii="標楷體" w:eastAsia="標楷體" w:hAnsi="標楷體" w:cs="細明體" w:hint="eastAsia"/>
              </w:rPr>
              <w:t>操場數</w:t>
            </w:r>
            <w:r w:rsidRPr="007D1CC8">
              <w:rPr>
                <w:rFonts w:ascii="標楷體" w:eastAsia="標楷體" w:hAnsi="標楷體" w:hint="eastAsia"/>
              </w:rPr>
              <w:t>目</w:t>
            </w:r>
          </w:p>
        </w:tc>
        <w:tc>
          <w:tcPr>
            <w:tcW w:w="1276" w:type="dxa"/>
            <w:vMerge w:val="restart"/>
            <w:tcBorders>
              <w:top w:val="single" w:sz="4" w:space="0" w:color="auto"/>
              <w:left w:val="single" w:sz="4" w:space="0" w:color="auto"/>
              <w:bottom w:val="single" w:sz="4" w:space="0" w:color="auto"/>
              <w:right w:val="single" w:sz="4" w:space="0" w:color="auto"/>
            </w:tcBorders>
            <w:shd w:val="pct12" w:color="auto" w:fill="auto"/>
            <w:vAlign w:val="center"/>
            <w:hideMark/>
          </w:tcPr>
          <w:p w14:paraId="2FE79984" w14:textId="77777777" w:rsidR="00216AE6" w:rsidRPr="007D1CC8" w:rsidRDefault="00216AE6" w:rsidP="0043075D">
            <w:pPr>
              <w:spacing w:line="0" w:lineRule="atLeast"/>
              <w:mirrorIndents/>
              <w:jc w:val="center"/>
              <w:rPr>
                <w:rFonts w:ascii="標楷體" w:eastAsia="標楷體" w:hAnsi="標楷體"/>
              </w:rPr>
            </w:pPr>
            <w:r w:rsidRPr="007D1CC8">
              <w:rPr>
                <w:rFonts w:ascii="標楷體" w:eastAsia="標楷體" w:hAnsi="標楷體" w:cs="細明體" w:hint="eastAsia"/>
              </w:rPr>
              <w:t>特別</w:t>
            </w:r>
            <w:r w:rsidRPr="007D1CC8">
              <w:rPr>
                <w:rFonts w:ascii="標楷體" w:eastAsia="標楷體" w:hAnsi="標楷體" w:hint="eastAsia"/>
              </w:rPr>
              <w:t>室</w:t>
            </w:r>
          </w:p>
          <w:p w14:paraId="62F91C57" w14:textId="77777777" w:rsidR="00216AE6" w:rsidRPr="007D1CC8" w:rsidRDefault="00216AE6" w:rsidP="0043075D">
            <w:pPr>
              <w:spacing w:line="0" w:lineRule="atLeast"/>
              <w:mirrorIndents/>
              <w:jc w:val="center"/>
              <w:rPr>
                <w:rFonts w:ascii="標楷體" w:eastAsia="標楷體" w:hAnsi="標楷體"/>
              </w:rPr>
            </w:pPr>
          </w:p>
        </w:tc>
        <w:tc>
          <w:tcPr>
            <w:tcW w:w="5333" w:type="dxa"/>
            <w:vMerge w:val="restart"/>
            <w:tcBorders>
              <w:top w:val="single" w:sz="4" w:space="0" w:color="auto"/>
              <w:left w:val="single" w:sz="4" w:space="0" w:color="auto"/>
              <w:bottom w:val="single" w:sz="4" w:space="0" w:color="auto"/>
              <w:right w:val="single" w:sz="4" w:space="0" w:color="auto"/>
            </w:tcBorders>
            <w:vAlign w:val="center"/>
          </w:tcPr>
          <w:p w14:paraId="09C12913" w14:textId="77777777" w:rsidR="00216AE6" w:rsidRPr="007D1CC8" w:rsidRDefault="00216AE6" w:rsidP="0043075D">
            <w:pPr>
              <w:spacing w:line="0" w:lineRule="atLeast"/>
              <w:mirrorIndents/>
              <w:rPr>
                <w:rFonts w:ascii="標楷體" w:eastAsia="標楷體" w:hAnsi="標楷體"/>
              </w:rPr>
            </w:pPr>
            <w:r w:rsidRPr="007D1CC8">
              <w:rPr>
                <w:rFonts w:ascii="標楷體" w:eastAsia="標楷體" w:hAnsi="標楷體" w:cs="細明體" w:hint="eastAsia"/>
              </w:rPr>
              <w:t>資優培訓室、創意及科技室、視覺藝術室</w:t>
            </w:r>
            <w:r w:rsidRPr="007D1CC8">
              <w:rPr>
                <w:rFonts w:ascii="標楷體" w:eastAsia="標楷體" w:hAnsi="標楷體" w:hint="eastAsia"/>
              </w:rPr>
              <w:t>、</w:t>
            </w:r>
          </w:p>
          <w:p w14:paraId="52516DDB" w14:textId="77777777" w:rsidR="00216AE6" w:rsidRPr="007D1CC8" w:rsidRDefault="00216AE6" w:rsidP="0043075D">
            <w:pPr>
              <w:spacing w:line="0" w:lineRule="atLeast"/>
              <w:mirrorIndents/>
              <w:rPr>
                <w:rFonts w:ascii="標楷體" w:eastAsia="標楷體" w:hAnsi="標楷體"/>
              </w:rPr>
            </w:pPr>
            <w:r w:rsidRPr="007D1CC8">
              <w:rPr>
                <w:rFonts w:ascii="標楷體" w:eastAsia="標楷體" w:hAnsi="標楷體" w:cs="細明體" w:hint="eastAsia"/>
              </w:rPr>
              <w:t>陶藝室、音樂室、活動室、英語角、普通話</w:t>
            </w:r>
            <w:r w:rsidRPr="007D1CC8">
              <w:rPr>
                <w:rFonts w:ascii="標楷體" w:eastAsia="標楷體" w:hAnsi="標楷體" w:hint="eastAsia"/>
              </w:rPr>
              <w:t>角</w:t>
            </w:r>
          </w:p>
          <w:p w14:paraId="18F04DFE" w14:textId="77777777" w:rsidR="00216AE6" w:rsidRPr="007D1CC8" w:rsidRDefault="00216AE6" w:rsidP="0043075D">
            <w:pPr>
              <w:spacing w:line="0" w:lineRule="atLeast"/>
              <w:mirrorIndents/>
              <w:rPr>
                <w:rFonts w:ascii="標楷體" w:eastAsia="標楷體" w:hAnsi="標楷體"/>
              </w:rPr>
            </w:pPr>
            <w:r w:rsidRPr="007D1CC8">
              <w:rPr>
                <w:rFonts w:ascii="標楷體" w:eastAsia="標楷體" w:hAnsi="標楷體" w:cs="細明體" w:hint="eastAsia"/>
              </w:rPr>
              <w:t>加強輔導室、接見室</w:t>
            </w:r>
            <w:r w:rsidRPr="007D1CC8">
              <w:rPr>
                <w:rFonts w:ascii="標楷體" w:eastAsia="標楷體" w:hAnsi="標楷體" w:hint="eastAsia"/>
              </w:rPr>
              <w:t>。</w:t>
            </w:r>
          </w:p>
          <w:p w14:paraId="55ECBE2C" w14:textId="77777777" w:rsidR="00216AE6" w:rsidRPr="007D1CC8" w:rsidRDefault="00216AE6" w:rsidP="0043075D">
            <w:pPr>
              <w:widowControl/>
              <w:rPr>
                <w:rFonts w:ascii="標楷體" w:eastAsia="標楷體" w:hAnsi="標楷體"/>
              </w:rPr>
            </w:pPr>
          </w:p>
        </w:tc>
      </w:tr>
      <w:tr w:rsidR="00216AE6" w:rsidRPr="007D1CC8" w14:paraId="1B97BA02" w14:textId="77777777" w:rsidTr="0043075D">
        <w:tc>
          <w:tcPr>
            <w:tcW w:w="1418" w:type="dxa"/>
            <w:tcBorders>
              <w:top w:val="single" w:sz="4" w:space="0" w:color="auto"/>
              <w:left w:val="single" w:sz="4" w:space="0" w:color="auto"/>
              <w:bottom w:val="single" w:sz="4" w:space="0" w:color="auto"/>
              <w:right w:val="single" w:sz="4" w:space="0" w:color="auto"/>
            </w:tcBorders>
            <w:vAlign w:val="center"/>
            <w:hideMark/>
          </w:tcPr>
          <w:p w14:paraId="56885B8C" w14:textId="77777777" w:rsidR="00216AE6" w:rsidRPr="007D1CC8" w:rsidRDefault="00216AE6" w:rsidP="0043075D">
            <w:pPr>
              <w:spacing w:line="0" w:lineRule="atLeast"/>
              <w:mirrorIndents/>
              <w:jc w:val="center"/>
              <w:rPr>
                <w:rFonts w:ascii="標楷體" w:eastAsia="標楷體" w:hAnsi="標楷體"/>
              </w:rPr>
            </w:pPr>
            <w:r w:rsidRPr="007D1CC8">
              <w:rPr>
                <w:rFonts w:ascii="標楷體" w:eastAsia="標楷體" w:hAnsi="標楷體"/>
              </w:rPr>
              <w:t>24</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82CDF34" w14:textId="77777777" w:rsidR="00216AE6" w:rsidRPr="007D1CC8" w:rsidRDefault="00216AE6" w:rsidP="0043075D">
            <w:pPr>
              <w:spacing w:line="0" w:lineRule="atLeast"/>
              <w:mirrorIndents/>
              <w:jc w:val="center"/>
              <w:rPr>
                <w:rFonts w:ascii="標楷體" w:eastAsia="標楷體" w:hAnsi="標楷體"/>
              </w:rPr>
            </w:pPr>
            <w:r w:rsidRPr="007D1CC8">
              <w:rPr>
                <w:rFonts w:ascii="標楷體" w:eastAsia="標楷體" w:hAnsi="標楷體"/>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BA375" w14:textId="77777777" w:rsidR="00216AE6" w:rsidRPr="007D1CC8" w:rsidRDefault="00216AE6" w:rsidP="0043075D">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AA9FA" w14:textId="77777777" w:rsidR="00216AE6" w:rsidRPr="007D1CC8" w:rsidRDefault="00216AE6" w:rsidP="0043075D">
            <w:pPr>
              <w:widowControl/>
              <w:rPr>
                <w:rFonts w:ascii="標楷體" w:eastAsia="標楷體" w:hAnsi="標楷體"/>
              </w:rPr>
            </w:pPr>
          </w:p>
        </w:tc>
      </w:tr>
      <w:tr w:rsidR="00216AE6" w:rsidRPr="007D1CC8" w14:paraId="557E68CF" w14:textId="77777777" w:rsidTr="0043075D">
        <w:tc>
          <w:tcPr>
            <w:tcW w:w="141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26C79E91" w14:textId="77777777" w:rsidR="00216AE6" w:rsidRPr="007D1CC8" w:rsidRDefault="00216AE6" w:rsidP="0043075D">
            <w:pPr>
              <w:spacing w:line="0" w:lineRule="atLeast"/>
              <w:mirrorIndents/>
              <w:jc w:val="center"/>
              <w:rPr>
                <w:rFonts w:ascii="標楷體" w:eastAsia="標楷體" w:hAnsi="標楷體"/>
              </w:rPr>
            </w:pPr>
            <w:r w:rsidRPr="007D1CC8">
              <w:rPr>
                <w:rFonts w:ascii="標楷體" w:eastAsia="標楷體" w:hAnsi="標楷體" w:cs="細明體" w:hint="eastAsia"/>
              </w:rPr>
              <w:t>禮堂數</w:t>
            </w:r>
            <w:r w:rsidRPr="007D1CC8">
              <w:rPr>
                <w:rFonts w:ascii="標楷體" w:eastAsia="標楷體" w:hAnsi="標楷體" w:hint="eastAsia"/>
              </w:rPr>
              <w:t>目</w:t>
            </w:r>
          </w:p>
        </w:tc>
        <w:tc>
          <w:tcPr>
            <w:tcW w:w="1559" w:type="dxa"/>
            <w:gridSpan w:val="2"/>
            <w:tcBorders>
              <w:top w:val="single" w:sz="4" w:space="0" w:color="auto"/>
              <w:left w:val="single" w:sz="4" w:space="0" w:color="auto"/>
              <w:bottom w:val="single" w:sz="4" w:space="0" w:color="auto"/>
              <w:right w:val="single" w:sz="4" w:space="0" w:color="auto"/>
            </w:tcBorders>
            <w:shd w:val="pct12" w:color="auto" w:fill="auto"/>
            <w:vAlign w:val="center"/>
            <w:hideMark/>
          </w:tcPr>
          <w:p w14:paraId="531AF139" w14:textId="77777777" w:rsidR="00216AE6" w:rsidRPr="007D1CC8" w:rsidRDefault="00216AE6" w:rsidP="0043075D">
            <w:pPr>
              <w:spacing w:line="0" w:lineRule="atLeast"/>
              <w:mirrorIndents/>
              <w:jc w:val="center"/>
              <w:rPr>
                <w:rFonts w:ascii="標楷體" w:eastAsia="標楷體" w:hAnsi="標楷體"/>
              </w:rPr>
            </w:pPr>
            <w:r w:rsidRPr="007D1CC8">
              <w:rPr>
                <w:rFonts w:ascii="標楷體" w:eastAsia="標楷體" w:hAnsi="標楷體" w:cs="細明體" w:hint="eastAsia"/>
              </w:rPr>
              <w:t>圖書館數</w:t>
            </w:r>
            <w:r w:rsidRPr="007D1CC8">
              <w:rPr>
                <w:rFonts w:ascii="標楷體" w:eastAsia="標楷體" w:hAnsi="標楷體" w:hint="eastAsia"/>
              </w:rPr>
              <w:t>目</w:t>
            </w:r>
          </w:p>
        </w:tc>
        <w:tc>
          <w:tcPr>
            <w:tcW w:w="1276" w:type="dxa"/>
            <w:vMerge w:val="restart"/>
            <w:tcBorders>
              <w:top w:val="nil"/>
              <w:left w:val="single" w:sz="4" w:space="0" w:color="auto"/>
              <w:bottom w:val="single" w:sz="4" w:space="0" w:color="auto"/>
              <w:right w:val="single" w:sz="4" w:space="0" w:color="auto"/>
            </w:tcBorders>
            <w:shd w:val="pct12" w:color="auto" w:fill="auto"/>
            <w:vAlign w:val="center"/>
            <w:hideMark/>
          </w:tcPr>
          <w:p w14:paraId="4BA4FBA9" w14:textId="77777777" w:rsidR="00216AE6" w:rsidRPr="007D1CC8" w:rsidRDefault="00216AE6" w:rsidP="0043075D">
            <w:pPr>
              <w:spacing w:line="0" w:lineRule="atLeast"/>
              <w:mirrorIndents/>
              <w:jc w:val="center"/>
              <w:rPr>
                <w:rFonts w:ascii="標楷體" w:eastAsia="標楷體" w:hAnsi="標楷體"/>
              </w:rPr>
            </w:pPr>
            <w:r w:rsidRPr="007D1CC8">
              <w:rPr>
                <w:rFonts w:ascii="標楷體" w:eastAsia="標楷體" w:hAnsi="標楷體" w:cs="細明體" w:hint="eastAsia"/>
              </w:rPr>
              <w:t>其</w:t>
            </w:r>
            <w:r w:rsidRPr="007D1CC8">
              <w:rPr>
                <w:rFonts w:ascii="標楷體" w:eastAsia="標楷體" w:hAnsi="標楷體" w:hint="eastAsia"/>
              </w:rPr>
              <w:t>他</w:t>
            </w:r>
          </w:p>
          <w:p w14:paraId="13576813" w14:textId="77777777" w:rsidR="00216AE6" w:rsidRPr="007D1CC8" w:rsidRDefault="00216AE6" w:rsidP="0043075D">
            <w:pPr>
              <w:spacing w:line="0" w:lineRule="atLeast"/>
              <w:mirrorIndents/>
              <w:jc w:val="center"/>
              <w:rPr>
                <w:rFonts w:ascii="標楷體" w:eastAsia="標楷體" w:hAnsi="標楷體"/>
              </w:rPr>
            </w:pPr>
          </w:p>
        </w:tc>
        <w:tc>
          <w:tcPr>
            <w:tcW w:w="5333" w:type="dxa"/>
            <w:vMerge w:val="restart"/>
            <w:tcBorders>
              <w:top w:val="single" w:sz="4" w:space="0" w:color="auto"/>
              <w:left w:val="single" w:sz="4" w:space="0" w:color="auto"/>
              <w:bottom w:val="single" w:sz="4" w:space="0" w:color="auto"/>
              <w:right w:val="single" w:sz="4" w:space="0" w:color="auto"/>
            </w:tcBorders>
            <w:vAlign w:val="center"/>
          </w:tcPr>
          <w:p w14:paraId="1B40670A" w14:textId="77777777" w:rsidR="00216AE6" w:rsidRPr="007D1CC8" w:rsidRDefault="00216AE6" w:rsidP="0043075D">
            <w:pPr>
              <w:spacing w:line="0" w:lineRule="atLeast"/>
              <w:mirrorIndents/>
              <w:rPr>
                <w:rFonts w:ascii="標楷體" w:eastAsia="標楷體" w:hAnsi="標楷體"/>
              </w:rPr>
            </w:pPr>
            <w:r w:rsidRPr="007D1CC8">
              <w:rPr>
                <w:rFonts w:ascii="標楷體" w:eastAsia="標楷體" w:hAnsi="標楷體" w:cs="細明體" w:hint="eastAsia"/>
              </w:rPr>
              <w:t>升降機及無障礙通道</w:t>
            </w:r>
            <w:r w:rsidRPr="007D1CC8">
              <w:rPr>
                <w:rFonts w:ascii="標楷體" w:eastAsia="標楷體" w:hAnsi="標楷體" w:hint="eastAsia"/>
              </w:rPr>
              <w:t>。</w:t>
            </w:r>
          </w:p>
          <w:p w14:paraId="10BD9EB6" w14:textId="77777777" w:rsidR="00216AE6" w:rsidRPr="007D1CC8" w:rsidRDefault="00216AE6" w:rsidP="0043075D">
            <w:pPr>
              <w:spacing w:line="0" w:lineRule="atLeast"/>
              <w:mirrorIndents/>
              <w:rPr>
                <w:rFonts w:ascii="標楷體" w:eastAsia="標楷體" w:hAnsi="標楷體"/>
              </w:rPr>
            </w:pPr>
          </w:p>
        </w:tc>
      </w:tr>
      <w:tr w:rsidR="00216AE6" w:rsidRPr="007D1CC8" w14:paraId="2C003A38" w14:textId="77777777" w:rsidTr="0043075D">
        <w:tc>
          <w:tcPr>
            <w:tcW w:w="1418" w:type="dxa"/>
            <w:tcBorders>
              <w:top w:val="single" w:sz="4" w:space="0" w:color="auto"/>
              <w:left w:val="single" w:sz="4" w:space="0" w:color="auto"/>
              <w:bottom w:val="single" w:sz="4" w:space="0" w:color="auto"/>
              <w:right w:val="single" w:sz="4" w:space="0" w:color="auto"/>
            </w:tcBorders>
            <w:vAlign w:val="center"/>
            <w:hideMark/>
          </w:tcPr>
          <w:p w14:paraId="6D87ABFB" w14:textId="77777777" w:rsidR="00216AE6" w:rsidRPr="007D1CC8" w:rsidRDefault="00216AE6" w:rsidP="0043075D">
            <w:pPr>
              <w:spacing w:line="0" w:lineRule="atLeast"/>
              <w:mirrorIndents/>
              <w:jc w:val="center"/>
              <w:rPr>
                <w:rFonts w:ascii="標楷體" w:eastAsia="標楷體" w:hAnsi="標楷體"/>
              </w:rPr>
            </w:pPr>
            <w:r w:rsidRPr="007D1CC8">
              <w:rPr>
                <w:rFonts w:ascii="標楷體" w:eastAsia="標楷體" w:hAnsi="標楷體"/>
              </w:rPr>
              <w:t>1</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8DDB3C6" w14:textId="77777777" w:rsidR="00216AE6" w:rsidRPr="007D1CC8" w:rsidRDefault="00216AE6" w:rsidP="0043075D">
            <w:pPr>
              <w:spacing w:line="0" w:lineRule="atLeast"/>
              <w:mirrorIndents/>
              <w:jc w:val="center"/>
              <w:rPr>
                <w:rFonts w:ascii="標楷體" w:eastAsia="標楷體" w:hAnsi="標楷體"/>
              </w:rPr>
            </w:pPr>
            <w:r w:rsidRPr="007D1CC8">
              <w:rPr>
                <w:rFonts w:ascii="標楷體" w:eastAsia="標楷體" w:hAnsi="標楷體"/>
              </w:rPr>
              <w:t>1</w:t>
            </w:r>
          </w:p>
        </w:tc>
        <w:tc>
          <w:tcPr>
            <w:tcW w:w="0" w:type="auto"/>
            <w:vMerge/>
            <w:tcBorders>
              <w:top w:val="nil"/>
              <w:left w:val="single" w:sz="4" w:space="0" w:color="auto"/>
              <w:bottom w:val="single" w:sz="4" w:space="0" w:color="auto"/>
              <w:right w:val="single" w:sz="4" w:space="0" w:color="auto"/>
            </w:tcBorders>
            <w:vAlign w:val="center"/>
            <w:hideMark/>
          </w:tcPr>
          <w:p w14:paraId="3C466282" w14:textId="77777777" w:rsidR="00216AE6" w:rsidRPr="007D1CC8" w:rsidRDefault="00216AE6" w:rsidP="0043075D">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DFC2D" w14:textId="77777777" w:rsidR="00216AE6" w:rsidRPr="007D1CC8" w:rsidRDefault="00216AE6" w:rsidP="0043075D">
            <w:pPr>
              <w:widowControl/>
              <w:rPr>
                <w:rFonts w:ascii="標楷體" w:eastAsia="標楷體" w:hAnsi="標楷體"/>
              </w:rPr>
            </w:pPr>
          </w:p>
        </w:tc>
      </w:tr>
      <w:tr w:rsidR="00216AE6" w:rsidRPr="007D1CC8" w14:paraId="28C2634E" w14:textId="77777777" w:rsidTr="0043075D">
        <w:tc>
          <w:tcPr>
            <w:tcW w:w="2315" w:type="dxa"/>
            <w:gridSpan w:val="2"/>
            <w:tcBorders>
              <w:top w:val="single" w:sz="4" w:space="0" w:color="auto"/>
              <w:left w:val="single" w:sz="4" w:space="0" w:color="auto"/>
              <w:bottom w:val="single" w:sz="4" w:space="0" w:color="auto"/>
              <w:right w:val="single" w:sz="4" w:space="0" w:color="auto"/>
            </w:tcBorders>
            <w:shd w:val="pct12" w:color="auto" w:fill="auto"/>
            <w:vAlign w:val="center"/>
            <w:hideMark/>
          </w:tcPr>
          <w:p w14:paraId="1FC6312A" w14:textId="77777777" w:rsidR="00216AE6" w:rsidRPr="007D1CC8" w:rsidRDefault="00216AE6" w:rsidP="0043075D">
            <w:pPr>
              <w:spacing w:line="0" w:lineRule="atLeast"/>
              <w:mirrorIndents/>
              <w:jc w:val="center"/>
              <w:rPr>
                <w:rFonts w:ascii="標楷體" w:eastAsia="標楷體" w:hAnsi="標楷體"/>
              </w:rPr>
            </w:pPr>
            <w:r w:rsidRPr="007D1CC8">
              <w:rPr>
                <w:rFonts w:ascii="標楷體" w:eastAsia="標楷體" w:hAnsi="標楷體" w:cs="細明體" w:hint="eastAsia"/>
              </w:rPr>
              <w:t>支援有特殊教</w:t>
            </w:r>
            <w:r w:rsidRPr="007D1CC8">
              <w:rPr>
                <w:rFonts w:ascii="標楷體" w:eastAsia="標楷體" w:hAnsi="標楷體" w:hint="eastAsia"/>
              </w:rPr>
              <w:t>育</w:t>
            </w:r>
          </w:p>
          <w:p w14:paraId="1158E24A" w14:textId="77777777" w:rsidR="00216AE6" w:rsidRPr="007D1CC8" w:rsidRDefault="00216AE6" w:rsidP="0043075D">
            <w:pPr>
              <w:spacing w:line="0" w:lineRule="atLeast"/>
              <w:mirrorIndents/>
              <w:jc w:val="center"/>
              <w:rPr>
                <w:rFonts w:ascii="標楷體" w:eastAsia="標楷體" w:hAnsi="標楷體"/>
              </w:rPr>
            </w:pPr>
            <w:r w:rsidRPr="007D1CC8">
              <w:rPr>
                <w:rFonts w:ascii="標楷體" w:eastAsia="標楷體" w:hAnsi="標楷體" w:cs="細明體" w:hint="eastAsia"/>
              </w:rPr>
              <w:t>需要學生的設</w:t>
            </w:r>
            <w:r w:rsidRPr="007D1CC8">
              <w:rPr>
                <w:rFonts w:ascii="標楷體" w:eastAsia="標楷體" w:hAnsi="標楷體" w:hint="eastAsia"/>
              </w:rPr>
              <w:t>施</w:t>
            </w:r>
          </w:p>
        </w:tc>
        <w:tc>
          <w:tcPr>
            <w:tcW w:w="7271" w:type="dxa"/>
            <w:gridSpan w:val="3"/>
            <w:tcBorders>
              <w:top w:val="single" w:sz="4" w:space="0" w:color="auto"/>
              <w:left w:val="single" w:sz="4" w:space="0" w:color="auto"/>
              <w:bottom w:val="single" w:sz="4" w:space="0" w:color="auto"/>
              <w:right w:val="single" w:sz="4" w:space="0" w:color="auto"/>
            </w:tcBorders>
            <w:vAlign w:val="center"/>
          </w:tcPr>
          <w:p w14:paraId="19EDF60B" w14:textId="77777777" w:rsidR="00216AE6" w:rsidRPr="007D1CC8" w:rsidRDefault="00216AE6" w:rsidP="0043075D">
            <w:pPr>
              <w:spacing w:line="0" w:lineRule="atLeast"/>
              <w:mirrorIndents/>
              <w:rPr>
                <w:rFonts w:ascii="標楷體" w:eastAsia="標楷體" w:hAnsi="標楷體" w:cs="新細明體"/>
              </w:rPr>
            </w:pPr>
            <w:proofErr w:type="gramStart"/>
            <w:r w:rsidRPr="007D1CC8">
              <w:rPr>
                <w:rFonts w:ascii="標楷體" w:eastAsia="標楷體" w:hAnsi="標楷體" w:cs="細明體" w:hint="eastAsia"/>
              </w:rPr>
              <w:t>斜</w:t>
            </w:r>
            <w:r w:rsidRPr="007D1CC8">
              <w:rPr>
                <w:rFonts w:ascii="標楷體" w:eastAsia="標楷體" w:hAnsi="標楷體" w:cs="新細明體" w:hint="eastAsia"/>
              </w:rPr>
              <w:t>道</w:t>
            </w:r>
            <w:proofErr w:type="gramEnd"/>
            <w:r w:rsidRPr="007D1CC8">
              <w:rPr>
                <w:rFonts w:ascii="標楷體" w:eastAsia="標楷體" w:hAnsi="標楷體" w:cs="新細明體" w:hint="eastAsia"/>
              </w:rPr>
              <w:t>、</w:t>
            </w:r>
            <w:r w:rsidRPr="007D1CC8">
              <w:rPr>
                <w:rFonts w:ascii="標楷體" w:eastAsia="標楷體" w:hAnsi="標楷體" w:cs="細明體" w:hint="eastAsia"/>
              </w:rPr>
              <w:t>暢通易達升降</w:t>
            </w:r>
            <w:r w:rsidRPr="007D1CC8">
              <w:rPr>
                <w:rFonts w:ascii="標楷體" w:eastAsia="標楷體" w:hAnsi="標楷體" w:cs="新細明體" w:hint="eastAsia"/>
              </w:rPr>
              <w:t>機、</w:t>
            </w:r>
            <w:r w:rsidRPr="007D1CC8">
              <w:rPr>
                <w:rFonts w:ascii="標楷體" w:eastAsia="標楷體" w:hAnsi="標楷體" w:cs="細明體" w:hint="eastAsia"/>
              </w:rPr>
              <w:t>暢通易達洗手</w:t>
            </w:r>
            <w:r w:rsidRPr="007D1CC8">
              <w:rPr>
                <w:rFonts w:ascii="標楷體" w:eastAsia="標楷體" w:hAnsi="標楷體" w:cs="新細明體" w:hint="eastAsia"/>
              </w:rPr>
              <w:t>間。</w:t>
            </w:r>
          </w:p>
          <w:p w14:paraId="5904D092" w14:textId="77777777" w:rsidR="00216AE6" w:rsidRPr="007D1CC8" w:rsidRDefault="00216AE6" w:rsidP="0043075D">
            <w:pPr>
              <w:spacing w:line="0" w:lineRule="atLeast"/>
              <w:mirrorIndents/>
              <w:rPr>
                <w:rFonts w:ascii="標楷體" w:eastAsia="標楷體" w:hAnsi="標楷體"/>
              </w:rPr>
            </w:pPr>
          </w:p>
        </w:tc>
      </w:tr>
    </w:tbl>
    <w:p w14:paraId="44688140" w14:textId="77777777" w:rsidR="00216AE6" w:rsidRPr="007D1CC8" w:rsidRDefault="00216AE6" w:rsidP="00216AE6">
      <w:pPr>
        <w:spacing w:line="0" w:lineRule="atLeast"/>
        <w:mirrorIndents/>
        <w:rPr>
          <w:rFonts w:ascii="標楷體" w:eastAsia="標楷體" w:hAnsi="標楷體"/>
        </w:rPr>
      </w:pPr>
    </w:p>
    <w:p w14:paraId="78334CE3" w14:textId="77777777" w:rsidR="00216AE6" w:rsidRPr="007D1CC8" w:rsidRDefault="00216AE6" w:rsidP="00216AE6">
      <w:pPr>
        <w:spacing w:line="0" w:lineRule="atLeast"/>
        <w:mirrorIndents/>
        <w:rPr>
          <w:rFonts w:ascii="標楷體" w:eastAsia="標楷體" w:hAnsi="標楷體"/>
        </w:rPr>
      </w:pPr>
    </w:p>
    <w:p w14:paraId="63199C18" w14:textId="77777777" w:rsidR="00216AE6" w:rsidRPr="007D1CC8" w:rsidRDefault="00216AE6" w:rsidP="00216AE6">
      <w:pPr>
        <w:spacing w:line="0" w:lineRule="atLeast"/>
        <w:contextualSpacing/>
        <w:mirrorIndents/>
        <w:rPr>
          <w:rFonts w:ascii="標楷體" w:eastAsia="標楷體" w:hAnsi="標楷體"/>
          <w:b/>
          <w:sz w:val="36"/>
        </w:rPr>
      </w:pPr>
      <w:r w:rsidRPr="007D1CC8">
        <w:rPr>
          <w:rFonts w:ascii="標楷體" w:eastAsia="標楷體" w:hAnsi="標楷體" w:hint="eastAsia"/>
          <w:b/>
          <w:sz w:val="36"/>
        </w:rPr>
        <w:t>學校生活</w:t>
      </w:r>
    </w:p>
    <w:tbl>
      <w:tblPr>
        <w:tblStyle w:val="a3"/>
        <w:tblW w:w="0" w:type="auto"/>
        <w:tblInd w:w="108" w:type="dxa"/>
        <w:tblLook w:val="04A0" w:firstRow="1" w:lastRow="0" w:firstColumn="1" w:lastColumn="0" w:noHBand="0" w:noVBand="1"/>
      </w:tblPr>
      <w:tblGrid>
        <w:gridCol w:w="1687"/>
        <w:gridCol w:w="1972"/>
        <w:gridCol w:w="281"/>
        <w:gridCol w:w="1725"/>
        <w:gridCol w:w="1517"/>
        <w:gridCol w:w="2338"/>
      </w:tblGrid>
      <w:tr w:rsidR="00216AE6" w:rsidRPr="007D1CC8" w14:paraId="27B84C82" w14:textId="77777777" w:rsidTr="0043075D">
        <w:tc>
          <w:tcPr>
            <w:tcW w:w="1701" w:type="dxa"/>
            <w:shd w:val="pct12" w:color="auto" w:fill="auto"/>
          </w:tcPr>
          <w:p w14:paraId="688639D4" w14:textId="77777777" w:rsidR="00216AE6" w:rsidRPr="007D1CC8" w:rsidRDefault="00216AE6" w:rsidP="0043075D">
            <w:pPr>
              <w:spacing w:line="0" w:lineRule="atLeast"/>
              <w:contextualSpacing/>
              <w:mirrorIndents/>
              <w:rPr>
                <w:rFonts w:ascii="標楷體" w:eastAsia="標楷體" w:hAnsi="標楷體"/>
                <w:b/>
              </w:rPr>
            </w:pPr>
            <w:r w:rsidRPr="007D1CC8">
              <w:rPr>
                <w:rFonts w:ascii="標楷體" w:eastAsia="標楷體" w:hAnsi="標楷體" w:hint="eastAsia"/>
              </w:rPr>
              <w:t>每週上學日數</w:t>
            </w:r>
          </w:p>
        </w:tc>
        <w:tc>
          <w:tcPr>
            <w:tcW w:w="2268" w:type="dxa"/>
            <w:gridSpan w:val="2"/>
            <w:shd w:val="pct12" w:color="auto" w:fill="auto"/>
          </w:tcPr>
          <w:p w14:paraId="0065768D" w14:textId="77777777" w:rsidR="00216AE6" w:rsidRPr="007D1CC8" w:rsidRDefault="00216AE6" w:rsidP="0043075D">
            <w:pPr>
              <w:spacing w:line="0" w:lineRule="atLeast"/>
              <w:contextualSpacing/>
              <w:mirrorIndents/>
              <w:rPr>
                <w:rFonts w:ascii="標楷體" w:eastAsia="標楷體" w:hAnsi="標楷體"/>
                <w:b/>
              </w:rPr>
            </w:pPr>
            <w:r w:rsidRPr="007D1CC8">
              <w:rPr>
                <w:rFonts w:ascii="標楷體" w:eastAsia="標楷體" w:hAnsi="標楷體" w:hint="eastAsia"/>
              </w:rPr>
              <w:t>每日一般上課節數</w:t>
            </w:r>
          </w:p>
        </w:tc>
        <w:tc>
          <w:tcPr>
            <w:tcW w:w="1739" w:type="dxa"/>
            <w:shd w:val="pct12" w:color="auto" w:fill="auto"/>
          </w:tcPr>
          <w:p w14:paraId="4F81AE5A" w14:textId="77777777" w:rsidR="00216AE6" w:rsidRPr="007D1CC8" w:rsidRDefault="00216AE6" w:rsidP="0043075D">
            <w:pPr>
              <w:spacing w:line="0" w:lineRule="atLeast"/>
              <w:contextualSpacing/>
              <w:mirrorIndents/>
              <w:rPr>
                <w:rFonts w:ascii="標楷體" w:eastAsia="標楷體" w:hAnsi="標楷體"/>
                <w:b/>
              </w:rPr>
            </w:pPr>
            <w:r w:rsidRPr="007D1CC8">
              <w:rPr>
                <w:rFonts w:ascii="標楷體" w:eastAsia="標楷體" w:hAnsi="標楷體" w:hint="eastAsia"/>
              </w:rPr>
              <w:t>每節一般時間</w:t>
            </w:r>
          </w:p>
        </w:tc>
        <w:tc>
          <w:tcPr>
            <w:tcW w:w="1522" w:type="dxa"/>
            <w:shd w:val="pct12" w:color="auto" w:fill="auto"/>
          </w:tcPr>
          <w:p w14:paraId="3D0A9634"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午膳時間</w:t>
            </w:r>
          </w:p>
        </w:tc>
        <w:tc>
          <w:tcPr>
            <w:tcW w:w="2356" w:type="dxa"/>
            <w:shd w:val="pct12" w:color="auto" w:fill="auto"/>
          </w:tcPr>
          <w:p w14:paraId="5A311325"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午膳安排</w:t>
            </w:r>
          </w:p>
        </w:tc>
      </w:tr>
      <w:tr w:rsidR="00216AE6" w:rsidRPr="007D1CC8" w14:paraId="08C7AE16" w14:textId="77777777" w:rsidTr="0043075D">
        <w:tc>
          <w:tcPr>
            <w:tcW w:w="1701" w:type="dxa"/>
            <w:tcBorders>
              <w:bottom w:val="single" w:sz="4" w:space="0" w:color="auto"/>
            </w:tcBorders>
          </w:tcPr>
          <w:p w14:paraId="645BD770"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rPr>
              <w:t>5</w:t>
            </w:r>
            <w:r w:rsidRPr="007D1CC8">
              <w:rPr>
                <w:rFonts w:ascii="標楷體" w:eastAsia="標楷體" w:hAnsi="標楷體" w:hint="eastAsia"/>
              </w:rPr>
              <w:t>天</w:t>
            </w:r>
          </w:p>
        </w:tc>
        <w:tc>
          <w:tcPr>
            <w:tcW w:w="2268" w:type="dxa"/>
            <w:gridSpan w:val="2"/>
          </w:tcPr>
          <w:p w14:paraId="3264D714"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rPr>
              <w:t>9</w:t>
            </w:r>
          </w:p>
        </w:tc>
        <w:tc>
          <w:tcPr>
            <w:tcW w:w="1739" w:type="dxa"/>
            <w:tcBorders>
              <w:bottom w:val="single" w:sz="4" w:space="0" w:color="auto"/>
            </w:tcBorders>
          </w:tcPr>
          <w:p w14:paraId="619BE99D"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rPr>
              <w:t>35</w:t>
            </w:r>
            <w:r w:rsidRPr="007D1CC8">
              <w:rPr>
                <w:rFonts w:ascii="標楷體" w:eastAsia="標楷體" w:hAnsi="標楷體" w:hint="eastAsia"/>
              </w:rPr>
              <w:t>分鐘</w:t>
            </w:r>
          </w:p>
        </w:tc>
        <w:tc>
          <w:tcPr>
            <w:tcW w:w="1522" w:type="dxa"/>
          </w:tcPr>
          <w:p w14:paraId="355E1396" w14:textId="79BD3312" w:rsidR="00216AE6" w:rsidRPr="00B4470A" w:rsidRDefault="00216AE6" w:rsidP="0043075D">
            <w:pPr>
              <w:spacing w:line="0" w:lineRule="atLeast"/>
              <w:contextualSpacing/>
              <w:mirrorIndents/>
              <w:rPr>
                <w:rFonts w:ascii="標楷體" w:eastAsia="標楷體" w:hAnsi="標楷體"/>
                <w:b/>
              </w:rPr>
            </w:pPr>
            <w:r w:rsidRPr="00B4470A">
              <w:rPr>
                <w:rFonts w:ascii="標楷體" w:eastAsia="標楷體" w:hAnsi="標楷體"/>
              </w:rPr>
              <w:t>12:</w:t>
            </w:r>
            <w:r w:rsidR="00D038FA" w:rsidRPr="00B4470A">
              <w:rPr>
                <w:rFonts w:ascii="標楷體" w:eastAsia="標楷體" w:hAnsi="標楷體" w:hint="eastAsia"/>
              </w:rPr>
              <w:t>45</w:t>
            </w:r>
            <w:r w:rsidRPr="00B4470A">
              <w:rPr>
                <w:rFonts w:ascii="標楷體" w:eastAsia="標楷體" w:hAnsi="標楷體"/>
              </w:rPr>
              <w:t>-13:</w:t>
            </w:r>
            <w:r w:rsidR="00D038FA" w:rsidRPr="00B4470A">
              <w:rPr>
                <w:rFonts w:ascii="標楷體" w:eastAsia="標楷體" w:hAnsi="標楷體" w:hint="eastAsia"/>
              </w:rPr>
              <w:t>45</w:t>
            </w:r>
          </w:p>
        </w:tc>
        <w:tc>
          <w:tcPr>
            <w:tcW w:w="2356" w:type="dxa"/>
            <w:vMerge w:val="restart"/>
          </w:tcPr>
          <w:p w14:paraId="75223C61"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由指定供應商提供；</w:t>
            </w:r>
          </w:p>
          <w:p w14:paraId="3D733BBE" w14:textId="77777777" w:rsidR="00216AE6" w:rsidRPr="007D1CC8" w:rsidRDefault="00216AE6" w:rsidP="0043075D">
            <w:pPr>
              <w:spacing w:line="0" w:lineRule="atLeast"/>
              <w:contextualSpacing/>
              <w:mirrorIndents/>
              <w:rPr>
                <w:rFonts w:ascii="標楷體" w:eastAsia="標楷體" w:hAnsi="標楷體"/>
                <w:b/>
              </w:rPr>
            </w:pPr>
            <w:r w:rsidRPr="007D1CC8">
              <w:rPr>
                <w:rFonts w:ascii="標楷體" w:eastAsia="標楷體" w:hAnsi="標楷體" w:hint="eastAsia"/>
              </w:rPr>
              <w:t>由家長安排。</w:t>
            </w:r>
          </w:p>
        </w:tc>
      </w:tr>
      <w:tr w:rsidR="00216AE6" w:rsidRPr="007D1CC8" w14:paraId="2CD61825" w14:textId="77777777" w:rsidTr="0043075D">
        <w:tc>
          <w:tcPr>
            <w:tcW w:w="1701" w:type="dxa"/>
            <w:tcBorders>
              <w:bottom w:val="single" w:sz="4" w:space="0" w:color="auto"/>
            </w:tcBorders>
            <w:shd w:val="pct12" w:color="auto" w:fill="auto"/>
          </w:tcPr>
          <w:p w14:paraId="6F6E2F19"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一般上學時間</w:t>
            </w:r>
          </w:p>
        </w:tc>
        <w:tc>
          <w:tcPr>
            <w:tcW w:w="2268" w:type="dxa"/>
            <w:gridSpan w:val="2"/>
            <w:tcBorders>
              <w:bottom w:val="single" w:sz="4" w:space="0" w:color="auto"/>
            </w:tcBorders>
          </w:tcPr>
          <w:p w14:paraId="7111B941"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rPr>
              <w:t xml:space="preserve"> 08:05</w:t>
            </w:r>
          </w:p>
        </w:tc>
        <w:tc>
          <w:tcPr>
            <w:tcW w:w="1739" w:type="dxa"/>
            <w:tcBorders>
              <w:bottom w:val="single" w:sz="4" w:space="0" w:color="auto"/>
            </w:tcBorders>
            <w:shd w:val="pct12" w:color="auto" w:fill="auto"/>
          </w:tcPr>
          <w:p w14:paraId="4FFCF776" w14:textId="77777777" w:rsidR="00216AE6" w:rsidRPr="007D1CC8" w:rsidRDefault="00216AE6" w:rsidP="0043075D">
            <w:pPr>
              <w:spacing w:line="0" w:lineRule="atLeast"/>
              <w:contextualSpacing/>
              <w:mirrorIndents/>
              <w:jc w:val="center"/>
              <w:rPr>
                <w:rFonts w:ascii="標楷體" w:eastAsia="標楷體" w:hAnsi="標楷體"/>
                <w:b/>
              </w:rPr>
            </w:pPr>
            <w:r w:rsidRPr="007D1CC8">
              <w:rPr>
                <w:rFonts w:ascii="標楷體" w:eastAsia="標楷體" w:hAnsi="標楷體" w:hint="eastAsia"/>
              </w:rPr>
              <w:t>一般放學時間</w:t>
            </w:r>
          </w:p>
        </w:tc>
        <w:tc>
          <w:tcPr>
            <w:tcW w:w="1522" w:type="dxa"/>
            <w:tcBorders>
              <w:bottom w:val="single" w:sz="4" w:space="0" w:color="auto"/>
            </w:tcBorders>
          </w:tcPr>
          <w:p w14:paraId="36AE45A8" w14:textId="77777777" w:rsidR="00216AE6" w:rsidRPr="007D1CC8" w:rsidRDefault="00216AE6" w:rsidP="0043075D">
            <w:pPr>
              <w:spacing w:line="0" w:lineRule="atLeast"/>
              <w:ind w:firstLineChars="100" w:firstLine="240"/>
              <w:contextualSpacing/>
              <w:mirrorIndents/>
              <w:rPr>
                <w:rFonts w:ascii="標楷體" w:eastAsia="標楷體" w:hAnsi="標楷體"/>
                <w:b/>
              </w:rPr>
            </w:pPr>
            <w:r w:rsidRPr="007D1CC8">
              <w:rPr>
                <w:rFonts w:ascii="標楷體" w:eastAsia="標楷體" w:hAnsi="標楷體"/>
              </w:rPr>
              <w:t>15:05</w:t>
            </w:r>
          </w:p>
        </w:tc>
        <w:tc>
          <w:tcPr>
            <w:tcW w:w="2356" w:type="dxa"/>
            <w:vMerge/>
            <w:tcBorders>
              <w:bottom w:val="single" w:sz="4" w:space="0" w:color="auto"/>
            </w:tcBorders>
          </w:tcPr>
          <w:p w14:paraId="56B30510" w14:textId="77777777" w:rsidR="00216AE6" w:rsidRPr="007D1CC8" w:rsidRDefault="00216AE6" w:rsidP="0043075D">
            <w:pPr>
              <w:spacing w:line="0" w:lineRule="atLeast"/>
              <w:contextualSpacing/>
              <w:mirrorIndents/>
              <w:rPr>
                <w:rFonts w:ascii="標楷體" w:eastAsia="標楷體" w:hAnsi="標楷體"/>
                <w:b/>
              </w:rPr>
            </w:pPr>
          </w:p>
        </w:tc>
      </w:tr>
      <w:tr w:rsidR="00216AE6" w:rsidRPr="007D1CC8" w14:paraId="4AD25B23" w14:textId="77777777" w:rsidTr="0043075D">
        <w:tc>
          <w:tcPr>
            <w:tcW w:w="3686" w:type="dxa"/>
            <w:gridSpan w:val="2"/>
            <w:shd w:val="pct12" w:color="auto" w:fill="auto"/>
            <w:vAlign w:val="center"/>
          </w:tcPr>
          <w:p w14:paraId="2C691B69" w14:textId="77777777" w:rsidR="00216AE6" w:rsidRPr="007D1CC8" w:rsidRDefault="00216AE6" w:rsidP="0043075D">
            <w:pPr>
              <w:spacing w:line="0" w:lineRule="atLeast"/>
              <w:contextualSpacing/>
              <w:mirrorIndents/>
              <w:jc w:val="center"/>
              <w:rPr>
                <w:rFonts w:ascii="標楷體" w:eastAsia="標楷體" w:hAnsi="標楷體"/>
              </w:rPr>
            </w:pPr>
            <w:r w:rsidRPr="007D1CC8">
              <w:rPr>
                <w:rFonts w:ascii="標楷體" w:eastAsia="標楷體" w:hAnsi="標楷體" w:hint="eastAsia"/>
              </w:rPr>
              <w:t>健康校園生活</w:t>
            </w:r>
          </w:p>
        </w:tc>
        <w:tc>
          <w:tcPr>
            <w:tcW w:w="5900" w:type="dxa"/>
            <w:gridSpan w:val="4"/>
            <w:shd w:val="pct12" w:color="auto" w:fill="auto"/>
            <w:vAlign w:val="center"/>
          </w:tcPr>
          <w:p w14:paraId="574D480F" w14:textId="77777777" w:rsidR="00216AE6" w:rsidRPr="007D1CC8" w:rsidRDefault="00216AE6" w:rsidP="0043075D">
            <w:pPr>
              <w:pStyle w:val="a5"/>
              <w:rPr>
                <w:rFonts w:ascii="標楷體" w:eastAsia="標楷體" w:hAnsi="標楷體"/>
              </w:rPr>
            </w:pPr>
            <w:r w:rsidRPr="007D1CC8">
              <w:rPr>
                <w:rFonts w:ascii="標楷體" w:eastAsia="標楷體" w:hAnsi="標楷體" w:hint="eastAsia"/>
              </w:rPr>
              <w:t>備註</w:t>
            </w:r>
          </w:p>
        </w:tc>
      </w:tr>
      <w:tr w:rsidR="00216AE6" w:rsidRPr="007D1CC8" w14:paraId="7AFF56EF" w14:textId="77777777" w:rsidTr="0043075D">
        <w:tc>
          <w:tcPr>
            <w:tcW w:w="3686" w:type="dxa"/>
            <w:gridSpan w:val="2"/>
          </w:tcPr>
          <w:p w14:paraId="02FF38F1" w14:textId="77777777" w:rsidR="00216AE6" w:rsidRPr="007D1CC8" w:rsidRDefault="00216AE6" w:rsidP="0043075D">
            <w:pPr>
              <w:spacing w:line="0" w:lineRule="atLeast"/>
              <w:contextualSpacing/>
              <w:mirrorIndents/>
              <w:rPr>
                <w:rFonts w:ascii="標楷體" w:eastAsia="標楷體" w:hAnsi="標楷體"/>
              </w:rPr>
            </w:pPr>
            <w:proofErr w:type="gramStart"/>
            <w:r w:rsidRPr="007D1CC8">
              <w:rPr>
                <w:rFonts w:ascii="標楷體" w:eastAsia="標楷體" w:hAnsi="標楷體" w:hint="eastAsia"/>
              </w:rPr>
              <w:t>設午膳</w:t>
            </w:r>
            <w:proofErr w:type="gramEnd"/>
            <w:r w:rsidRPr="007D1CC8">
              <w:rPr>
                <w:rFonts w:ascii="標楷體" w:eastAsia="標楷體" w:hAnsi="標楷體" w:hint="eastAsia"/>
              </w:rPr>
              <w:t>管理委員會，另設</w:t>
            </w:r>
            <w:proofErr w:type="gramStart"/>
            <w:r w:rsidRPr="007D1CC8">
              <w:rPr>
                <w:rFonts w:ascii="標楷體" w:eastAsia="標楷體" w:hAnsi="標楷體" w:hint="eastAsia"/>
              </w:rPr>
              <w:t>小息文</w:t>
            </w:r>
            <w:proofErr w:type="gramEnd"/>
          </w:p>
          <w:p w14:paraId="14382642" w14:textId="77777777" w:rsidR="00216AE6" w:rsidRPr="007D1CC8" w:rsidRDefault="00216AE6" w:rsidP="0043075D">
            <w:pPr>
              <w:spacing w:line="0" w:lineRule="atLeast"/>
              <w:contextualSpacing/>
              <w:mirrorIndents/>
              <w:rPr>
                <w:rFonts w:ascii="標楷體" w:eastAsia="標楷體" w:hAnsi="標楷體"/>
              </w:rPr>
            </w:pPr>
            <w:proofErr w:type="gramStart"/>
            <w:r w:rsidRPr="007D1CC8">
              <w:rPr>
                <w:rFonts w:ascii="標楷體" w:eastAsia="標楷體" w:hAnsi="標楷體" w:hint="eastAsia"/>
              </w:rPr>
              <w:t>娛</w:t>
            </w:r>
            <w:proofErr w:type="gramEnd"/>
            <w:r w:rsidRPr="007D1CC8">
              <w:rPr>
                <w:rFonts w:ascii="標楷體" w:eastAsia="標楷體" w:hAnsi="標楷體" w:hint="eastAsia"/>
              </w:rPr>
              <w:t>康樂活動、衛生講座、</w:t>
            </w:r>
            <w:r w:rsidRPr="007D1CC8">
              <w:rPr>
                <w:rFonts w:ascii="標楷體" w:eastAsia="標楷體" w:hAnsi="標楷體" w:hint="eastAsia"/>
                <w:lang w:eastAsia="zh-HK"/>
              </w:rPr>
              <w:t>圖書講</w:t>
            </w:r>
            <w:r w:rsidRPr="007D1CC8">
              <w:rPr>
                <w:rFonts w:ascii="標楷體" w:eastAsia="標楷體" w:hAnsi="標楷體" w:hint="eastAsia"/>
              </w:rPr>
              <w:t>座</w:t>
            </w:r>
            <w:r w:rsidRPr="007D1CC8">
              <w:rPr>
                <w:rFonts w:ascii="標楷體" w:eastAsia="標楷體" w:hAnsi="標楷體" w:hint="eastAsia"/>
                <w:lang w:eastAsia="zh-HK"/>
              </w:rPr>
              <w:t>、</w:t>
            </w:r>
            <w:r w:rsidRPr="007D1CC8">
              <w:rPr>
                <w:rFonts w:ascii="標楷體" w:eastAsia="標楷體" w:hAnsi="標楷體" w:hint="eastAsia"/>
              </w:rPr>
              <w:t>無煙講座、美化校園、開心</w:t>
            </w:r>
            <w:proofErr w:type="gramStart"/>
            <w:r w:rsidRPr="007D1CC8">
              <w:rPr>
                <w:rFonts w:ascii="標楷體" w:eastAsia="標楷體" w:hAnsi="標楷體" w:hint="eastAsia"/>
              </w:rPr>
              <w:t>生果日</w:t>
            </w:r>
            <w:proofErr w:type="gramEnd"/>
            <w:r w:rsidRPr="007D1CC8">
              <w:rPr>
                <w:rFonts w:ascii="標楷體" w:eastAsia="標楷體" w:hAnsi="標楷體" w:hint="eastAsia"/>
              </w:rPr>
              <w:t>、全校性環保活動及綠色校舍活動。</w:t>
            </w:r>
          </w:p>
          <w:p w14:paraId="49206801" w14:textId="77777777" w:rsidR="00216AE6" w:rsidRPr="007D1CC8" w:rsidRDefault="00216AE6" w:rsidP="0043075D">
            <w:pPr>
              <w:spacing w:line="0" w:lineRule="atLeast"/>
              <w:contextualSpacing/>
              <w:mirrorIndents/>
              <w:rPr>
                <w:rFonts w:ascii="標楷體" w:eastAsia="標楷體" w:hAnsi="標楷體"/>
                <w:b/>
              </w:rPr>
            </w:pPr>
          </w:p>
        </w:tc>
        <w:tc>
          <w:tcPr>
            <w:tcW w:w="5900" w:type="dxa"/>
            <w:gridSpan w:val="4"/>
          </w:tcPr>
          <w:p w14:paraId="7B42B76A"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每日上課9節，每節</w:t>
            </w:r>
            <w:r w:rsidRPr="007D1CC8">
              <w:rPr>
                <w:rFonts w:ascii="標楷體" w:eastAsia="標楷體" w:hAnsi="標楷體"/>
              </w:rPr>
              <w:t>35</w:t>
            </w:r>
            <w:r w:rsidRPr="007D1CC8">
              <w:rPr>
                <w:rFonts w:ascii="標楷體" w:eastAsia="標楷體" w:hAnsi="標楷體" w:hint="eastAsia"/>
              </w:rPr>
              <w:t>分鐘。設班主任課、</w:t>
            </w:r>
            <w:proofErr w:type="gramStart"/>
            <w:r w:rsidRPr="007D1CC8">
              <w:rPr>
                <w:rFonts w:ascii="標楷體" w:eastAsia="標楷體" w:hAnsi="標楷體" w:hint="eastAsia"/>
                <w:lang w:eastAsia="zh-HK"/>
              </w:rPr>
              <w:t>導修課</w:t>
            </w:r>
            <w:proofErr w:type="gramEnd"/>
            <w:r w:rsidRPr="007D1CC8">
              <w:rPr>
                <w:rFonts w:ascii="標楷體" w:eastAsia="標楷體" w:hAnsi="標楷體" w:hint="eastAsia"/>
                <w:lang w:eastAsia="zh-HK"/>
              </w:rPr>
              <w:t>、</w:t>
            </w:r>
            <w:r w:rsidRPr="007D1CC8">
              <w:rPr>
                <w:rFonts w:ascii="標楷體" w:eastAsia="標楷體" w:hAnsi="標楷體" w:hint="eastAsia"/>
              </w:rPr>
              <w:t>生活教育課、多元智能課、圖書課、聯課活動和教師專業發展時間。</w:t>
            </w:r>
          </w:p>
          <w:p w14:paraId="49836188" w14:textId="77777777" w:rsidR="00216AE6" w:rsidRPr="007D1CC8" w:rsidRDefault="00216AE6" w:rsidP="0043075D">
            <w:pPr>
              <w:spacing w:line="0" w:lineRule="atLeast"/>
              <w:contextualSpacing/>
              <w:mirrorIndents/>
              <w:rPr>
                <w:rFonts w:ascii="標楷體" w:eastAsia="標楷體" w:hAnsi="標楷體"/>
              </w:rPr>
            </w:pPr>
          </w:p>
          <w:p w14:paraId="50417A58" w14:textId="77777777" w:rsidR="00216AE6" w:rsidRPr="007D1CC8" w:rsidRDefault="00216AE6" w:rsidP="0043075D">
            <w:pPr>
              <w:spacing w:line="0" w:lineRule="atLeast"/>
              <w:contextualSpacing/>
              <w:mirrorIndents/>
              <w:rPr>
                <w:rFonts w:ascii="標楷體" w:eastAsia="標楷體" w:hAnsi="標楷體"/>
                <w:b/>
              </w:rPr>
            </w:pPr>
          </w:p>
        </w:tc>
      </w:tr>
    </w:tbl>
    <w:p w14:paraId="30B70E47" w14:textId="77777777" w:rsidR="00216AE6" w:rsidRPr="007D1CC8" w:rsidRDefault="00216AE6" w:rsidP="00216AE6">
      <w:pPr>
        <w:spacing w:line="0" w:lineRule="atLeast"/>
        <w:contextualSpacing/>
        <w:mirrorIndents/>
        <w:rPr>
          <w:rFonts w:ascii="標楷體" w:eastAsia="標楷體" w:hAnsi="標楷體"/>
          <w:b/>
          <w:sz w:val="22"/>
        </w:rPr>
      </w:pPr>
    </w:p>
    <w:p w14:paraId="79AB9294" w14:textId="77777777" w:rsidR="00216AE6" w:rsidRPr="007D1CC8" w:rsidRDefault="00216AE6" w:rsidP="00216AE6">
      <w:pPr>
        <w:spacing w:line="0" w:lineRule="atLeast"/>
        <w:contextualSpacing/>
        <w:mirrorIndents/>
        <w:rPr>
          <w:rFonts w:ascii="標楷體" w:eastAsia="標楷體" w:hAnsi="標楷體"/>
          <w:b/>
          <w:sz w:val="22"/>
        </w:rPr>
      </w:pPr>
    </w:p>
    <w:p w14:paraId="46234155" w14:textId="77777777" w:rsidR="00216AE6" w:rsidRPr="007D1CC8" w:rsidRDefault="00216AE6" w:rsidP="00216AE6">
      <w:pPr>
        <w:spacing w:line="0" w:lineRule="atLeast"/>
        <w:contextualSpacing/>
        <w:mirrorIndents/>
        <w:rPr>
          <w:rFonts w:ascii="標楷體" w:eastAsia="標楷體" w:hAnsi="標楷體"/>
          <w:b/>
          <w:sz w:val="36"/>
        </w:rPr>
      </w:pPr>
      <w:r w:rsidRPr="007D1CC8">
        <w:rPr>
          <w:rFonts w:ascii="標楷體" w:eastAsia="標楷體" w:hAnsi="標楷體" w:hint="eastAsia"/>
          <w:b/>
          <w:sz w:val="36"/>
        </w:rPr>
        <w:t>課外活動</w:t>
      </w:r>
    </w:p>
    <w:tbl>
      <w:tblPr>
        <w:tblStyle w:val="a3"/>
        <w:tblW w:w="0" w:type="auto"/>
        <w:tblInd w:w="108" w:type="dxa"/>
        <w:tblLook w:val="04A0" w:firstRow="1" w:lastRow="0" w:firstColumn="1" w:lastColumn="0" w:noHBand="0" w:noVBand="1"/>
      </w:tblPr>
      <w:tblGrid>
        <w:gridCol w:w="9520"/>
      </w:tblGrid>
      <w:tr w:rsidR="00216AE6" w:rsidRPr="007D1CC8" w14:paraId="16423CCB" w14:textId="77777777" w:rsidTr="0043075D">
        <w:tc>
          <w:tcPr>
            <w:tcW w:w="9586" w:type="dxa"/>
          </w:tcPr>
          <w:p w14:paraId="518E4699"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多元</w:t>
            </w:r>
            <w:proofErr w:type="gramStart"/>
            <w:r w:rsidRPr="007D1CC8">
              <w:rPr>
                <w:rFonts w:ascii="標楷體" w:eastAsia="標楷體" w:hAnsi="標楷體" w:hint="eastAsia"/>
              </w:rPr>
              <w:t>智能課共35個</w:t>
            </w:r>
            <w:proofErr w:type="gramEnd"/>
            <w:r w:rsidRPr="007D1CC8">
              <w:rPr>
                <w:rFonts w:ascii="標楷體" w:eastAsia="標楷體" w:hAnsi="標楷體" w:hint="eastAsia"/>
              </w:rPr>
              <w:t>小組，包括足球、</w:t>
            </w:r>
            <w:proofErr w:type="gramStart"/>
            <w:r w:rsidRPr="007D1CC8">
              <w:rPr>
                <w:rFonts w:ascii="標楷體" w:eastAsia="標楷體" w:hAnsi="標楷體" w:hint="eastAsia"/>
              </w:rPr>
              <w:t>桌遊</w:t>
            </w:r>
            <w:proofErr w:type="gramEnd"/>
            <w:r w:rsidRPr="007D1CC8">
              <w:rPr>
                <w:rFonts w:ascii="標楷體" w:eastAsia="標楷體" w:hAnsi="標楷體" w:hint="eastAsia"/>
              </w:rPr>
              <w:t>、電腦編程、劍撃、校園電視台、話劇及手工藝等。課餘興趣班/校隊共50個/隊，包括AI編程、</w:t>
            </w:r>
            <w:proofErr w:type="gramStart"/>
            <w:r w:rsidRPr="007D1CC8">
              <w:rPr>
                <w:rFonts w:ascii="標楷體" w:eastAsia="標楷體" w:hAnsi="標楷體" w:hint="eastAsia"/>
              </w:rPr>
              <w:t>攀石</w:t>
            </w:r>
            <w:proofErr w:type="gramEnd"/>
            <w:r w:rsidRPr="007D1CC8">
              <w:rPr>
                <w:rFonts w:ascii="標楷體" w:eastAsia="標楷體" w:hAnsi="標楷體" w:hint="eastAsia"/>
              </w:rPr>
              <w:t>、藝術創作、鼓樂、小提琴、爵士舞、籃球、乒乓球、陶藝及游泳等。服務及制服團隊：基本法及憲法校園大使、少年警訊、公益少年團及校園義工隊等。</w:t>
            </w:r>
          </w:p>
          <w:p w14:paraId="5A374AED" w14:textId="77777777" w:rsidR="00216AE6" w:rsidRPr="007D1CC8" w:rsidRDefault="00216AE6" w:rsidP="0043075D">
            <w:pPr>
              <w:spacing w:line="0" w:lineRule="atLeast"/>
              <w:contextualSpacing/>
              <w:mirrorIndents/>
              <w:rPr>
                <w:rFonts w:ascii="標楷體" w:eastAsia="標楷體" w:hAnsi="標楷體"/>
              </w:rPr>
            </w:pPr>
          </w:p>
        </w:tc>
      </w:tr>
    </w:tbl>
    <w:p w14:paraId="0FFF0304" w14:textId="77777777" w:rsidR="00216AE6" w:rsidRDefault="00216AE6" w:rsidP="00216AE6">
      <w:pPr>
        <w:spacing w:line="0" w:lineRule="atLeast"/>
        <w:contextualSpacing/>
        <w:mirrorIndents/>
        <w:rPr>
          <w:rFonts w:ascii="標楷體" w:eastAsia="標楷體" w:hAnsi="標楷體"/>
          <w:b/>
          <w:sz w:val="36"/>
        </w:rPr>
      </w:pPr>
    </w:p>
    <w:p w14:paraId="0622F14B" w14:textId="4F231590" w:rsidR="00216AE6" w:rsidRPr="007D1CC8" w:rsidRDefault="00216AE6" w:rsidP="00216AE6">
      <w:pPr>
        <w:spacing w:line="0" w:lineRule="atLeast"/>
        <w:contextualSpacing/>
        <w:mirrorIndents/>
        <w:rPr>
          <w:rFonts w:ascii="標楷體" w:eastAsia="標楷體" w:hAnsi="標楷體"/>
          <w:b/>
          <w:sz w:val="36"/>
        </w:rPr>
      </w:pPr>
      <w:r w:rsidRPr="007D1CC8">
        <w:rPr>
          <w:rFonts w:ascii="標楷體" w:eastAsia="標楷體" w:hAnsi="標楷體" w:hint="eastAsia"/>
          <w:b/>
          <w:sz w:val="36"/>
        </w:rPr>
        <w:t>辦學宗旨</w:t>
      </w:r>
    </w:p>
    <w:tbl>
      <w:tblPr>
        <w:tblStyle w:val="a3"/>
        <w:tblW w:w="0" w:type="auto"/>
        <w:tblInd w:w="108" w:type="dxa"/>
        <w:tblLook w:val="04A0" w:firstRow="1" w:lastRow="0" w:firstColumn="1" w:lastColumn="0" w:noHBand="0" w:noVBand="1"/>
      </w:tblPr>
      <w:tblGrid>
        <w:gridCol w:w="9520"/>
      </w:tblGrid>
      <w:tr w:rsidR="00216AE6" w:rsidRPr="007D1CC8" w14:paraId="53C0BC23" w14:textId="77777777" w:rsidTr="0043075D">
        <w:tc>
          <w:tcPr>
            <w:tcW w:w="9586" w:type="dxa"/>
          </w:tcPr>
          <w:p w14:paraId="058F90E8"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提倡「</w:t>
            </w:r>
            <w:proofErr w:type="gramStart"/>
            <w:r w:rsidRPr="007D1CC8">
              <w:rPr>
                <w:rFonts w:ascii="標楷體" w:eastAsia="標楷體" w:hAnsi="標楷體" w:hint="eastAsia"/>
              </w:rPr>
              <w:t>明禮孝親</w:t>
            </w:r>
            <w:proofErr w:type="gramEnd"/>
            <w:r w:rsidRPr="007D1CC8">
              <w:rPr>
                <w:rFonts w:ascii="標楷體" w:eastAsia="標楷體" w:hAnsi="標楷體" w:hint="eastAsia"/>
              </w:rPr>
              <w:t>、尚義行道」之高尚精神，</w:t>
            </w:r>
            <w:proofErr w:type="gramStart"/>
            <w:r w:rsidRPr="007D1CC8">
              <w:rPr>
                <w:rFonts w:ascii="標楷體" w:eastAsia="標楷體" w:hAnsi="標楷體" w:hint="eastAsia"/>
              </w:rPr>
              <w:t>務</w:t>
            </w:r>
            <w:proofErr w:type="gramEnd"/>
            <w:r w:rsidRPr="007D1CC8">
              <w:rPr>
                <w:rFonts w:ascii="標楷體" w:eastAsia="標楷體" w:hAnsi="標楷體" w:hint="eastAsia"/>
              </w:rPr>
              <w:t>使青少年在成長初期，在德、智、體、群、美等五育方面得到均衡發展；在思想、行為、態度、知識和技能上得以悉心培育。</w:t>
            </w:r>
          </w:p>
          <w:p w14:paraId="6FB6D2C5" w14:textId="77777777" w:rsidR="00216AE6" w:rsidRPr="007D1CC8" w:rsidRDefault="00216AE6" w:rsidP="0043075D">
            <w:pPr>
              <w:spacing w:line="0" w:lineRule="atLeast"/>
              <w:contextualSpacing/>
              <w:mirrorIndents/>
              <w:rPr>
                <w:rFonts w:ascii="標楷體" w:eastAsia="標楷體" w:hAnsi="標楷體"/>
                <w:b/>
              </w:rPr>
            </w:pPr>
          </w:p>
        </w:tc>
      </w:tr>
    </w:tbl>
    <w:p w14:paraId="23FE6C33" w14:textId="77777777" w:rsidR="00216AE6" w:rsidRPr="007D1CC8" w:rsidRDefault="00216AE6" w:rsidP="00216AE6">
      <w:pPr>
        <w:spacing w:line="0" w:lineRule="atLeast"/>
        <w:contextualSpacing/>
        <w:mirrorIndents/>
        <w:rPr>
          <w:rFonts w:ascii="標楷體" w:eastAsia="標楷體" w:hAnsi="標楷體"/>
          <w:b/>
          <w:sz w:val="36"/>
          <w:szCs w:val="32"/>
        </w:rPr>
      </w:pPr>
    </w:p>
    <w:p w14:paraId="7289A010" w14:textId="77777777" w:rsidR="00216AE6" w:rsidRPr="007D1CC8" w:rsidRDefault="00216AE6" w:rsidP="00216AE6">
      <w:pPr>
        <w:spacing w:line="0" w:lineRule="atLeast"/>
        <w:contextualSpacing/>
        <w:mirrorIndents/>
        <w:rPr>
          <w:rFonts w:ascii="標楷體" w:eastAsia="標楷體" w:hAnsi="標楷體"/>
          <w:b/>
          <w:sz w:val="36"/>
        </w:rPr>
      </w:pPr>
      <w:r w:rsidRPr="007D1CC8">
        <w:rPr>
          <w:rFonts w:ascii="標楷體" w:eastAsia="標楷體" w:hAnsi="標楷體" w:hint="eastAsia"/>
          <w:b/>
          <w:sz w:val="36"/>
        </w:rPr>
        <w:t>學校特色</w:t>
      </w:r>
    </w:p>
    <w:tbl>
      <w:tblPr>
        <w:tblStyle w:val="a3"/>
        <w:tblW w:w="9639" w:type="dxa"/>
        <w:tblInd w:w="108" w:type="dxa"/>
        <w:tblLook w:val="04A0" w:firstRow="1" w:lastRow="0" w:firstColumn="1" w:lastColumn="0" w:noHBand="0" w:noVBand="1"/>
      </w:tblPr>
      <w:tblGrid>
        <w:gridCol w:w="9639"/>
      </w:tblGrid>
      <w:tr w:rsidR="00216AE6" w:rsidRPr="007D1CC8" w14:paraId="22261722" w14:textId="77777777" w:rsidTr="0043075D">
        <w:tc>
          <w:tcPr>
            <w:tcW w:w="9639" w:type="dxa"/>
            <w:shd w:val="pct12" w:color="auto" w:fill="auto"/>
          </w:tcPr>
          <w:p w14:paraId="24CE8737"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sz w:val="32"/>
              </w:rPr>
              <w:t>學校管理</w:t>
            </w:r>
          </w:p>
        </w:tc>
      </w:tr>
      <w:tr w:rsidR="00216AE6" w:rsidRPr="007D1CC8" w14:paraId="54B51A12" w14:textId="77777777" w:rsidTr="0043075D">
        <w:tc>
          <w:tcPr>
            <w:tcW w:w="9639" w:type="dxa"/>
          </w:tcPr>
          <w:p w14:paraId="2A523823" w14:textId="22B9FF9D"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學校管理架構：</w:t>
            </w:r>
            <w:proofErr w:type="gramStart"/>
            <w:r w:rsidRPr="007D1CC8">
              <w:rPr>
                <w:rFonts w:ascii="標楷體" w:eastAsia="標楷體" w:hAnsi="標楷體" w:hint="eastAsia"/>
              </w:rPr>
              <w:t>法團校</w:t>
            </w:r>
            <w:proofErr w:type="gramEnd"/>
            <w:r w:rsidRPr="007D1CC8">
              <w:rPr>
                <w:rFonts w:ascii="標楷體" w:eastAsia="標楷體" w:hAnsi="標楷體" w:hint="eastAsia"/>
              </w:rPr>
              <w:t>董會。校內政策策劃和執行組為行政、</w:t>
            </w:r>
            <w:r w:rsidRPr="00B4470A">
              <w:rPr>
                <w:rFonts w:ascii="標楷體" w:eastAsia="標楷體" w:hAnsi="標楷體" w:hint="eastAsia"/>
              </w:rPr>
              <w:t>校務、課程發展、資訊科技、學生事務、學生支援、課外活動、總務和訓導輔導等。</w:t>
            </w:r>
          </w:p>
          <w:p w14:paraId="2F4066D1" w14:textId="77777777" w:rsidR="00216AE6" w:rsidRPr="007D1CC8" w:rsidRDefault="00216AE6" w:rsidP="0043075D">
            <w:pPr>
              <w:spacing w:line="0" w:lineRule="atLeast"/>
              <w:contextualSpacing/>
              <w:mirrorIndents/>
              <w:rPr>
                <w:rFonts w:ascii="標楷體" w:eastAsia="標楷體" w:hAnsi="標楷體"/>
              </w:rPr>
            </w:pPr>
          </w:p>
        </w:tc>
      </w:tr>
      <w:tr w:rsidR="00216AE6" w:rsidRPr="007D1CC8" w14:paraId="45CDD209" w14:textId="77777777" w:rsidTr="0043075D">
        <w:tc>
          <w:tcPr>
            <w:tcW w:w="9639" w:type="dxa"/>
          </w:tcPr>
          <w:p w14:paraId="42B5FC94" w14:textId="77777777" w:rsidR="00216AE6" w:rsidRPr="007D1CC8" w:rsidRDefault="00216AE6" w:rsidP="0043075D">
            <w:pPr>
              <w:spacing w:line="0" w:lineRule="atLeast"/>
              <w:contextualSpacing/>
              <w:mirrorIndents/>
              <w:rPr>
                <w:rFonts w:ascii="標楷體" w:eastAsia="標楷體" w:hAnsi="標楷體"/>
              </w:rPr>
            </w:pPr>
            <w:proofErr w:type="gramStart"/>
            <w:r w:rsidRPr="007D1CC8">
              <w:rPr>
                <w:rFonts w:ascii="標楷體" w:eastAsia="標楷體" w:hAnsi="標楷體" w:hint="eastAsia"/>
              </w:rPr>
              <w:t>法團校</w:t>
            </w:r>
            <w:proofErr w:type="gramEnd"/>
            <w:r w:rsidRPr="007D1CC8">
              <w:rPr>
                <w:rFonts w:ascii="標楷體" w:eastAsia="標楷體" w:hAnsi="標楷體" w:hint="eastAsia"/>
              </w:rPr>
              <w:t>董會</w:t>
            </w:r>
            <w:r w:rsidRPr="007D1CC8">
              <w:rPr>
                <w:rFonts w:ascii="標楷體" w:eastAsia="標楷體" w:hAnsi="標楷體"/>
              </w:rPr>
              <w:t>/</w:t>
            </w:r>
            <w:r w:rsidRPr="007D1CC8">
              <w:rPr>
                <w:rFonts w:ascii="標楷體" w:eastAsia="標楷體" w:hAnsi="標楷體" w:hint="eastAsia"/>
              </w:rPr>
              <w:t>校董會</w:t>
            </w:r>
            <w:r w:rsidRPr="007D1CC8">
              <w:rPr>
                <w:rFonts w:ascii="標楷體" w:eastAsia="標楷體" w:hAnsi="標楷體"/>
              </w:rPr>
              <w:t xml:space="preserve">/ </w:t>
            </w:r>
            <w:r w:rsidRPr="007D1CC8">
              <w:rPr>
                <w:rFonts w:ascii="標楷體" w:eastAsia="標楷體" w:hAnsi="標楷體" w:hint="eastAsia"/>
              </w:rPr>
              <w:t>學校管理委員會：</w:t>
            </w:r>
          </w:p>
          <w:p w14:paraId="5AA7A403" w14:textId="77777777" w:rsidR="00216AE6" w:rsidRPr="007D1CC8" w:rsidRDefault="00216AE6" w:rsidP="0043075D">
            <w:pPr>
              <w:spacing w:line="0" w:lineRule="atLeast"/>
              <w:contextualSpacing/>
              <w:mirrorIndents/>
              <w:rPr>
                <w:rFonts w:ascii="標楷體" w:eastAsia="標楷體" w:hAnsi="標楷體"/>
              </w:rPr>
            </w:pPr>
          </w:p>
          <w:p w14:paraId="6C4BF6A8"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本校已成立法團校董會。</w:t>
            </w:r>
          </w:p>
          <w:p w14:paraId="394276A1" w14:textId="77777777" w:rsidR="00216AE6" w:rsidRPr="007D1CC8" w:rsidRDefault="00216AE6" w:rsidP="0043075D">
            <w:pPr>
              <w:widowControl/>
              <w:rPr>
                <w:rFonts w:ascii="標楷體" w:eastAsia="標楷體" w:hAnsi="標楷體"/>
              </w:rPr>
            </w:pPr>
          </w:p>
        </w:tc>
      </w:tr>
      <w:tr w:rsidR="00216AE6" w:rsidRPr="007D1CC8" w14:paraId="4354F6A1" w14:textId="77777777" w:rsidTr="0043075D">
        <w:tc>
          <w:tcPr>
            <w:tcW w:w="9639" w:type="dxa"/>
            <w:tcBorders>
              <w:bottom w:val="single" w:sz="4" w:space="0" w:color="auto"/>
            </w:tcBorders>
          </w:tcPr>
          <w:p w14:paraId="03FF6B0E" w14:textId="77777777" w:rsidR="00216AE6" w:rsidRPr="007D1CC8" w:rsidRDefault="00216AE6" w:rsidP="0043075D">
            <w:pPr>
              <w:spacing w:line="0" w:lineRule="atLeast"/>
              <w:contextualSpacing/>
              <w:mirrorIndents/>
              <w:rPr>
                <w:rFonts w:ascii="標楷體" w:eastAsia="標楷體" w:hAnsi="標楷體"/>
                <w:lang w:eastAsia="zh-CN"/>
              </w:rPr>
            </w:pPr>
            <w:r w:rsidRPr="007D1CC8">
              <w:rPr>
                <w:rFonts w:ascii="標楷體" w:eastAsia="標楷體" w:hAnsi="標楷體" w:hint="eastAsia"/>
              </w:rPr>
              <w:t>環保政策：</w:t>
            </w:r>
          </w:p>
          <w:p w14:paraId="78BAAC02" w14:textId="77777777" w:rsidR="00216AE6" w:rsidRPr="007D1CC8" w:rsidRDefault="00216AE6" w:rsidP="0043075D">
            <w:pPr>
              <w:spacing w:line="0" w:lineRule="atLeast"/>
              <w:contextualSpacing/>
              <w:mirrorIndents/>
              <w:rPr>
                <w:rFonts w:ascii="標楷體" w:eastAsia="標楷體" w:hAnsi="標楷體"/>
              </w:rPr>
            </w:pPr>
          </w:p>
          <w:p w14:paraId="2C65C436"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設置廢紙回收箱、啟動課室冷氣溫度為</w:t>
            </w:r>
            <w:r w:rsidRPr="007D1CC8">
              <w:rPr>
                <w:rFonts w:ascii="標楷體" w:eastAsia="標楷體" w:hAnsi="標楷體"/>
              </w:rPr>
              <w:t>25.5</w:t>
            </w:r>
            <w:r w:rsidRPr="007D1CC8">
              <w:rPr>
                <w:rFonts w:ascii="標楷體" w:eastAsia="標楷體" w:hAnsi="標楷體" w:hint="eastAsia"/>
              </w:rPr>
              <w:t>度、使用循環再用午膳飯盒。</w:t>
            </w:r>
          </w:p>
          <w:p w14:paraId="57250C47" w14:textId="77777777" w:rsidR="00216AE6" w:rsidRPr="007D1CC8" w:rsidRDefault="00216AE6" w:rsidP="0043075D">
            <w:pPr>
              <w:widowControl/>
              <w:rPr>
                <w:rFonts w:ascii="標楷體" w:eastAsia="標楷體" w:hAnsi="標楷體"/>
                <w:b/>
              </w:rPr>
            </w:pPr>
          </w:p>
        </w:tc>
      </w:tr>
      <w:tr w:rsidR="00216AE6" w:rsidRPr="007D1CC8" w14:paraId="036F8CC7" w14:textId="77777777" w:rsidTr="0043075D">
        <w:tc>
          <w:tcPr>
            <w:tcW w:w="9639" w:type="dxa"/>
            <w:shd w:val="clear" w:color="auto" w:fill="auto"/>
          </w:tcPr>
          <w:p w14:paraId="2D865B7A"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學校重點關注事項：</w:t>
            </w:r>
          </w:p>
          <w:p w14:paraId="16701AC2" w14:textId="77777777" w:rsidR="00216AE6" w:rsidRPr="007D1CC8" w:rsidRDefault="00216AE6" w:rsidP="0043075D">
            <w:pPr>
              <w:spacing w:line="0" w:lineRule="atLeast"/>
              <w:contextualSpacing/>
              <w:mirrorIndents/>
              <w:rPr>
                <w:rFonts w:ascii="標楷體" w:eastAsia="標楷體" w:hAnsi="標楷體"/>
              </w:rPr>
            </w:pPr>
          </w:p>
          <w:p w14:paraId="65BF4A3C" w14:textId="77777777" w:rsidR="00216AE6" w:rsidRPr="007D1CC8" w:rsidRDefault="00216AE6" w:rsidP="0043075D">
            <w:pPr>
              <w:spacing w:line="0" w:lineRule="atLeast"/>
              <w:contextualSpacing/>
              <w:mirrorIndents/>
              <w:rPr>
                <w:rFonts w:ascii="標楷體" w:eastAsia="標楷體" w:hAnsi="標楷體"/>
                <w:b/>
              </w:rPr>
            </w:pPr>
            <w:r w:rsidRPr="007D1CC8">
              <w:rPr>
                <w:rFonts w:ascii="標楷體" w:eastAsia="標楷體" w:hAnsi="標楷體" w:hint="eastAsia"/>
              </w:rPr>
              <w:t>提升學生學業成就；</w:t>
            </w:r>
            <w:proofErr w:type="gramStart"/>
            <w:r w:rsidRPr="007D1CC8">
              <w:rPr>
                <w:rFonts w:ascii="標楷體" w:eastAsia="標楷體" w:hAnsi="標楷體" w:hint="eastAsia"/>
              </w:rPr>
              <w:t>擴闊學生</w:t>
            </w:r>
            <w:proofErr w:type="gramEnd"/>
            <w:r w:rsidRPr="007D1CC8">
              <w:rPr>
                <w:rFonts w:ascii="標楷體" w:eastAsia="標楷體" w:hAnsi="標楷體" w:hint="eastAsia"/>
              </w:rPr>
              <w:t>思維，提升表達能力；提升學生的自律性及責任心。</w:t>
            </w:r>
          </w:p>
          <w:p w14:paraId="768FBDC1" w14:textId="77777777" w:rsidR="00216AE6" w:rsidRPr="007D1CC8" w:rsidRDefault="00216AE6" w:rsidP="0043075D">
            <w:pPr>
              <w:spacing w:line="0" w:lineRule="atLeast"/>
              <w:contextualSpacing/>
              <w:mirrorIndents/>
              <w:rPr>
                <w:rFonts w:ascii="標楷體" w:eastAsia="標楷體" w:hAnsi="標楷體"/>
                <w:b/>
              </w:rPr>
            </w:pPr>
          </w:p>
        </w:tc>
      </w:tr>
    </w:tbl>
    <w:p w14:paraId="697864EA" w14:textId="77777777" w:rsidR="00216AE6" w:rsidRPr="007D1CC8" w:rsidRDefault="00216AE6" w:rsidP="00216AE6">
      <w:pPr>
        <w:spacing w:line="0" w:lineRule="atLeast"/>
        <w:contextualSpacing/>
        <w:mirrorIndents/>
        <w:rPr>
          <w:rFonts w:ascii="標楷體" w:eastAsia="標楷體" w:hAnsi="標楷體"/>
          <w:b/>
        </w:rPr>
      </w:pPr>
    </w:p>
    <w:tbl>
      <w:tblPr>
        <w:tblStyle w:val="a3"/>
        <w:tblW w:w="9668" w:type="dxa"/>
        <w:tblInd w:w="108" w:type="dxa"/>
        <w:tblLook w:val="04A0" w:firstRow="1" w:lastRow="0" w:firstColumn="1" w:lastColumn="0" w:noHBand="0" w:noVBand="1"/>
      </w:tblPr>
      <w:tblGrid>
        <w:gridCol w:w="9668"/>
      </w:tblGrid>
      <w:tr w:rsidR="00216AE6" w:rsidRPr="007D1CC8" w14:paraId="681020F5" w14:textId="77777777" w:rsidTr="0043075D">
        <w:tc>
          <w:tcPr>
            <w:tcW w:w="9668" w:type="dxa"/>
            <w:shd w:val="pct12" w:color="auto" w:fill="auto"/>
          </w:tcPr>
          <w:p w14:paraId="4AC44ECE" w14:textId="77777777" w:rsidR="00216AE6" w:rsidRPr="007D1CC8" w:rsidRDefault="00216AE6" w:rsidP="0043075D">
            <w:pPr>
              <w:spacing w:line="0" w:lineRule="atLeast"/>
              <w:contextualSpacing/>
              <w:mirrorIndents/>
              <w:rPr>
                <w:rFonts w:ascii="標楷體" w:eastAsia="標楷體" w:hAnsi="標楷體"/>
                <w:sz w:val="32"/>
                <w:szCs w:val="32"/>
              </w:rPr>
            </w:pPr>
            <w:r w:rsidRPr="007D1CC8">
              <w:rPr>
                <w:rFonts w:ascii="標楷體" w:eastAsia="標楷體" w:hAnsi="標楷體" w:hint="eastAsia"/>
                <w:sz w:val="32"/>
                <w:szCs w:val="32"/>
              </w:rPr>
              <w:t>教學規劃</w:t>
            </w:r>
          </w:p>
        </w:tc>
      </w:tr>
      <w:tr w:rsidR="00216AE6" w:rsidRPr="007D1CC8" w14:paraId="22CBF339" w14:textId="77777777" w:rsidTr="0043075D">
        <w:trPr>
          <w:trHeight w:val="3724"/>
        </w:trPr>
        <w:tc>
          <w:tcPr>
            <w:tcW w:w="9668" w:type="dxa"/>
          </w:tcPr>
          <w:p w14:paraId="4DCD34F7" w14:textId="77777777" w:rsidR="00216AE6" w:rsidRPr="007D1CC8" w:rsidRDefault="00216AE6" w:rsidP="0043075D">
            <w:pPr>
              <w:rPr>
                <w:rFonts w:ascii="標楷體" w:eastAsia="標楷體" w:hAnsi="標楷體"/>
                <w:color w:val="000000" w:themeColor="text1"/>
                <w:lang w:eastAsia="zh-HK"/>
              </w:rPr>
            </w:pPr>
            <w:r w:rsidRPr="007D1CC8">
              <w:rPr>
                <w:rFonts w:ascii="標楷體" w:eastAsia="標楷體" w:hAnsi="標楷體" w:hint="eastAsia"/>
                <w:b/>
                <w:color w:val="000000" w:themeColor="text1"/>
                <w:bdr w:val="single" w:sz="4" w:space="0" w:color="auto"/>
                <w:lang w:eastAsia="zh-HK"/>
              </w:rPr>
              <w:t>學習和教學策略</w:t>
            </w:r>
            <w:r w:rsidRPr="007D1CC8">
              <w:rPr>
                <w:rFonts w:ascii="標楷體" w:eastAsia="標楷體" w:hAnsi="標楷體" w:hint="eastAsia"/>
                <w:color w:val="000000" w:themeColor="text1"/>
                <w:lang w:eastAsia="zh-HK"/>
              </w:rPr>
              <w:t>：</w:t>
            </w:r>
          </w:p>
          <w:p w14:paraId="5475B907" w14:textId="77777777" w:rsidR="00216AE6" w:rsidRPr="007D1CC8" w:rsidRDefault="00216AE6" w:rsidP="0043075D">
            <w:pPr>
              <w:rPr>
                <w:rFonts w:ascii="標楷體" w:eastAsia="標楷體" w:hAnsi="標楷體"/>
                <w:color w:val="000000" w:themeColor="text1"/>
                <w:lang w:eastAsia="zh-HK"/>
              </w:rPr>
            </w:pPr>
          </w:p>
          <w:p w14:paraId="43481E74" w14:textId="77777777" w:rsidR="00216AE6" w:rsidRPr="007D1CC8" w:rsidRDefault="00216AE6" w:rsidP="0043075D">
            <w:pPr>
              <w:adjustRightInd w:val="0"/>
              <w:snapToGrid w:val="0"/>
              <w:rPr>
                <w:rFonts w:ascii="標楷體" w:eastAsia="標楷體" w:hAnsi="標楷體"/>
              </w:rPr>
            </w:pPr>
            <w:r w:rsidRPr="007D1CC8">
              <w:rPr>
                <w:rFonts w:ascii="標楷體" w:eastAsia="標楷體" w:hAnsi="標楷體" w:hint="eastAsia"/>
              </w:rPr>
              <w:t>1.　本校悉心培育學生，課程重點以學生為中心，因材施教，學生在關愛環境下愉快學</w:t>
            </w:r>
          </w:p>
          <w:p w14:paraId="40C52AF9" w14:textId="77777777" w:rsidR="00216AE6" w:rsidRPr="007D1CC8" w:rsidRDefault="00216AE6" w:rsidP="0043075D">
            <w:pPr>
              <w:adjustRightInd w:val="0"/>
              <w:snapToGrid w:val="0"/>
              <w:ind w:firstLineChars="201" w:firstLine="482"/>
              <w:rPr>
                <w:rFonts w:ascii="標楷體" w:eastAsia="標楷體" w:hAnsi="標楷體"/>
              </w:rPr>
            </w:pPr>
            <w:r w:rsidRPr="007D1CC8">
              <w:rPr>
                <w:rFonts w:ascii="標楷體" w:eastAsia="標楷體" w:hAnsi="標楷體" w:hint="eastAsia"/>
              </w:rPr>
              <w:t>習。</w:t>
            </w:r>
          </w:p>
          <w:p w14:paraId="670E5C56" w14:textId="77777777" w:rsidR="00216AE6" w:rsidRPr="007D1CC8" w:rsidRDefault="00216AE6" w:rsidP="0043075D">
            <w:pPr>
              <w:adjustRightInd w:val="0"/>
              <w:snapToGrid w:val="0"/>
              <w:rPr>
                <w:rFonts w:ascii="標楷體" w:eastAsia="標楷體" w:hAnsi="標楷體"/>
              </w:rPr>
            </w:pPr>
            <w:r w:rsidRPr="007D1CC8">
              <w:rPr>
                <w:rFonts w:ascii="標楷體" w:eastAsia="標楷體" w:hAnsi="標楷體" w:hint="eastAsia"/>
              </w:rPr>
              <w:t>2.　本校推行小班教學及合作學習法。班中同學以異質分組，互助合作，配合「課堂積分</w:t>
            </w:r>
          </w:p>
          <w:p w14:paraId="2CF92CD4" w14:textId="77777777" w:rsidR="00216AE6" w:rsidRPr="007D1CC8" w:rsidRDefault="00216AE6" w:rsidP="0043075D">
            <w:pPr>
              <w:adjustRightInd w:val="0"/>
              <w:snapToGrid w:val="0"/>
              <w:ind w:firstLineChars="201" w:firstLine="482"/>
              <w:rPr>
                <w:rFonts w:ascii="標楷體" w:eastAsia="標楷體" w:hAnsi="標楷體"/>
              </w:rPr>
            </w:pPr>
            <w:r w:rsidRPr="007D1CC8">
              <w:rPr>
                <w:rFonts w:ascii="標楷體" w:eastAsia="標楷體" w:hAnsi="標楷體" w:hint="eastAsia"/>
              </w:rPr>
              <w:t>獎勵計劃」及上課口號，增強學生課堂上的學習效能。</w:t>
            </w:r>
          </w:p>
          <w:p w14:paraId="3235FDE5" w14:textId="548FF8A2" w:rsidR="00216AE6" w:rsidRPr="007D1CC8" w:rsidRDefault="00216AE6" w:rsidP="00D038FA">
            <w:pPr>
              <w:adjustRightInd w:val="0"/>
              <w:snapToGrid w:val="0"/>
              <w:ind w:left="480" w:hangingChars="200" w:hanging="480"/>
              <w:rPr>
                <w:rFonts w:ascii="標楷體" w:eastAsia="標楷體" w:hAnsi="標楷體"/>
              </w:rPr>
            </w:pPr>
            <w:r w:rsidRPr="007D1CC8">
              <w:rPr>
                <w:rFonts w:ascii="標楷體" w:eastAsia="標楷體" w:hAnsi="標楷體" w:hint="eastAsia"/>
              </w:rPr>
              <w:t>3.　老師在課堂上利用「自主學習六部曲」，加強發展學生主動學習的能力和摘錄筆記的技巧。</w:t>
            </w:r>
          </w:p>
          <w:p w14:paraId="5C5A1B39" w14:textId="77777777" w:rsidR="00216AE6" w:rsidRPr="007D1CC8" w:rsidRDefault="00216AE6" w:rsidP="0043075D">
            <w:pPr>
              <w:adjustRightInd w:val="0"/>
              <w:snapToGrid w:val="0"/>
              <w:rPr>
                <w:rFonts w:ascii="標楷體" w:eastAsia="標楷體" w:hAnsi="標楷體"/>
              </w:rPr>
            </w:pPr>
            <w:r w:rsidRPr="007D1CC8">
              <w:rPr>
                <w:rFonts w:ascii="標楷體" w:eastAsia="標楷體" w:hAnsi="標楷體" w:hint="eastAsia"/>
              </w:rPr>
              <w:t>4.　老師善用不同層次的提問技巧，發展學生高階思維。</w:t>
            </w:r>
          </w:p>
          <w:p w14:paraId="07D33C2B" w14:textId="77777777" w:rsidR="00216AE6" w:rsidRPr="007D1CC8" w:rsidRDefault="00216AE6" w:rsidP="0043075D">
            <w:pPr>
              <w:adjustRightInd w:val="0"/>
              <w:snapToGrid w:val="0"/>
              <w:rPr>
                <w:rFonts w:ascii="標楷體" w:eastAsia="標楷體" w:hAnsi="標楷體"/>
              </w:rPr>
            </w:pPr>
            <w:r w:rsidRPr="007D1CC8">
              <w:rPr>
                <w:rFonts w:ascii="標楷體" w:eastAsia="標楷體" w:hAnsi="標楷體" w:hint="eastAsia"/>
              </w:rPr>
              <w:t>5.　老師設計創意思維習作，</w:t>
            </w:r>
            <w:proofErr w:type="gramStart"/>
            <w:r w:rsidRPr="007D1CC8">
              <w:rPr>
                <w:rFonts w:ascii="標楷體" w:eastAsia="標楷體" w:hAnsi="標楷體" w:hint="eastAsia"/>
              </w:rPr>
              <w:t>擴闊學生</w:t>
            </w:r>
            <w:proofErr w:type="gramEnd"/>
            <w:r w:rsidRPr="007D1CC8">
              <w:rPr>
                <w:rFonts w:ascii="標楷體" w:eastAsia="標楷體" w:hAnsi="標楷體" w:hint="eastAsia"/>
              </w:rPr>
              <w:t>思考領域及提升表達能力。</w:t>
            </w:r>
          </w:p>
          <w:p w14:paraId="4DB7E4A9" w14:textId="77777777" w:rsidR="00216AE6" w:rsidRPr="007D1CC8" w:rsidRDefault="00216AE6" w:rsidP="0043075D">
            <w:pPr>
              <w:adjustRightInd w:val="0"/>
              <w:snapToGrid w:val="0"/>
              <w:rPr>
                <w:rFonts w:ascii="標楷體" w:eastAsia="標楷體" w:hAnsi="標楷體"/>
              </w:rPr>
            </w:pPr>
            <w:r w:rsidRPr="007D1CC8">
              <w:rPr>
                <w:rFonts w:ascii="標楷體" w:eastAsia="標楷體" w:hAnsi="標楷體" w:hint="eastAsia"/>
              </w:rPr>
              <w:t xml:space="preserve">6.　本校聘請外籍英語老師及普通話專科老師，並安排英語日及普通話日。　</w:t>
            </w:r>
          </w:p>
        </w:tc>
      </w:tr>
    </w:tbl>
    <w:p w14:paraId="053EA4A8" w14:textId="77777777" w:rsidR="00216AE6" w:rsidRPr="007D1CC8" w:rsidRDefault="00216AE6" w:rsidP="00216AE6">
      <w:pPr>
        <w:rPr>
          <w:rFonts w:ascii="標楷體" w:eastAsia="標楷體" w:hAnsi="標楷體"/>
        </w:rPr>
      </w:pPr>
      <w:r w:rsidRPr="007D1CC8">
        <w:rPr>
          <w:rFonts w:ascii="標楷體" w:eastAsia="標楷體" w:hAnsi="標楷體"/>
        </w:rPr>
        <w:br w:type="page"/>
      </w:r>
    </w:p>
    <w:tbl>
      <w:tblPr>
        <w:tblStyle w:val="a3"/>
        <w:tblW w:w="0" w:type="auto"/>
        <w:tblInd w:w="108" w:type="dxa"/>
        <w:tblLook w:val="04A0" w:firstRow="1" w:lastRow="0" w:firstColumn="1" w:lastColumn="0" w:noHBand="0" w:noVBand="1"/>
      </w:tblPr>
      <w:tblGrid>
        <w:gridCol w:w="9520"/>
      </w:tblGrid>
      <w:tr w:rsidR="00216AE6" w:rsidRPr="007D1CC8" w14:paraId="3D575D28" w14:textId="77777777" w:rsidTr="0043075D">
        <w:trPr>
          <w:trHeight w:val="956"/>
        </w:trPr>
        <w:tc>
          <w:tcPr>
            <w:tcW w:w="9520" w:type="dxa"/>
          </w:tcPr>
          <w:p w14:paraId="4F3F776E" w14:textId="77777777" w:rsidR="00216AE6" w:rsidRPr="007D1CC8" w:rsidRDefault="00216AE6" w:rsidP="0043075D">
            <w:pPr>
              <w:rPr>
                <w:rFonts w:ascii="標楷體" w:eastAsia="標楷體" w:hAnsi="標楷體"/>
                <w:color w:val="000000" w:themeColor="text1"/>
              </w:rPr>
            </w:pPr>
            <w:r w:rsidRPr="007D1CC8">
              <w:rPr>
                <w:rFonts w:ascii="標楷體" w:eastAsia="標楷體" w:hAnsi="標楷體" w:hint="eastAsia"/>
                <w:b/>
                <w:color w:val="000000" w:themeColor="text1"/>
                <w:bdr w:val="single" w:sz="4" w:space="0" w:color="auto"/>
                <w:lang w:eastAsia="zh-HK"/>
              </w:rPr>
              <w:t>關鍵項目的發展</w:t>
            </w:r>
            <w:r w:rsidRPr="007D1CC8">
              <w:rPr>
                <w:rFonts w:ascii="標楷體" w:eastAsia="標楷體" w:hAnsi="標楷體" w:hint="eastAsia"/>
                <w:color w:val="000000" w:themeColor="text1"/>
                <w:lang w:eastAsia="zh-HK"/>
              </w:rPr>
              <w:t>：</w:t>
            </w:r>
          </w:p>
          <w:p w14:paraId="50D58BDB" w14:textId="77777777" w:rsidR="00216AE6" w:rsidRPr="007D1CC8" w:rsidRDefault="00216AE6" w:rsidP="0043075D">
            <w:pPr>
              <w:rPr>
                <w:rFonts w:ascii="標楷體" w:eastAsia="標楷體" w:hAnsi="標楷體"/>
                <w:color w:val="000000" w:themeColor="text1"/>
              </w:rPr>
            </w:pPr>
          </w:p>
          <w:p w14:paraId="2B6322AE" w14:textId="77777777" w:rsidR="00216AE6" w:rsidRPr="007D1CC8" w:rsidRDefault="00216AE6" w:rsidP="0043075D">
            <w:pPr>
              <w:rPr>
                <w:rFonts w:ascii="標楷體" w:eastAsia="標楷體" w:hAnsi="標楷體"/>
                <w:color w:val="000000" w:themeColor="text1"/>
              </w:rPr>
            </w:pPr>
            <w:r w:rsidRPr="007D1CC8">
              <w:rPr>
                <w:rFonts w:ascii="標楷體" w:eastAsia="標楷體" w:hAnsi="標楷體"/>
                <w:color w:val="000000" w:themeColor="text1"/>
              </w:rPr>
              <w:t>1.</w:t>
            </w:r>
            <w:r w:rsidRPr="007D1CC8">
              <w:rPr>
                <w:rFonts w:ascii="標楷體" w:eastAsia="標楷體" w:hAnsi="標楷體" w:hint="eastAsia"/>
                <w:color w:val="000000" w:themeColor="text1"/>
              </w:rPr>
              <w:t xml:space="preserve">　重整時間表，安排下午課堂進行多元化學習活動，包括生「泰」課程、創意科技</w:t>
            </w:r>
            <w:proofErr w:type="gramStart"/>
            <w:r w:rsidRPr="007D1CC8">
              <w:rPr>
                <w:rFonts w:ascii="標楷體" w:eastAsia="標楷體" w:hAnsi="標楷體" w:hint="eastAsia"/>
                <w:color w:val="000000" w:themeColor="text1"/>
              </w:rPr>
              <w:t>研</w:t>
            </w:r>
            <w:proofErr w:type="gramEnd"/>
          </w:p>
          <w:p w14:paraId="15364A0D" w14:textId="77777777" w:rsidR="00216AE6" w:rsidRPr="007D1CC8" w:rsidRDefault="00216AE6" w:rsidP="0043075D">
            <w:pPr>
              <w:ind w:firstLineChars="201" w:firstLine="482"/>
              <w:rPr>
                <w:rFonts w:ascii="標楷體" w:eastAsia="標楷體" w:hAnsi="標楷體"/>
                <w:color w:val="000000" w:themeColor="text1"/>
              </w:rPr>
            </w:pPr>
            <w:r w:rsidRPr="007D1CC8">
              <w:rPr>
                <w:rFonts w:ascii="標楷體" w:eastAsia="標楷體" w:hAnsi="標楷體" w:hint="eastAsia"/>
                <w:color w:val="000000" w:themeColor="text1"/>
              </w:rPr>
              <w:t>習、英文</w:t>
            </w:r>
            <w:proofErr w:type="gramStart"/>
            <w:r w:rsidRPr="007D1CC8">
              <w:rPr>
                <w:rFonts w:ascii="標楷體" w:eastAsia="標楷體" w:hAnsi="標楷體" w:hint="eastAsia"/>
                <w:color w:val="000000" w:themeColor="text1"/>
              </w:rPr>
              <w:t>科手偶校隊</w:t>
            </w:r>
            <w:proofErr w:type="gramEnd"/>
            <w:r w:rsidRPr="007D1CC8">
              <w:rPr>
                <w:rFonts w:ascii="標楷體" w:eastAsia="標楷體" w:hAnsi="標楷體" w:hint="eastAsia"/>
                <w:color w:val="000000" w:themeColor="text1"/>
              </w:rPr>
              <w:t>、劍撃訓練等。</w:t>
            </w:r>
          </w:p>
          <w:p w14:paraId="5EC38A38" w14:textId="665AC7AE" w:rsidR="00216AE6" w:rsidRPr="00B4470A" w:rsidRDefault="00216AE6" w:rsidP="00A23608">
            <w:pPr>
              <w:ind w:left="480" w:hangingChars="200" w:hanging="480"/>
              <w:rPr>
                <w:rFonts w:ascii="標楷體" w:eastAsia="標楷體" w:hAnsi="標楷體"/>
              </w:rPr>
            </w:pPr>
            <w:r w:rsidRPr="007D1CC8">
              <w:rPr>
                <w:rFonts w:ascii="標楷體" w:eastAsia="標楷體" w:hAnsi="標楷體"/>
                <w:color w:val="000000" w:themeColor="text1"/>
              </w:rPr>
              <w:t>2.</w:t>
            </w:r>
            <w:r w:rsidRPr="007D1CC8">
              <w:rPr>
                <w:rFonts w:ascii="標楷體" w:eastAsia="標楷體" w:hAnsi="標楷體" w:hint="eastAsia"/>
                <w:color w:val="000000" w:themeColor="text1"/>
              </w:rPr>
              <w:t xml:space="preserve">　生「泰」課程</w:t>
            </w:r>
            <w:r w:rsidRPr="007D1CC8">
              <w:rPr>
                <w:rFonts w:ascii="標楷體" w:eastAsia="標楷體" w:hAnsi="標楷體"/>
                <w:color w:val="000000" w:themeColor="text1"/>
              </w:rPr>
              <w:t>:</w:t>
            </w:r>
            <w:r w:rsidRPr="007D1CC8">
              <w:rPr>
                <w:rFonts w:ascii="標楷體" w:eastAsia="標楷體" w:hAnsi="標楷體" w:hint="eastAsia"/>
                <w:color w:val="000000" w:themeColor="text1"/>
              </w:rPr>
              <w:t>例如森林課程、動物嘉年華</w:t>
            </w:r>
            <w:r w:rsidR="00A23608" w:rsidRPr="00B4470A">
              <w:rPr>
                <w:rFonts w:ascii="標楷體" w:eastAsia="標楷體" w:hAnsi="標楷體" w:hint="eastAsia"/>
              </w:rPr>
              <w:t>、農圃活動、一人</w:t>
            </w:r>
            <w:proofErr w:type="gramStart"/>
            <w:r w:rsidR="00A23608" w:rsidRPr="00B4470A">
              <w:rPr>
                <w:rFonts w:ascii="標楷體" w:eastAsia="標楷體" w:hAnsi="標楷體" w:hint="eastAsia"/>
              </w:rPr>
              <w:t>一</w:t>
            </w:r>
            <w:proofErr w:type="gramEnd"/>
            <w:r w:rsidR="00A23608" w:rsidRPr="00B4470A">
              <w:rPr>
                <w:rFonts w:ascii="標楷體" w:eastAsia="標楷體" w:hAnsi="標楷體" w:hint="eastAsia"/>
              </w:rPr>
              <w:t>植物、動物劇場、流動動物園等。</w:t>
            </w:r>
          </w:p>
          <w:p w14:paraId="0E9A7AB6" w14:textId="77777777" w:rsidR="00216AE6" w:rsidRPr="007D1CC8" w:rsidRDefault="00216AE6" w:rsidP="0043075D">
            <w:pPr>
              <w:rPr>
                <w:rFonts w:ascii="標楷體" w:eastAsia="標楷體" w:hAnsi="標楷體"/>
                <w:color w:val="000000" w:themeColor="text1"/>
              </w:rPr>
            </w:pPr>
            <w:r w:rsidRPr="007D1CC8">
              <w:rPr>
                <w:rFonts w:ascii="標楷體" w:eastAsia="標楷體" w:hAnsi="標楷體"/>
                <w:color w:val="000000" w:themeColor="text1"/>
              </w:rPr>
              <w:t>3.</w:t>
            </w:r>
            <w:r w:rsidRPr="007D1CC8">
              <w:rPr>
                <w:rFonts w:ascii="標楷體" w:eastAsia="標楷體" w:hAnsi="標楷體" w:hint="eastAsia"/>
                <w:color w:val="000000" w:themeColor="text1"/>
              </w:rPr>
              <w:t xml:space="preserve">　閱讀計劃：推廣跨課程閱讀、繪本教學、書包圖書館。</w:t>
            </w:r>
          </w:p>
          <w:p w14:paraId="57624EF7" w14:textId="77777777" w:rsidR="00216AE6" w:rsidRPr="007D1CC8" w:rsidRDefault="00216AE6" w:rsidP="0043075D">
            <w:pPr>
              <w:rPr>
                <w:rFonts w:ascii="標楷體" w:eastAsia="標楷體" w:hAnsi="標楷體"/>
                <w:color w:val="000000" w:themeColor="text1"/>
              </w:rPr>
            </w:pPr>
            <w:r w:rsidRPr="007D1CC8">
              <w:rPr>
                <w:rFonts w:ascii="標楷體" w:eastAsia="標楷體" w:hAnsi="標楷體"/>
                <w:color w:val="000000" w:themeColor="text1"/>
              </w:rPr>
              <w:t>4.</w:t>
            </w:r>
            <w:r w:rsidRPr="007D1CC8">
              <w:rPr>
                <w:rFonts w:ascii="標楷體" w:eastAsia="標楷體" w:hAnsi="標楷體" w:hint="eastAsia"/>
                <w:color w:val="000000" w:themeColor="text1"/>
              </w:rPr>
              <w:t xml:space="preserve">　資訊科技：增建Makerspace STEM Room，以提供更合適的環境進行STREAM教學。</w:t>
            </w:r>
          </w:p>
          <w:p w14:paraId="717C3211" w14:textId="77777777" w:rsidR="00216AE6" w:rsidRPr="007D1CC8" w:rsidRDefault="00216AE6" w:rsidP="0043075D">
            <w:pPr>
              <w:ind w:firstLineChars="201" w:firstLine="482"/>
              <w:rPr>
                <w:rFonts w:ascii="標楷體" w:eastAsia="標楷體" w:hAnsi="標楷體"/>
                <w:color w:val="000000" w:themeColor="text1"/>
              </w:rPr>
            </w:pPr>
            <w:r w:rsidRPr="007D1CC8">
              <w:rPr>
                <w:rFonts w:ascii="標楷體" w:eastAsia="標楷體" w:hAnsi="標楷體" w:hint="eastAsia"/>
                <w:color w:val="000000" w:themeColor="text1"/>
              </w:rPr>
              <w:t>另外，資訊科技科加入元宇宙、</w:t>
            </w:r>
            <w:proofErr w:type="spellStart"/>
            <w:r w:rsidRPr="007D1CC8">
              <w:rPr>
                <w:rFonts w:ascii="標楷體" w:eastAsia="標楷體" w:hAnsi="標楷體" w:hint="eastAsia"/>
                <w:color w:val="000000" w:themeColor="text1"/>
              </w:rPr>
              <w:t>LegoWeDo</w:t>
            </w:r>
            <w:proofErr w:type="spellEnd"/>
            <w:r w:rsidRPr="007D1CC8">
              <w:rPr>
                <w:rFonts w:ascii="標楷體" w:eastAsia="標楷體" w:hAnsi="標楷體" w:hint="eastAsia"/>
                <w:color w:val="000000" w:themeColor="text1"/>
              </w:rPr>
              <w:t>等機械工程開發活動，提升學生創意及解</w:t>
            </w:r>
          </w:p>
          <w:p w14:paraId="4499BC4C" w14:textId="77777777" w:rsidR="00216AE6" w:rsidRPr="007D1CC8" w:rsidRDefault="00216AE6" w:rsidP="0043075D">
            <w:pPr>
              <w:ind w:firstLineChars="201" w:firstLine="482"/>
              <w:rPr>
                <w:rFonts w:ascii="標楷體" w:eastAsia="標楷體" w:hAnsi="標楷體"/>
                <w:color w:val="000000" w:themeColor="text1"/>
              </w:rPr>
            </w:pPr>
            <w:r w:rsidRPr="007D1CC8">
              <w:rPr>
                <w:rFonts w:ascii="標楷體" w:eastAsia="標楷體" w:hAnsi="標楷體" w:hint="eastAsia"/>
                <w:color w:val="000000" w:themeColor="text1"/>
              </w:rPr>
              <w:t>難能力。</w:t>
            </w:r>
          </w:p>
          <w:p w14:paraId="58D98ED8" w14:textId="77777777" w:rsidR="00216AE6" w:rsidRPr="007D1CC8" w:rsidRDefault="00216AE6" w:rsidP="0043075D">
            <w:pPr>
              <w:rPr>
                <w:rFonts w:ascii="標楷體" w:eastAsia="標楷體" w:hAnsi="標楷體"/>
                <w:color w:val="000000" w:themeColor="text1"/>
              </w:rPr>
            </w:pPr>
            <w:r w:rsidRPr="007D1CC8">
              <w:rPr>
                <w:rFonts w:ascii="標楷體" w:eastAsia="標楷體" w:hAnsi="標楷體"/>
                <w:color w:val="000000" w:themeColor="text1"/>
              </w:rPr>
              <w:t>5.</w:t>
            </w:r>
            <w:r w:rsidRPr="007D1CC8">
              <w:rPr>
                <w:rFonts w:ascii="標楷體" w:eastAsia="標楷體" w:hAnsi="標楷體" w:hint="eastAsia"/>
                <w:color w:val="000000" w:themeColor="text1"/>
              </w:rPr>
              <w:t xml:space="preserve">　</w:t>
            </w:r>
            <w:r w:rsidRPr="007D1CC8">
              <w:rPr>
                <w:rFonts w:ascii="標楷體" w:eastAsia="標楷體" w:hAnsi="標楷體"/>
                <w:color w:val="000000" w:themeColor="text1"/>
              </w:rPr>
              <w:t>STEM</w:t>
            </w:r>
            <w:r w:rsidRPr="007D1CC8">
              <w:rPr>
                <w:rFonts w:ascii="標楷體" w:eastAsia="標楷體" w:hAnsi="標楷體" w:hint="eastAsia"/>
                <w:color w:val="000000" w:themeColor="text1"/>
              </w:rPr>
              <w:t>：設創意科技研習、科學實驗和</w:t>
            </w:r>
            <w:r w:rsidRPr="007D1CC8">
              <w:rPr>
                <w:rFonts w:ascii="標楷體" w:eastAsia="標楷體" w:hAnsi="標楷體"/>
                <w:color w:val="000000" w:themeColor="text1"/>
              </w:rPr>
              <w:t>STEM</w:t>
            </w:r>
            <w:r w:rsidRPr="007D1CC8">
              <w:rPr>
                <w:rFonts w:ascii="標楷體" w:eastAsia="標楷體" w:hAnsi="標楷體" w:hint="eastAsia"/>
                <w:color w:val="000000" w:themeColor="text1"/>
              </w:rPr>
              <w:t xml:space="preserve">　</w:t>
            </w:r>
            <w:r w:rsidRPr="007D1CC8">
              <w:rPr>
                <w:rFonts w:ascii="標楷體" w:eastAsia="標楷體" w:hAnsi="標楷體"/>
                <w:color w:val="000000" w:themeColor="text1"/>
              </w:rPr>
              <w:t>DAY</w:t>
            </w:r>
            <w:r w:rsidRPr="007D1CC8">
              <w:rPr>
                <w:rFonts w:ascii="標楷體" w:eastAsia="標楷體" w:hAnsi="標楷體" w:hint="eastAsia"/>
                <w:color w:val="000000" w:themeColor="text1"/>
              </w:rPr>
              <w:t>，培養學生的共通能力。</w:t>
            </w:r>
          </w:p>
          <w:p w14:paraId="2D49C924" w14:textId="77777777" w:rsidR="00216AE6" w:rsidRPr="007D1CC8" w:rsidRDefault="00216AE6" w:rsidP="0043075D">
            <w:pPr>
              <w:rPr>
                <w:rFonts w:ascii="標楷體" w:eastAsia="標楷體" w:hAnsi="標楷體"/>
                <w:color w:val="000000" w:themeColor="text1"/>
              </w:rPr>
            </w:pPr>
            <w:r w:rsidRPr="007D1CC8">
              <w:rPr>
                <w:rFonts w:ascii="標楷體" w:eastAsia="標楷體" w:hAnsi="標楷體"/>
                <w:color w:val="000000" w:themeColor="text1"/>
              </w:rPr>
              <w:t>6.</w:t>
            </w:r>
            <w:r w:rsidRPr="007D1CC8">
              <w:rPr>
                <w:rFonts w:ascii="標楷體" w:eastAsia="標楷體" w:hAnsi="標楷體" w:hint="eastAsia"/>
                <w:color w:val="000000" w:themeColor="text1"/>
              </w:rPr>
              <w:t xml:space="preserve">　價值觀教育：訓輔組不同</w:t>
            </w:r>
            <w:proofErr w:type="gramStart"/>
            <w:r w:rsidRPr="007D1CC8">
              <w:rPr>
                <w:rFonts w:ascii="標楷體" w:eastAsia="標楷體" w:hAnsi="標楷體" w:hint="eastAsia"/>
                <w:color w:val="000000" w:themeColor="text1"/>
              </w:rPr>
              <w:t>的級本活動</w:t>
            </w:r>
            <w:proofErr w:type="gramEnd"/>
            <w:r w:rsidRPr="007D1CC8">
              <w:rPr>
                <w:rFonts w:ascii="標楷體" w:eastAsia="標楷體" w:hAnsi="標楷體" w:hint="eastAsia"/>
                <w:color w:val="000000" w:themeColor="text1"/>
              </w:rPr>
              <w:t>培養學生正面的價值觀和態度。</w:t>
            </w:r>
          </w:p>
          <w:p w14:paraId="02B6274C" w14:textId="77777777" w:rsidR="00216AE6" w:rsidRPr="007D1CC8" w:rsidRDefault="00216AE6" w:rsidP="0043075D">
            <w:pPr>
              <w:rPr>
                <w:rFonts w:ascii="標楷體" w:eastAsia="標楷體" w:hAnsi="標楷體"/>
                <w:color w:val="000000" w:themeColor="text1"/>
              </w:rPr>
            </w:pPr>
            <w:r w:rsidRPr="007D1CC8">
              <w:rPr>
                <w:rFonts w:ascii="標楷體" w:eastAsia="標楷體" w:hAnsi="標楷體"/>
                <w:color w:val="000000" w:themeColor="text1"/>
              </w:rPr>
              <w:t>7.</w:t>
            </w:r>
            <w:r w:rsidRPr="007D1CC8">
              <w:rPr>
                <w:rFonts w:ascii="標楷體" w:eastAsia="標楷體" w:hAnsi="標楷體" w:hint="eastAsia"/>
                <w:color w:val="000000" w:themeColor="text1"/>
              </w:rPr>
              <w:t xml:space="preserve">　全方位學習</w:t>
            </w:r>
            <w:r w:rsidRPr="007D1CC8">
              <w:rPr>
                <w:rFonts w:ascii="標楷體" w:eastAsia="標楷體" w:hAnsi="標楷體"/>
                <w:color w:val="000000" w:themeColor="text1"/>
              </w:rPr>
              <w:t>:</w:t>
            </w:r>
            <w:r w:rsidRPr="007D1CC8">
              <w:rPr>
                <w:rFonts w:ascii="標楷體" w:eastAsia="標楷體" w:hAnsi="標楷體" w:hint="eastAsia"/>
                <w:color w:val="000000" w:themeColor="text1"/>
              </w:rPr>
              <w:t>舉辦不同的境外交流團，例如新加坡、北京等。各級配合常識科專題</w:t>
            </w:r>
            <w:proofErr w:type="gramStart"/>
            <w:r w:rsidRPr="007D1CC8">
              <w:rPr>
                <w:rFonts w:ascii="標楷體" w:eastAsia="標楷體" w:hAnsi="標楷體" w:hint="eastAsia"/>
                <w:color w:val="000000" w:themeColor="text1"/>
              </w:rPr>
              <w:t>研</w:t>
            </w:r>
            <w:proofErr w:type="gramEnd"/>
          </w:p>
          <w:p w14:paraId="210E5173" w14:textId="77777777" w:rsidR="00216AE6" w:rsidRPr="007D1CC8" w:rsidRDefault="00216AE6" w:rsidP="0043075D">
            <w:pPr>
              <w:ind w:firstLineChars="201" w:firstLine="482"/>
              <w:rPr>
                <w:rFonts w:ascii="標楷體" w:eastAsia="標楷體" w:hAnsi="標楷體"/>
                <w:color w:val="000000" w:themeColor="text1"/>
              </w:rPr>
            </w:pPr>
            <w:r w:rsidRPr="007D1CC8">
              <w:rPr>
                <w:rFonts w:ascii="標楷體" w:eastAsia="標楷體" w:hAnsi="標楷體" w:hint="eastAsia"/>
                <w:color w:val="000000" w:themeColor="text1"/>
              </w:rPr>
              <w:t>習進行戶外考察體驗。</w:t>
            </w:r>
          </w:p>
        </w:tc>
      </w:tr>
    </w:tbl>
    <w:p w14:paraId="5B9D90BC" w14:textId="77777777" w:rsidR="00216AE6" w:rsidRPr="007D1CC8" w:rsidRDefault="00216AE6" w:rsidP="00216AE6">
      <w:pPr>
        <w:rPr>
          <w:rFonts w:ascii="標楷體" w:eastAsia="標楷體" w:hAnsi="標楷體"/>
        </w:rPr>
      </w:pPr>
    </w:p>
    <w:tbl>
      <w:tblPr>
        <w:tblStyle w:val="a3"/>
        <w:tblW w:w="0" w:type="auto"/>
        <w:tblInd w:w="108" w:type="dxa"/>
        <w:tblLook w:val="04A0" w:firstRow="1" w:lastRow="0" w:firstColumn="1" w:lastColumn="0" w:noHBand="0" w:noVBand="1"/>
      </w:tblPr>
      <w:tblGrid>
        <w:gridCol w:w="9520"/>
      </w:tblGrid>
      <w:tr w:rsidR="00216AE6" w:rsidRPr="007D1CC8" w14:paraId="448C8FBD" w14:textId="77777777" w:rsidTr="0043075D">
        <w:tc>
          <w:tcPr>
            <w:tcW w:w="9520" w:type="dxa"/>
            <w:shd w:val="pct12" w:color="auto" w:fill="auto"/>
          </w:tcPr>
          <w:p w14:paraId="46C667E5"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sz w:val="32"/>
              </w:rPr>
              <w:t>學生支援</w:t>
            </w:r>
          </w:p>
        </w:tc>
      </w:tr>
      <w:tr w:rsidR="00216AE6" w:rsidRPr="007D1CC8" w14:paraId="74E98048" w14:textId="77777777" w:rsidTr="0043075D">
        <w:tc>
          <w:tcPr>
            <w:tcW w:w="9520" w:type="dxa"/>
          </w:tcPr>
          <w:p w14:paraId="5F730D71" w14:textId="77777777" w:rsidR="00216AE6" w:rsidRPr="007D1CC8" w:rsidRDefault="00216AE6" w:rsidP="0043075D">
            <w:pPr>
              <w:spacing w:line="0" w:lineRule="atLeast"/>
              <w:contextualSpacing/>
              <w:mirrorIndents/>
              <w:rPr>
                <w:rFonts w:ascii="標楷體" w:eastAsia="標楷體" w:hAnsi="標楷體"/>
              </w:rPr>
            </w:pPr>
          </w:p>
          <w:p w14:paraId="5BD78257" w14:textId="77777777" w:rsidR="00216AE6" w:rsidRPr="007D1CC8" w:rsidRDefault="00216AE6" w:rsidP="00CD1D92">
            <w:pPr>
              <w:pStyle w:val="af4"/>
              <w:numPr>
                <w:ilvl w:val="0"/>
                <w:numId w:val="9"/>
              </w:numPr>
              <w:spacing w:line="0" w:lineRule="atLeast"/>
              <w:ind w:leftChars="0"/>
              <w:contextualSpacing/>
              <w:mirrorIndents/>
              <w:rPr>
                <w:rFonts w:ascii="標楷體" w:eastAsia="標楷體" w:hAnsi="標楷體"/>
              </w:rPr>
            </w:pPr>
            <w:r w:rsidRPr="007D1CC8">
              <w:rPr>
                <w:rFonts w:ascii="標楷體" w:eastAsia="標楷體" w:hAnsi="標楷體"/>
              </w:rPr>
              <w:t>全校參與照顧學生的多樣性</w:t>
            </w:r>
            <w:r w:rsidRPr="007D1CC8">
              <w:rPr>
                <w:rFonts w:ascii="標楷體" w:eastAsia="標楷體" w:hAnsi="標楷體" w:hint="eastAsia"/>
              </w:rPr>
              <w:t>：</w:t>
            </w:r>
            <w:r w:rsidRPr="007D1CC8">
              <w:rPr>
                <w:rFonts w:ascii="標楷體" w:eastAsia="標楷體" w:hAnsi="標楷體"/>
              </w:rPr>
              <w:t>設加強輔導班、拔尖</w:t>
            </w:r>
            <w:proofErr w:type="gramStart"/>
            <w:r w:rsidRPr="007D1CC8">
              <w:rPr>
                <w:rFonts w:ascii="標楷體" w:eastAsia="標楷體" w:hAnsi="標楷體"/>
              </w:rPr>
              <w:t>補底班</w:t>
            </w:r>
            <w:proofErr w:type="gramEnd"/>
            <w:r w:rsidRPr="007D1CC8">
              <w:rPr>
                <w:rFonts w:ascii="標楷體" w:eastAsia="標楷體" w:hAnsi="標楷體"/>
              </w:rPr>
              <w:t>、校本言語治療服務、區本課後學習及支援計劃、朋輩輔導計劃、新生適應課程等，以提升學生成績</w:t>
            </w:r>
            <w:proofErr w:type="gramStart"/>
            <w:r w:rsidRPr="007D1CC8">
              <w:rPr>
                <w:rFonts w:ascii="標楷體" w:eastAsia="標楷體" w:hAnsi="標楷體"/>
              </w:rPr>
              <w:t>及擴闊學習</w:t>
            </w:r>
            <w:proofErr w:type="gramEnd"/>
            <w:r w:rsidRPr="007D1CC8">
              <w:rPr>
                <w:rFonts w:ascii="標楷體" w:eastAsia="標楷體" w:hAnsi="標楷體"/>
              </w:rPr>
              <w:t>經驗。</w:t>
            </w:r>
          </w:p>
          <w:p w14:paraId="75B018B9" w14:textId="77777777" w:rsidR="00216AE6" w:rsidRPr="007D1CC8" w:rsidRDefault="00216AE6" w:rsidP="00CD1D92">
            <w:pPr>
              <w:pStyle w:val="af4"/>
              <w:numPr>
                <w:ilvl w:val="0"/>
                <w:numId w:val="9"/>
              </w:numPr>
              <w:spacing w:line="0" w:lineRule="atLeast"/>
              <w:ind w:leftChars="0"/>
              <w:contextualSpacing/>
              <w:mirrorIndents/>
              <w:rPr>
                <w:rFonts w:ascii="標楷體" w:eastAsia="標楷體" w:hAnsi="標楷體"/>
              </w:rPr>
            </w:pPr>
            <w:r w:rsidRPr="007D1CC8">
              <w:rPr>
                <w:rFonts w:ascii="標楷體" w:eastAsia="標楷體" w:hAnsi="標楷體"/>
              </w:rPr>
              <w:t>全校參與模式融合教育</w:t>
            </w:r>
            <w:r w:rsidRPr="007D1CC8">
              <w:rPr>
                <w:rFonts w:ascii="標楷體" w:eastAsia="標楷體" w:hAnsi="標楷體" w:hint="eastAsia"/>
              </w:rPr>
              <w:t>：</w:t>
            </w:r>
            <w:r w:rsidRPr="007D1CC8">
              <w:rPr>
                <w:rFonts w:ascii="標楷體" w:eastAsia="標楷體" w:hAnsi="標楷體"/>
              </w:rPr>
              <w:t>本校推行「全校參與」模式以照顧有特殊教育需要的學生，學生支援組定期檢視各項支援措施的成效。本校運用不同的資源，如學習支援津貼及新來港兒童校本支援計劃津貼等，以推行社交訓練小組、輔導小組、新來港學童英文小組等。</w:t>
            </w:r>
            <w:proofErr w:type="gramStart"/>
            <w:r w:rsidRPr="007D1CC8">
              <w:rPr>
                <w:rFonts w:ascii="標楷體" w:eastAsia="標楷體" w:hAnsi="標楷體"/>
              </w:rPr>
              <w:t>此外，</w:t>
            </w:r>
            <w:proofErr w:type="gramEnd"/>
            <w:r w:rsidRPr="007D1CC8">
              <w:rPr>
                <w:rFonts w:ascii="標楷體" w:eastAsia="標楷體" w:hAnsi="標楷體"/>
              </w:rPr>
              <w:t>本校亦設有教學及評估調適、個別學習計劃等措施，聽取家長意見，以營造一個共融的環境。</w:t>
            </w:r>
          </w:p>
          <w:p w14:paraId="7FB1583B" w14:textId="77777777" w:rsidR="00216AE6" w:rsidRPr="007D1CC8" w:rsidRDefault="00216AE6" w:rsidP="00CD1D92">
            <w:pPr>
              <w:pStyle w:val="af4"/>
              <w:numPr>
                <w:ilvl w:val="0"/>
                <w:numId w:val="9"/>
              </w:numPr>
              <w:spacing w:line="0" w:lineRule="atLeast"/>
              <w:ind w:leftChars="0"/>
              <w:contextualSpacing/>
              <w:mirrorIndents/>
              <w:rPr>
                <w:rFonts w:ascii="標楷體" w:eastAsia="標楷體" w:hAnsi="標楷體"/>
              </w:rPr>
            </w:pPr>
            <w:r w:rsidRPr="007D1CC8">
              <w:rPr>
                <w:rFonts w:ascii="標楷體" w:eastAsia="標楷體" w:hAnsi="標楷體"/>
              </w:rPr>
              <w:t>非華語學生的教育支援</w:t>
            </w:r>
            <w:r w:rsidRPr="007D1CC8">
              <w:rPr>
                <w:rFonts w:ascii="標楷體" w:eastAsia="標楷體" w:hAnsi="標楷體" w:hint="eastAsia"/>
              </w:rPr>
              <w:t>：</w:t>
            </w:r>
            <w:r w:rsidRPr="007D1CC8">
              <w:rPr>
                <w:rFonts w:ascii="標楷體" w:eastAsia="標楷體" w:hAnsi="標楷體"/>
              </w:rPr>
              <w:t>本校為錄取的非華語學生提供額外支援，幫助他們學習中文：提供課後中文學習支援；增聘額外教師／教學助理支援非華語學生學習中文；及舉辦共融校園活動。</w:t>
            </w:r>
          </w:p>
          <w:p w14:paraId="5192C658" w14:textId="77777777" w:rsidR="00216AE6" w:rsidRPr="007D1CC8" w:rsidRDefault="00216AE6" w:rsidP="00CD1D92">
            <w:pPr>
              <w:pStyle w:val="af4"/>
              <w:numPr>
                <w:ilvl w:val="0"/>
                <w:numId w:val="9"/>
              </w:numPr>
              <w:spacing w:line="0" w:lineRule="atLeast"/>
              <w:ind w:leftChars="0"/>
              <w:contextualSpacing/>
              <w:mirrorIndents/>
              <w:rPr>
                <w:rFonts w:ascii="標楷體" w:eastAsia="標楷體" w:hAnsi="標楷體"/>
              </w:rPr>
            </w:pPr>
            <w:r w:rsidRPr="007D1CC8">
              <w:rPr>
                <w:rFonts w:ascii="標楷體" w:eastAsia="標楷體" w:hAnsi="標楷體"/>
              </w:rPr>
              <w:t>課程剪裁及調適措施</w:t>
            </w:r>
            <w:r w:rsidRPr="007D1CC8">
              <w:rPr>
                <w:rFonts w:ascii="標楷體" w:eastAsia="標楷體" w:hAnsi="標楷體" w:hint="eastAsia"/>
              </w:rPr>
              <w:t>：</w:t>
            </w:r>
            <w:r w:rsidRPr="007D1CC8">
              <w:rPr>
                <w:rFonts w:ascii="標楷體" w:eastAsia="標楷體" w:hAnsi="標楷體"/>
              </w:rPr>
              <w:t>每科課程進行剪裁，教師透過共同備課時段，設計適切的學習內容及促進學習的評估。</w:t>
            </w:r>
          </w:p>
          <w:p w14:paraId="06D00200" w14:textId="77777777" w:rsidR="00216AE6" w:rsidRPr="007D1CC8" w:rsidRDefault="00216AE6" w:rsidP="0043075D">
            <w:pPr>
              <w:spacing w:line="0" w:lineRule="atLeast"/>
              <w:contextualSpacing/>
              <w:mirrorIndents/>
              <w:rPr>
                <w:rFonts w:ascii="標楷體" w:eastAsia="標楷體" w:hAnsi="標楷體"/>
              </w:rPr>
            </w:pPr>
          </w:p>
        </w:tc>
      </w:tr>
    </w:tbl>
    <w:p w14:paraId="3CEB3288" w14:textId="77777777" w:rsidR="00216AE6" w:rsidRPr="007D1CC8" w:rsidRDefault="00216AE6" w:rsidP="00216AE6">
      <w:pPr>
        <w:spacing w:line="0" w:lineRule="atLeast"/>
        <w:contextualSpacing/>
        <w:mirrorIndents/>
        <w:rPr>
          <w:rFonts w:ascii="標楷體" w:eastAsia="標楷體" w:hAnsi="標楷體"/>
        </w:rPr>
      </w:pPr>
    </w:p>
    <w:tbl>
      <w:tblPr>
        <w:tblStyle w:val="a3"/>
        <w:tblW w:w="0" w:type="auto"/>
        <w:tblInd w:w="108" w:type="dxa"/>
        <w:tblLook w:val="04A0" w:firstRow="1" w:lastRow="0" w:firstColumn="1" w:lastColumn="0" w:noHBand="0" w:noVBand="1"/>
      </w:tblPr>
      <w:tblGrid>
        <w:gridCol w:w="9520"/>
      </w:tblGrid>
      <w:tr w:rsidR="00216AE6" w:rsidRPr="007D1CC8" w14:paraId="2BA731C0" w14:textId="77777777" w:rsidTr="0043075D">
        <w:tc>
          <w:tcPr>
            <w:tcW w:w="9586" w:type="dxa"/>
            <w:shd w:val="pct12" w:color="auto" w:fill="auto"/>
          </w:tcPr>
          <w:p w14:paraId="25FE664C" w14:textId="77777777" w:rsidR="00216AE6" w:rsidRPr="007D1CC8" w:rsidRDefault="00216AE6" w:rsidP="0043075D">
            <w:pPr>
              <w:spacing w:line="0" w:lineRule="atLeast"/>
              <w:contextualSpacing/>
              <w:mirrorIndents/>
              <w:rPr>
                <w:rFonts w:ascii="標楷體" w:eastAsia="標楷體" w:hAnsi="標楷體"/>
                <w:sz w:val="32"/>
              </w:rPr>
            </w:pPr>
            <w:proofErr w:type="gramStart"/>
            <w:r w:rsidRPr="007D1CC8">
              <w:rPr>
                <w:rFonts w:ascii="標楷體" w:eastAsia="標楷體" w:hAnsi="標楷體" w:hint="eastAsia"/>
                <w:sz w:val="32"/>
              </w:rPr>
              <w:t>家校合作</w:t>
            </w:r>
            <w:proofErr w:type="gramEnd"/>
            <w:r w:rsidRPr="007D1CC8">
              <w:rPr>
                <w:rFonts w:ascii="標楷體" w:eastAsia="標楷體" w:hAnsi="標楷體" w:hint="eastAsia"/>
                <w:sz w:val="32"/>
              </w:rPr>
              <w:t>及校風</w:t>
            </w:r>
          </w:p>
        </w:tc>
      </w:tr>
      <w:tr w:rsidR="00216AE6" w:rsidRPr="007D1CC8" w14:paraId="1CCB9D90" w14:textId="77777777" w:rsidTr="0043075D">
        <w:tc>
          <w:tcPr>
            <w:tcW w:w="9586" w:type="dxa"/>
          </w:tcPr>
          <w:p w14:paraId="482C58CF" w14:textId="77777777" w:rsidR="00216AE6" w:rsidRPr="007D1CC8" w:rsidRDefault="00216AE6" w:rsidP="0043075D">
            <w:pPr>
              <w:spacing w:line="0" w:lineRule="atLeast"/>
              <w:contextualSpacing/>
              <w:mirrorIndents/>
              <w:rPr>
                <w:rFonts w:ascii="標楷體" w:eastAsia="標楷體" w:hAnsi="標楷體"/>
              </w:rPr>
            </w:pPr>
            <w:proofErr w:type="gramStart"/>
            <w:r w:rsidRPr="007D1CC8">
              <w:rPr>
                <w:rFonts w:ascii="標楷體" w:eastAsia="標楷體" w:hAnsi="標楷體" w:hint="eastAsia"/>
                <w:b/>
                <w:bCs/>
                <w:bdr w:val="single" w:sz="4" w:space="0" w:color="auto"/>
              </w:rPr>
              <w:t>家校合作</w:t>
            </w:r>
            <w:proofErr w:type="gramEnd"/>
            <w:r w:rsidRPr="007D1CC8">
              <w:rPr>
                <w:rFonts w:ascii="標楷體" w:eastAsia="標楷體" w:hAnsi="標楷體" w:hint="eastAsia"/>
              </w:rPr>
              <w:t>：</w:t>
            </w:r>
          </w:p>
          <w:p w14:paraId="6857D0AB" w14:textId="77777777" w:rsidR="00216AE6" w:rsidRPr="007D1CC8" w:rsidRDefault="00216AE6" w:rsidP="0043075D">
            <w:pPr>
              <w:spacing w:line="0" w:lineRule="atLeast"/>
              <w:contextualSpacing/>
              <w:mirrorIndents/>
              <w:rPr>
                <w:rFonts w:ascii="標楷體" w:eastAsia="標楷體" w:hAnsi="標楷體"/>
              </w:rPr>
            </w:pPr>
          </w:p>
          <w:p w14:paraId="0BED174D"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透過小</w:t>
            </w:r>
            <w:proofErr w:type="gramStart"/>
            <w:r w:rsidRPr="007D1CC8">
              <w:rPr>
                <w:rFonts w:ascii="標楷體" w:eastAsia="標楷體" w:hAnsi="標楷體" w:hint="eastAsia"/>
              </w:rPr>
              <w:t>一</w:t>
            </w:r>
            <w:proofErr w:type="gramEnd"/>
            <w:r w:rsidRPr="007D1CC8">
              <w:rPr>
                <w:rFonts w:ascii="標楷體" w:eastAsia="標楷體" w:hAnsi="標楷體" w:hint="eastAsia"/>
              </w:rPr>
              <w:t>新生家長日、家長專題講座、</w:t>
            </w:r>
            <w:proofErr w:type="gramStart"/>
            <w:r w:rsidRPr="007D1CC8">
              <w:rPr>
                <w:rFonts w:ascii="標楷體" w:eastAsia="標楷體" w:hAnsi="標楷體" w:hint="eastAsia"/>
              </w:rPr>
              <w:t>家長觀課</w:t>
            </w:r>
            <w:proofErr w:type="gramEnd"/>
            <w:r w:rsidRPr="007D1CC8">
              <w:rPr>
                <w:rFonts w:ascii="標楷體" w:eastAsia="標楷體" w:hAnsi="標楷體" w:hint="eastAsia"/>
              </w:rPr>
              <w:t>、家長日等以增進家長與學校之溝通和合作。</w:t>
            </w:r>
            <w:proofErr w:type="gramStart"/>
            <w:r w:rsidRPr="007D1CC8">
              <w:rPr>
                <w:rFonts w:ascii="標楷體" w:eastAsia="標楷體" w:hAnsi="標楷體" w:hint="eastAsia"/>
              </w:rPr>
              <w:t>此外，</w:t>
            </w:r>
            <w:proofErr w:type="gramEnd"/>
            <w:r w:rsidRPr="007D1CC8">
              <w:rPr>
                <w:rFonts w:ascii="標楷體" w:eastAsia="標楷體" w:hAnsi="標楷體" w:hint="eastAsia"/>
              </w:rPr>
              <w:t>家長教師會每年均定期舉辦親子活動、教育工作坊及家長興趣班，並於每兩年選出兩位家長</w:t>
            </w:r>
            <w:proofErr w:type="gramStart"/>
            <w:r w:rsidRPr="007D1CC8">
              <w:rPr>
                <w:rFonts w:ascii="標楷體" w:eastAsia="標楷體" w:hAnsi="標楷體" w:hint="eastAsia"/>
              </w:rPr>
              <w:t>加入法團校</w:t>
            </w:r>
            <w:proofErr w:type="gramEnd"/>
            <w:r w:rsidRPr="007D1CC8">
              <w:rPr>
                <w:rFonts w:ascii="標楷體" w:eastAsia="標楷體" w:hAnsi="標楷體" w:hint="eastAsia"/>
              </w:rPr>
              <w:t>董會作為學校的共同決策者，</w:t>
            </w:r>
            <w:proofErr w:type="gramStart"/>
            <w:r w:rsidRPr="007D1CC8">
              <w:rPr>
                <w:rFonts w:ascii="標楷體" w:eastAsia="標楷體" w:hAnsi="標楷體" w:hint="eastAsia"/>
              </w:rPr>
              <w:t>提高家校合作</w:t>
            </w:r>
            <w:proofErr w:type="gramEnd"/>
            <w:r w:rsidRPr="007D1CC8">
              <w:rPr>
                <w:rFonts w:ascii="標楷體" w:eastAsia="標楷體" w:hAnsi="標楷體" w:hint="eastAsia"/>
              </w:rPr>
              <w:t>的成效。</w:t>
            </w:r>
          </w:p>
          <w:p w14:paraId="21A39D05" w14:textId="77777777" w:rsidR="00216AE6" w:rsidRPr="007D1CC8" w:rsidRDefault="00216AE6" w:rsidP="0043075D">
            <w:pPr>
              <w:spacing w:line="0" w:lineRule="atLeast"/>
              <w:contextualSpacing/>
              <w:mirrorIndents/>
              <w:rPr>
                <w:rFonts w:ascii="標楷體" w:eastAsia="標楷體" w:hAnsi="標楷體"/>
                <w:sz w:val="32"/>
              </w:rPr>
            </w:pPr>
          </w:p>
        </w:tc>
      </w:tr>
      <w:tr w:rsidR="00216AE6" w:rsidRPr="007D1CC8" w14:paraId="4714C5D4" w14:textId="77777777" w:rsidTr="0043075D">
        <w:tc>
          <w:tcPr>
            <w:tcW w:w="9586" w:type="dxa"/>
          </w:tcPr>
          <w:p w14:paraId="4A68617F" w14:textId="77777777" w:rsidR="00216AE6" w:rsidRPr="007D1CC8" w:rsidRDefault="00216AE6" w:rsidP="0043075D">
            <w:pPr>
              <w:spacing w:line="0" w:lineRule="atLeast"/>
              <w:contextualSpacing/>
              <w:mirrorIndents/>
              <w:rPr>
                <w:rFonts w:ascii="標楷體" w:eastAsia="標楷體" w:hAnsi="標楷體"/>
                <w:szCs w:val="24"/>
              </w:rPr>
            </w:pPr>
            <w:r w:rsidRPr="007D1CC8">
              <w:rPr>
                <w:rFonts w:ascii="標楷體" w:eastAsia="標楷體" w:hAnsi="標楷體" w:hint="eastAsia"/>
                <w:b/>
                <w:bCs/>
                <w:szCs w:val="24"/>
                <w:bdr w:val="single" w:sz="4" w:space="0" w:color="auto"/>
              </w:rPr>
              <w:t>校風</w:t>
            </w:r>
            <w:r w:rsidRPr="007D1CC8">
              <w:rPr>
                <w:rFonts w:ascii="標楷體" w:eastAsia="標楷體" w:hAnsi="標楷體" w:hint="eastAsia"/>
                <w:szCs w:val="24"/>
              </w:rPr>
              <w:t>：</w:t>
            </w:r>
          </w:p>
          <w:p w14:paraId="21712A38" w14:textId="77777777" w:rsidR="00216AE6" w:rsidRPr="007D1CC8" w:rsidRDefault="00216AE6" w:rsidP="0043075D">
            <w:pPr>
              <w:spacing w:line="0" w:lineRule="atLeast"/>
              <w:contextualSpacing/>
              <w:mirrorIndents/>
              <w:rPr>
                <w:rFonts w:ascii="標楷體" w:eastAsia="標楷體" w:hAnsi="標楷體"/>
                <w:szCs w:val="24"/>
              </w:rPr>
            </w:pPr>
          </w:p>
          <w:p w14:paraId="0D6D5B19" w14:textId="77777777" w:rsidR="00216AE6" w:rsidRDefault="00216AE6" w:rsidP="00CD1D92">
            <w:pPr>
              <w:pStyle w:val="af4"/>
              <w:numPr>
                <w:ilvl w:val="0"/>
                <w:numId w:val="10"/>
              </w:numPr>
              <w:spacing w:line="0" w:lineRule="atLeast"/>
              <w:ind w:leftChars="0"/>
              <w:contextualSpacing/>
              <w:mirrorIndents/>
              <w:rPr>
                <w:rFonts w:ascii="標楷體" w:eastAsia="標楷體" w:hAnsi="標楷體"/>
                <w:bCs/>
                <w:szCs w:val="24"/>
              </w:rPr>
            </w:pPr>
            <w:r w:rsidRPr="007D1CC8">
              <w:rPr>
                <w:rFonts w:ascii="標楷體" w:eastAsia="標楷體" w:hAnsi="標楷體" w:hint="eastAsia"/>
                <w:bCs/>
                <w:szCs w:val="24"/>
              </w:rPr>
              <w:t>校風純樸，家長支持：本校「校風純樸」，校風良好，深受家長讚賞及支持，全校老師參與學生訓輔工作，師生相處融洽。學校培養學生尊師重道的態度及行為，提升學生品德培育</w:t>
            </w:r>
          </w:p>
          <w:p w14:paraId="7BD13B34" w14:textId="77777777" w:rsidR="00216AE6" w:rsidRPr="007D1CC8" w:rsidRDefault="00216AE6" w:rsidP="00216AE6">
            <w:pPr>
              <w:pStyle w:val="af4"/>
              <w:spacing w:line="0" w:lineRule="atLeast"/>
              <w:ind w:leftChars="0"/>
              <w:contextualSpacing/>
              <w:mirrorIndents/>
              <w:rPr>
                <w:rFonts w:ascii="標楷體" w:eastAsia="標楷體" w:hAnsi="標楷體"/>
                <w:bCs/>
                <w:szCs w:val="24"/>
              </w:rPr>
            </w:pPr>
          </w:p>
          <w:p w14:paraId="374C7CC3" w14:textId="77777777" w:rsidR="00216AE6" w:rsidRPr="007D1CC8" w:rsidRDefault="00216AE6" w:rsidP="00CD1D92">
            <w:pPr>
              <w:pStyle w:val="af4"/>
              <w:numPr>
                <w:ilvl w:val="0"/>
                <w:numId w:val="10"/>
              </w:numPr>
              <w:spacing w:line="0" w:lineRule="atLeast"/>
              <w:ind w:leftChars="0"/>
              <w:contextualSpacing/>
              <w:mirrorIndents/>
              <w:rPr>
                <w:rFonts w:ascii="標楷體" w:eastAsia="標楷體" w:hAnsi="標楷體"/>
                <w:bCs/>
                <w:szCs w:val="24"/>
              </w:rPr>
            </w:pPr>
            <w:r w:rsidRPr="007D1CC8">
              <w:rPr>
                <w:rFonts w:ascii="標楷體" w:eastAsia="標楷體" w:hAnsi="標楷體" w:hint="eastAsia"/>
                <w:bCs/>
                <w:szCs w:val="24"/>
              </w:rPr>
              <w:t>關愛校園：本校提倡「關愛校園」，讓老師與學生共同建構友愛氣氛及關愛文化，增強學生對學校的歸屬感，例如：「伴讀大使」、「大哥哥大姐姐」等計劃。同時學校提倡家長教育工作，增進親子溝通，強化管教技巧</w:t>
            </w:r>
            <w:proofErr w:type="gramStart"/>
            <w:r w:rsidRPr="007D1CC8">
              <w:rPr>
                <w:rFonts w:ascii="標楷體" w:eastAsia="標楷體" w:hAnsi="標楷體" w:hint="eastAsia"/>
                <w:bCs/>
                <w:szCs w:val="24"/>
              </w:rPr>
              <w:t>及家校合作</w:t>
            </w:r>
            <w:proofErr w:type="gramEnd"/>
            <w:r w:rsidRPr="007D1CC8">
              <w:rPr>
                <w:rFonts w:ascii="標楷體" w:eastAsia="標楷體" w:hAnsi="標楷體" w:hint="eastAsia"/>
                <w:bCs/>
                <w:szCs w:val="24"/>
              </w:rPr>
              <w:t>的精神。</w:t>
            </w:r>
          </w:p>
          <w:p w14:paraId="0C5B24E7" w14:textId="77777777" w:rsidR="00216AE6" w:rsidRPr="007D1CC8" w:rsidRDefault="00216AE6" w:rsidP="00CD1D92">
            <w:pPr>
              <w:pStyle w:val="af4"/>
              <w:numPr>
                <w:ilvl w:val="0"/>
                <w:numId w:val="10"/>
              </w:numPr>
              <w:spacing w:line="0" w:lineRule="atLeast"/>
              <w:ind w:leftChars="0"/>
              <w:contextualSpacing/>
              <w:mirrorIndents/>
              <w:rPr>
                <w:rFonts w:ascii="標楷體" w:eastAsia="標楷體" w:hAnsi="標楷體"/>
                <w:bCs/>
                <w:szCs w:val="24"/>
              </w:rPr>
            </w:pPr>
            <w:r w:rsidRPr="007D1CC8">
              <w:rPr>
                <w:rFonts w:ascii="標楷體" w:eastAsia="標楷體" w:hAnsi="標楷體" w:hint="eastAsia"/>
                <w:bCs/>
                <w:szCs w:val="24"/>
              </w:rPr>
              <w:t>培養學生的正向態度</w:t>
            </w:r>
            <w:proofErr w:type="gramStart"/>
            <w:r w:rsidRPr="007D1CC8">
              <w:rPr>
                <w:rFonts w:ascii="標楷體" w:eastAsia="標楷體" w:hAnsi="標楷體" w:hint="eastAsia"/>
                <w:bCs/>
                <w:szCs w:val="24"/>
              </w:rPr>
              <w:t>增強抗逆能力</w:t>
            </w:r>
            <w:proofErr w:type="gramEnd"/>
            <w:r w:rsidRPr="007D1CC8">
              <w:rPr>
                <w:rFonts w:ascii="標楷體" w:eastAsia="標楷體" w:hAnsi="標楷體" w:hint="eastAsia"/>
                <w:bCs/>
                <w:szCs w:val="24"/>
              </w:rPr>
              <w:t>：本校著重激發學生的正能量，例如透過：「成長的天空」計劃，培養學生面對困難的態度及解決問題的多元能力，增強</w:t>
            </w:r>
            <w:proofErr w:type="gramStart"/>
            <w:r w:rsidRPr="007D1CC8">
              <w:rPr>
                <w:rFonts w:ascii="標楷體" w:eastAsia="標楷體" w:hAnsi="標楷體" w:hint="eastAsia"/>
                <w:bCs/>
                <w:szCs w:val="24"/>
              </w:rPr>
              <w:t>學生抗逆能力</w:t>
            </w:r>
            <w:proofErr w:type="gramEnd"/>
            <w:r w:rsidRPr="007D1CC8">
              <w:rPr>
                <w:rFonts w:ascii="標楷體" w:eastAsia="標楷體" w:hAnsi="標楷體" w:hint="eastAsia"/>
                <w:bCs/>
                <w:szCs w:val="24"/>
              </w:rPr>
              <w:t>，勇於承擔責任，樂於接受挑戰，建立正確的人生觀和價值觀。</w:t>
            </w:r>
          </w:p>
          <w:p w14:paraId="1FA36027" w14:textId="77777777" w:rsidR="00216AE6" w:rsidRPr="007D1CC8" w:rsidRDefault="00216AE6" w:rsidP="00CD1D92">
            <w:pPr>
              <w:pStyle w:val="af4"/>
              <w:numPr>
                <w:ilvl w:val="0"/>
                <w:numId w:val="10"/>
              </w:numPr>
              <w:spacing w:line="0" w:lineRule="atLeast"/>
              <w:ind w:leftChars="0"/>
              <w:contextualSpacing/>
              <w:mirrorIndents/>
              <w:rPr>
                <w:rFonts w:ascii="標楷體" w:eastAsia="標楷體" w:hAnsi="標楷體"/>
                <w:bCs/>
                <w:szCs w:val="24"/>
              </w:rPr>
            </w:pPr>
            <w:r w:rsidRPr="007D1CC8">
              <w:rPr>
                <w:rFonts w:ascii="標楷體" w:eastAsia="標楷體" w:hAnsi="標楷體" w:hint="eastAsia"/>
                <w:bCs/>
                <w:szCs w:val="24"/>
              </w:rPr>
              <w:t>校本輔導：配合社會及學生成長需要，本校透過「校本輔導」，培養學生良好公民素質，提高學生自律自理能力，關心社會及服務社群的精神。</w:t>
            </w:r>
          </w:p>
          <w:p w14:paraId="59AC6E6A" w14:textId="77777777" w:rsidR="00216AE6" w:rsidRPr="007D1CC8" w:rsidRDefault="00216AE6" w:rsidP="0043075D">
            <w:pPr>
              <w:spacing w:line="0" w:lineRule="atLeast"/>
              <w:contextualSpacing/>
              <w:mirrorIndents/>
              <w:rPr>
                <w:rFonts w:ascii="標楷體" w:eastAsia="標楷體" w:hAnsi="標楷體"/>
                <w:szCs w:val="24"/>
              </w:rPr>
            </w:pPr>
          </w:p>
        </w:tc>
      </w:tr>
    </w:tbl>
    <w:p w14:paraId="02F63062" w14:textId="77777777" w:rsidR="00216AE6" w:rsidRPr="007D1CC8" w:rsidRDefault="00216AE6" w:rsidP="00216AE6">
      <w:pPr>
        <w:spacing w:line="0" w:lineRule="atLeast"/>
        <w:contextualSpacing/>
        <w:mirrorIndents/>
        <w:rPr>
          <w:rFonts w:ascii="標楷體" w:eastAsia="標楷體" w:hAnsi="標楷體"/>
        </w:rPr>
      </w:pPr>
    </w:p>
    <w:tbl>
      <w:tblPr>
        <w:tblStyle w:val="a3"/>
        <w:tblW w:w="0" w:type="auto"/>
        <w:tblInd w:w="108" w:type="dxa"/>
        <w:tblLook w:val="04A0" w:firstRow="1" w:lastRow="0" w:firstColumn="1" w:lastColumn="0" w:noHBand="0" w:noVBand="1"/>
      </w:tblPr>
      <w:tblGrid>
        <w:gridCol w:w="9520"/>
      </w:tblGrid>
      <w:tr w:rsidR="00216AE6" w:rsidRPr="007D1CC8" w14:paraId="69C6B40F" w14:textId="77777777" w:rsidTr="0043075D">
        <w:tc>
          <w:tcPr>
            <w:tcW w:w="9586" w:type="dxa"/>
            <w:shd w:val="pct12" w:color="auto" w:fill="auto"/>
          </w:tcPr>
          <w:p w14:paraId="39AAD553"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sz w:val="32"/>
              </w:rPr>
              <w:t>學校發展</w:t>
            </w:r>
          </w:p>
        </w:tc>
      </w:tr>
      <w:tr w:rsidR="00216AE6" w:rsidRPr="007D1CC8" w14:paraId="195BDC29" w14:textId="77777777" w:rsidTr="0043075D">
        <w:tc>
          <w:tcPr>
            <w:tcW w:w="9586" w:type="dxa"/>
          </w:tcPr>
          <w:p w14:paraId="06F68B4E" w14:textId="77777777" w:rsidR="00216AE6" w:rsidRPr="007D1CC8" w:rsidRDefault="00216AE6" w:rsidP="0043075D">
            <w:pPr>
              <w:adjustRightInd w:val="0"/>
              <w:snapToGrid w:val="0"/>
              <w:spacing w:line="0" w:lineRule="atLeast"/>
              <w:mirrorIndents/>
              <w:rPr>
                <w:rFonts w:ascii="標楷體" w:eastAsia="標楷體" w:hAnsi="標楷體"/>
              </w:rPr>
            </w:pPr>
            <w:r w:rsidRPr="007D1CC8">
              <w:rPr>
                <w:rFonts w:ascii="標楷體" w:eastAsia="標楷體" w:hAnsi="標楷體" w:hint="eastAsia"/>
                <w:bdr w:val="single" w:sz="4" w:space="0" w:color="auto"/>
              </w:rPr>
              <w:t>學校發展計劃</w:t>
            </w:r>
            <w:r w:rsidRPr="007D1CC8">
              <w:rPr>
                <w:rFonts w:ascii="標楷體" w:eastAsia="標楷體" w:hAnsi="標楷體" w:hint="eastAsia"/>
              </w:rPr>
              <w:t>：</w:t>
            </w:r>
          </w:p>
          <w:p w14:paraId="3B4AD95F" w14:textId="77777777" w:rsidR="00216AE6" w:rsidRPr="007D1CC8" w:rsidRDefault="00216AE6" w:rsidP="0043075D">
            <w:pPr>
              <w:adjustRightInd w:val="0"/>
              <w:snapToGrid w:val="0"/>
              <w:spacing w:line="0" w:lineRule="atLeast"/>
              <w:mirrorIndents/>
              <w:rPr>
                <w:rFonts w:ascii="標楷體" w:eastAsia="標楷體" w:hAnsi="標楷體"/>
              </w:rPr>
            </w:pPr>
          </w:p>
          <w:p w14:paraId="4181E788" w14:textId="7DE6BE65" w:rsidR="00216AE6" w:rsidRPr="007D1CC8" w:rsidRDefault="00216AE6" w:rsidP="0043075D">
            <w:pPr>
              <w:adjustRightInd w:val="0"/>
              <w:snapToGrid w:val="0"/>
              <w:spacing w:line="0" w:lineRule="atLeast"/>
              <w:mirrorIndents/>
              <w:rPr>
                <w:rFonts w:ascii="標楷體" w:eastAsia="標楷體" w:hAnsi="標楷體"/>
              </w:rPr>
            </w:pPr>
            <w:r w:rsidRPr="007D1CC8">
              <w:rPr>
                <w:rFonts w:ascii="標楷體" w:eastAsia="標楷體" w:hAnsi="標楷體" w:hint="eastAsia"/>
              </w:rPr>
              <w:t>本校一直秉持培育由心開始的教育理念，朝著三大發展方向:夢想、生命和科技，銳意成為一間現代化及多元化之特色小學，並積極推動以</w:t>
            </w:r>
            <w:r w:rsidRPr="00B4470A">
              <w:rPr>
                <w:rFonts w:ascii="標楷體" w:eastAsia="標楷體" w:hAnsi="標楷體" w:hint="eastAsia"/>
              </w:rPr>
              <w:t>國際學校</w:t>
            </w:r>
            <w:r w:rsidR="00A23608" w:rsidRPr="00B4470A">
              <w:rPr>
                <w:rFonts w:ascii="標楷體" w:eastAsia="標楷體" w:hAnsi="標楷體" w:hint="eastAsia"/>
              </w:rPr>
              <w:t>的</w:t>
            </w:r>
            <w:r w:rsidRPr="00B4470A">
              <w:rPr>
                <w:rFonts w:ascii="標楷體" w:eastAsia="標楷體" w:hAnsi="標楷體" w:hint="eastAsia"/>
              </w:rPr>
              <w:t>學習</w:t>
            </w:r>
            <w:r w:rsidRPr="007D1CC8">
              <w:rPr>
                <w:rFonts w:ascii="標楷體" w:eastAsia="標楷體" w:hAnsi="標楷體" w:hint="eastAsia"/>
              </w:rPr>
              <w:t>上課模式，營造英語環境，期望學生能享受愉快的校園生活，同時能平衡學術上的全人發展，打造「Happy School 與成績同行」。</w:t>
            </w:r>
          </w:p>
          <w:p w14:paraId="2F9C13F7" w14:textId="77777777" w:rsidR="00216AE6" w:rsidRPr="007D1CC8" w:rsidRDefault="00216AE6" w:rsidP="0043075D">
            <w:pPr>
              <w:adjustRightInd w:val="0"/>
              <w:snapToGrid w:val="0"/>
              <w:spacing w:line="0" w:lineRule="atLeast"/>
              <w:mirrorIndents/>
              <w:rPr>
                <w:rFonts w:ascii="標楷體" w:eastAsia="標楷體" w:hAnsi="標楷體"/>
              </w:rPr>
            </w:pPr>
          </w:p>
          <w:p w14:paraId="11B6B01E" w14:textId="77777777" w:rsidR="00216AE6" w:rsidRPr="007D1CC8" w:rsidRDefault="00216AE6" w:rsidP="00CD1D92">
            <w:pPr>
              <w:pStyle w:val="af4"/>
              <w:numPr>
                <w:ilvl w:val="0"/>
                <w:numId w:val="35"/>
              </w:numPr>
              <w:adjustRightInd w:val="0"/>
              <w:snapToGrid w:val="0"/>
              <w:spacing w:line="0" w:lineRule="atLeast"/>
              <w:ind w:leftChars="0"/>
              <w:mirrorIndents/>
              <w:rPr>
                <w:rFonts w:ascii="標楷體" w:eastAsia="標楷體" w:hAnsi="標楷體"/>
              </w:rPr>
            </w:pPr>
            <w:r w:rsidRPr="007D1CC8">
              <w:rPr>
                <w:rFonts w:ascii="標楷體" w:eastAsia="標楷體" w:hAnsi="標楷體" w:hint="eastAsia"/>
              </w:rPr>
              <w:t>夢想</w:t>
            </w:r>
            <w:proofErr w:type="gramStart"/>
            <w:r w:rsidRPr="007D1CC8">
              <w:rPr>
                <w:rFonts w:ascii="標楷體" w:eastAsia="標楷體" w:hAnsi="標楷體" w:hint="eastAsia"/>
              </w:rPr>
              <w:t>︰</w:t>
            </w:r>
            <w:proofErr w:type="gramEnd"/>
            <w:r w:rsidRPr="007D1CC8">
              <w:rPr>
                <w:rFonts w:ascii="標楷體" w:eastAsia="標楷體" w:hAnsi="標楷體" w:hint="eastAsia"/>
              </w:rPr>
              <w:t>STAR+泰伯星光全人發展工程、「Let Me Shine讓每</w:t>
            </w:r>
            <w:proofErr w:type="gramStart"/>
            <w:r w:rsidRPr="007D1CC8">
              <w:rPr>
                <w:rFonts w:ascii="標楷體" w:eastAsia="標楷體" w:hAnsi="標楷體" w:hint="eastAsia"/>
              </w:rPr>
              <w:t>個</w:t>
            </w:r>
            <w:proofErr w:type="gramEnd"/>
            <w:r w:rsidRPr="007D1CC8">
              <w:rPr>
                <w:rFonts w:ascii="標楷體" w:eastAsia="標楷體" w:hAnsi="標楷體" w:hint="eastAsia"/>
              </w:rPr>
              <w:t xml:space="preserve">孩子閃耀發亮」生涯規劃活動、「我的夢想計劃」　</w:t>
            </w:r>
          </w:p>
          <w:p w14:paraId="288F2A05" w14:textId="6F777482" w:rsidR="00216AE6" w:rsidRPr="007D1CC8" w:rsidRDefault="00216AE6" w:rsidP="00CD1D92">
            <w:pPr>
              <w:pStyle w:val="af4"/>
              <w:numPr>
                <w:ilvl w:val="0"/>
                <w:numId w:val="35"/>
              </w:numPr>
              <w:adjustRightInd w:val="0"/>
              <w:snapToGrid w:val="0"/>
              <w:spacing w:line="0" w:lineRule="atLeast"/>
              <w:ind w:leftChars="0"/>
              <w:mirrorIndents/>
              <w:rPr>
                <w:rFonts w:ascii="標楷體" w:eastAsia="標楷體" w:hAnsi="標楷體"/>
              </w:rPr>
            </w:pPr>
            <w:r w:rsidRPr="007D1CC8">
              <w:rPr>
                <w:rFonts w:ascii="標楷體" w:eastAsia="標楷體" w:hAnsi="標楷體" w:hint="eastAsia"/>
              </w:rPr>
              <w:t>生命</w:t>
            </w:r>
            <w:proofErr w:type="gramStart"/>
            <w:r w:rsidRPr="007D1CC8">
              <w:rPr>
                <w:rFonts w:ascii="標楷體" w:eastAsia="標楷體" w:hAnsi="標楷體" w:hint="eastAsia"/>
              </w:rPr>
              <w:t>︰</w:t>
            </w:r>
            <w:proofErr w:type="gramEnd"/>
            <w:r w:rsidR="00A23608" w:rsidRPr="00B4470A">
              <w:rPr>
                <w:rFonts w:ascii="標楷體" w:eastAsia="標楷體" w:hAnsi="標楷體" w:hint="eastAsia"/>
              </w:rPr>
              <w:t>生命教育、</w:t>
            </w:r>
            <w:r w:rsidRPr="007D1CC8">
              <w:rPr>
                <w:rFonts w:ascii="標楷體" w:eastAsia="標楷體" w:hAnsi="標楷體" w:hint="eastAsia"/>
              </w:rPr>
              <w:t>生「泰」課程、森林課程、動物劇場、社區探索活動</w:t>
            </w:r>
          </w:p>
          <w:p w14:paraId="174BC15C" w14:textId="77777777" w:rsidR="00216AE6" w:rsidRPr="007D1CC8" w:rsidRDefault="00216AE6" w:rsidP="00CD1D92">
            <w:pPr>
              <w:pStyle w:val="af4"/>
              <w:numPr>
                <w:ilvl w:val="0"/>
                <w:numId w:val="35"/>
              </w:numPr>
              <w:adjustRightInd w:val="0"/>
              <w:snapToGrid w:val="0"/>
              <w:spacing w:line="0" w:lineRule="atLeast"/>
              <w:ind w:leftChars="0"/>
              <w:mirrorIndents/>
              <w:rPr>
                <w:rFonts w:ascii="標楷體" w:eastAsia="標楷體" w:hAnsi="標楷體"/>
              </w:rPr>
            </w:pPr>
            <w:r w:rsidRPr="007D1CC8">
              <w:rPr>
                <w:rFonts w:ascii="標楷體" w:eastAsia="標楷體" w:hAnsi="標楷體" w:hint="eastAsia"/>
              </w:rPr>
              <w:t>科技</w:t>
            </w:r>
            <w:proofErr w:type="gramStart"/>
            <w:r w:rsidRPr="007D1CC8">
              <w:rPr>
                <w:rFonts w:ascii="標楷體" w:eastAsia="標楷體" w:hAnsi="標楷體" w:hint="eastAsia"/>
              </w:rPr>
              <w:t>︰</w:t>
            </w:r>
            <w:proofErr w:type="gramEnd"/>
            <w:r w:rsidRPr="007D1CC8">
              <w:rPr>
                <w:rFonts w:ascii="標楷體" w:eastAsia="標楷體" w:hAnsi="標楷體" w:hint="eastAsia"/>
              </w:rPr>
              <w:t>英語科學課程、奇趣</w:t>
            </w:r>
            <w:r w:rsidRPr="007D1CC8">
              <w:rPr>
                <w:rFonts w:ascii="標楷體" w:eastAsia="標楷體" w:hAnsi="標楷體"/>
              </w:rPr>
              <w:t>IT</w:t>
            </w:r>
            <w:proofErr w:type="gramStart"/>
            <w:r w:rsidRPr="007D1CC8">
              <w:rPr>
                <w:rFonts w:ascii="標楷體" w:eastAsia="標楷體" w:hAnsi="標楷體" w:hint="eastAsia"/>
              </w:rPr>
              <w:t>識多</w:t>
            </w:r>
            <w:proofErr w:type="gramEnd"/>
            <w:r w:rsidRPr="007D1CC8">
              <w:rPr>
                <w:rFonts w:ascii="標楷體" w:eastAsia="標楷體" w:hAnsi="標楷體" w:hint="eastAsia"/>
              </w:rPr>
              <w:t>啲計劃「元宇宙課堂」、樂高創意拼砌活動、創意科技研習、</w:t>
            </w:r>
            <w:r w:rsidRPr="007D1CC8">
              <w:rPr>
                <w:rFonts w:ascii="標楷體" w:eastAsia="標楷體" w:hAnsi="標楷體"/>
              </w:rPr>
              <w:t>STEM DAY</w:t>
            </w:r>
          </w:p>
          <w:p w14:paraId="50459B19" w14:textId="77777777" w:rsidR="00216AE6" w:rsidRPr="007D1CC8" w:rsidRDefault="00216AE6" w:rsidP="0043075D">
            <w:pPr>
              <w:adjustRightInd w:val="0"/>
              <w:snapToGrid w:val="0"/>
              <w:spacing w:line="0" w:lineRule="atLeast"/>
              <w:mirrorIndents/>
              <w:rPr>
                <w:rFonts w:ascii="標楷體" w:eastAsia="標楷體" w:hAnsi="標楷體"/>
              </w:rPr>
            </w:pPr>
          </w:p>
        </w:tc>
      </w:tr>
      <w:tr w:rsidR="00216AE6" w:rsidRPr="007D1CC8" w14:paraId="3099D197" w14:textId="77777777" w:rsidTr="0043075D">
        <w:tc>
          <w:tcPr>
            <w:tcW w:w="9586" w:type="dxa"/>
          </w:tcPr>
          <w:p w14:paraId="7419CEB5"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bdr w:val="single" w:sz="4" w:space="0" w:color="auto"/>
              </w:rPr>
              <w:t>教師專業發展及培訓</w:t>
            </w:r>
            <w:r w:rsidRPr="007D1CC8">
              <w:rPr>
                <w:rFonts w:ascii="標楷體" w:eastAsia="標楷體" w:hAnsi="標楷體" w:hint="eastAsia"/>
              </w:rPr>
              <w:t>：</w:t>
            </w:r>
          </w:p>
          <w:p w14:paraId="1D1BF057" w14:textId="77777777" w:rsidR="00216AE6" w:rsidRPr="007D1CC8" w:rsidRDefault="00216AE6" w:rsidP="0043075D">
            <w:pPr>
              <w:spacing w:line="0" w:lineRule="atLeast"/>
              <w:contextualSpacing/>
              <w:mirrorIndents/>
              <w:rPr>
                <w:rFonts w:ascii="標楷體" w:eastAsia="標楷體" w:hAnsi="標楷體"/>
              </w:rPr>
            </w:pPr>
          </w:p>
          <w:p w14:paraId="53DFF360" w14:textId="77777777" w:rsidR="00216AE6" w:rsidRPr="007D1CC8" w:rsidRDefault="00216AE6" w:rsidP="00CD1D92">
            <w:pPr>
              <w:pStyle w:val="af4"/>
              <w:numPr>
                <w:ilvl w:val="0"/>
                <w:numId w:val="11"/>
              </w:numPr>
              <w:adjustRightInd w:val="0"/>
              <w:snapToGrid w:val="0"/>
              <w:ind w:leftChars="0" w:left="482" w:hanging="482"/>
              <w:rPr>
                <w:rFonts w:ascii="標楷體" w:eastAsia="標楷體" w:hAnsi="標楷體"/>
                <w:szCs w:val="24"/>
              </w:rPr>
            </w:pPr>
            <w:r w:rsidRPr="007D1CC8">
              <w:rPr>
                <w:rFonts w:ascii="標楷體" w:eastAsia="標楷體" w:hAnsi="標楷體"/>
                <w:szCs w:val="24"/>
              </w:rPr>
              <w:t>優化學與教的質素和效能:教師透過</w:t>
            </w:r>
            <w:proofErr w:type="gramStart"/>
            <w:r w:rsidRPr="007D1CC8">
              <w:rPr>
                <w:rFonts w:ascii="標楷體" w:eastAsia="標楷體" w:hAnsi="標楷體"/>
                <w:szCs w:val="24"/>
              </w:rPr>
              <w:t>共同備課和同儕觀課</w:t>
            </w:r>
            <w:proofErr w:type="gramEnd"/>
            <w:r w:rsidRPr="007D1CC8">
              <w:rPr>
                <w:rFonts w:ascii="標楷體" w:eastAsia="標楷體" w:hAnsi="標楷體"/>
                <w:szCs w:val="24"/>
              </w:rPr>
              <w:t>，進行教學觀摩和分享。</w:t>
            </w:r>
          </w:p>
          <w:p w14:paraId="51888570" w14:textId="77777777" w:rsidR="00216AE6" w:rsidRPr="007D1CC8" w:rsidRDefault="00216AE6" w:rsidP="00CD1D92">
            <w:pPr>
              <w:pStyle w:val="af4"/>
              <w:numPr>
                <w:ilvl w:val="0"/>
                <w:numId w:val="11"/>
              </w:numPr>
              <w:adjustRightInd w:val="0"/>
              <w:snapToGrid w:val="0"/>
              <w:ind w:leftChars="0" w:left="482" w:hanging="482"/>
              <w:rPr>
                <w:rFonts w:ascii="標楷體" w:eastAsia="標楷體" w:hAnsi="標楷體"/>
                <w:szCs w:val="24"/>
              </w:rPr>
            </w:pPr>
            <w:r w:rsidRPr="007D1CC8">
              <w:rPr>
                <w:rFonts w:ascii="標楷體" w:eastAsia="標楷體" w:hAnsi="標楷體"/>
                <w:szCs w:val="24"/>
              </w:rPr>
              <w:t>加強教師專業培訓:配合學校關注事項，校內舉辦教師工作坊，校外安排教師參加研討會。</w:t>
            </w:r>
          </w:p>
          <w:p w14:paraId="7D73F22D" w14:textId="77777777" w:rsidR="00216AE6" w:rsidRPr="007D1CC8" w:rsidRDefault="00216AE6" w:rsidP="00CD1D92">
            <w:pPr>
              <w:pStyle w:val="af4"/>
              <w:numPr>
                <w:ilvl w:val="0"/>
                <w:numId w:val="11"/>
              </w:numPr>
              <w:adjustRightInd w:val="0"/>
              <w:snapToGrid w:val="0"/>
              <w:ind w:leftChars="0" w:left="482" w:hanging="482"/>
              <w:rPr>
                <w:rFonts w:ascii="標楷體" w:eastAsia="標楷體" w:hAnsi="標楷體"/>
                <w:szCs w:val="24"/>
              </w:rPr>
            </w:pPr>
            <w:r w:rsidRPr="007D1CC8">
              <w:rPr>
                <w:rFonts w:ascii="標楷體" w:eastAsia="標楷體" w:hAnsi="標楷體"/>
                <w:szCs w:val="24"/>
              </w:rPr>
              <w:t>推動研習文化:</w:t>
            </w:r>
            <w:proofErr w:type="gramStart"/>
            <w:r w:rsidRPr="007D1CC8">
              <w:rPr>
                <w:rFonts w:ascii="標楷體" w:eastAsia="標楷體" w:hAnsi="標楷體"/>
                <w:szCs w:val="24"/>
              </w:rPr>
              <w:t>科組定期</w:t>
            </w:r>
            <w:proofErr w:type="gramEnd"/>
            <w:r w:rsidRPr="007D1CC8">
              <w:rPr>
                <w:rFonts w:ascii="標楷體" w:eastAsia="標楷體" w:hAnsi="標楷體"/>
                <w:szCs w:val="24"/>
              </w:rPr>
              <w:t>開會，分享研討會所獲及教學心得。</w:t>
            </w:r>
          </w:p>
          <w:p w14:paraId="641E960A" w14:textId="77777777" w:rsidR="00216AE6" w:rsidRPr="007D1CC8" w:rsidRDefault="00216AE6" w:rsidP="00CD1D92">
            <w:pPr>
              <w:pStyle w:val="af4"/>
              <w:numPr>
                <w:ilvl w:val="0"/>
                <w:numId w:val="11"/>
              </w:numPr>
              <w:adjustRightInd w:val="0"/>
              <w:snapToGrid w:val="0"/>
              <w:ind w:leftChars="0" w:left="482" w:hanging="482"/>
              <w:rPr>
                <w:rFonts w:ascii="標楷體" w:eastAsia="標楷體" w:hAnsi="標楷體"/>
              </w:rPr>
            </w:pPr>
            <w:r w:rsidRPr="007D1CC8">
              <w:rPr>
                <w:rFonts w:ascii="標楷體" w:eastAsia="標楷體" w:hAnsi="標楷體"/>
                <w:szCs w:val="24"/>
              </w:rPr>
              <w:t>積極參與教育局舉辦的支援計劃，如</w:t>
            </w:r>
            <w:proofErr w:type="gramStart"/>
            <w:r w:rsidRPr="007D1CC8">
              <w:rPr>
                <w:rFonts w:ascii="標楷體" w:eastAsia="標楷體" w:hAnsi="標楷體"/>
                <w:szCs w:val="24"/>
              </w:rPr>
              <w:t>常識科校本</w:t>
            </w:r>
            <w:proofErr w:type="gramEnd"/>
            <w:r w:rsidRPr="007D1CC8">
              <w:rPr>
                <w:rFonts w:ascii="標楷體" w:eastAsia="標楷體" w:hAnsi="標楷體"/>
                <w:szCs w:val="24"/>
              </w:rPr>
              <w:t>支援計劃。</w:t>
            </w:r>
          </w:p>
          <w:p w14:paraId="046EFAD8" w14:textId="77777777" w:rsidR="00216AE6" w:rsidRPr="007D1CC8" w:rsidRDefault="00216AE6" w:rsidP="0043075D">
            <w:pPr>
              <w:widowControl/>
              <w:rPr>
                <w:rFonts w:ascii="標楷體" w:eastAsia="標楷體" w:hAnsi="標楷體"/>
                <w:szCs w:val="24"/>
              </w:rPr>
            </w:pPr>
          </w:p>
        </w:tc>
      </w:tr>
      <w:tr w:rsidR="00216AE6" w:rsidRPr="007D1CC8" w14:paraId="75D7ABF6" w14:textId="77777777" w:rsidTr="0043075D">
        <w:tc>
          <w:tcPr>
            <w:tcW w:w="9586" w:type="dxa"/>
          </w:tcPr>
          <w:p w14:paraId="180A4C46"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bdr w:val="single" w:sz="4" w:space="0" w:color="auto"/>
              </w:rPr>
              <w:t>其他</w:t>
            </w:r>
            <w:r w:rsidRPr="007D1CC8">
              <w:rPr>
                <w:rFonts w:ascii="標楷體" w:eastAsia="標楷體" w:hAnsi="標楷體" w:hint="eastAsia"/>
              </w:rPr>
              <w:t>：</w:t>
            </w:r>
          </w:p>
          <w:p w14:paraId="5E1CD8AB" w14:textId="77777777" w:rsidR="00216AE6" w:rsidRPr="007D1CC8" w:rsidRDefault="00216AE6" w:rsidP="0043075D">
            <w:pPr>
              <w:spacing w:line="0" w:lineRule="atLeast"/>
              <w:contextualSpacing/>
              <w:mirrorIndents/>
              <w:rPr>
                <w:rFonts w:ascii="標楷體" w:eastAsia="標楷體" w:hAnsi="標楷體"/>
              </w:rPr>
            </w:pPr>
          </w:p>
          <w:p w14:paraId="13B0FDA7" w14:textId="77777777" w:rsidR="00216AE6" w:rsidRPr="007D1CC8" w:rsidRDefault="00216AE6" w:rsidP="0043075D">
            <w:pPr>
              <w:rPr>
                <w:rFonts w:ascii="標楷體" w:eastAsia="標楷體" w:hAnsi="標楷體"/>
                <w:szCs w:val="24"/>
              </w:rPr>
            </w:pPr>
            <w:r w:rsidRPr="007D1CC8">
              <w:rPr>
                <w:rFonts w:ascii="標楷體" w:eastAsia="標楷體" w:hAnsi="標楷體" w:hint="eastAsia"/>
              </w:rPr>
              <w:t>學校</w:t>
            </w:r>
            <w:r w:rsidRPr="007D1CC8">
              <w:rPr>
                <w:rFonts w:ascii="標楷體" w:eastAsia="標楷體" w:hAnsi="標楷體"/>
              </w:rPr>
              <w:t>環境清幽、</w:t>
            </w:r>
            <w:r w:rsidRPr="007D1CC8">
              <w:rPr>
                <w:rFonts w:ascii="標楷體" w:eastAsia="標楷體" w:hAnsi="標楷體" w:hint="eastAsia"/>
              </w:rPr>
              <w:t>師生及生生相處融洽，校園</w:t>
            </w:r>
            <w:r w:rsidRPr="007D1CC8">
              <w:rPr>
                <w:rFonts w:ascii="標楷體" w:eastAsia="標楷體" w:hAnsi="標楷體"/>
              </w:rPr>
              <w:t>具學習氣氛</w:t>
            </w:r>
            <w:r w:rsidRPr="007D1CC8">
              <w:rPr>
                <w:rFonts w:ascii="標楷體" w:eastAsia="標楷體" w:hAnsi="標楷體" w:hint="eastAsia"/>
              </w:rPr>
              <w:t>，有利學生學習</w:t>
            </w:r>
            <w:r w:rsidRPr="007D1CC8">
              <w:rPr>
                <w:rFonts w:ascii="標楷體" w:eastAsia="標楷體" w:hAnsi="標楷體" w:cs="新細明體" w:hint="eastAsia"/>
              </w:rPr>
              <w:t>。</w:t>
            </w:r>
            <w:r w:rsidRPr="007D1CC8">
              <w:rPr>
                <w:rFonts w:ascii="標楷體" w:eastAsia="標楷體" w:hAnsi="標楷體" w:hint="eastAsia"/>
                <w:szCs w:val="24"/>
              </w:rPr>
              <w:t>提升學生成就感 : 本校於校園展示每班</w:t>
            </w:r>
            <w:r w:rsidRPr="007D1CC8">
              <w:rPr>
                <w:rFonts w:ascii="標楷體" w:eastAsia="標楷體" w:hAnsi="標楷體" w:hint="eastAsia"/>
                <w:bCs/>
                <w:szCs w:val="24"/>
              </w:rPr>
              <w:t>有卓越成就及進步學生之照片，亦會增加更多學生大使，藉此</w:t>
            </w:r>
            <w:r w:rsidRPr="007D1CC8">
              <w:rPr>
                <w:rFonts w:ascii="標楷體" w:eastAsia="標楷體" w:hAnsi="標楷體" w:hint="eastAsia"/>
                <w:szCs w:val="24"/>
              </w:rPr>
              <w:t>提升學生成就感</w:t>
            </w:r>
            <w:r w:rsidRPr="007D1CC8">
              <w:rPr>
                <w:rFonts w:ascii="標楷體" w:eastAsia="標楷體" w:hAnsi="標楷體" w:hint="eastAsia"/>
                <w:bCs/>
                <w:szCs w:val="24"/>
              </w:rPr>
              <w:t>。讓同學們在「多讚賞 多鼓勵」的學校氣氛中成長</w:t>
            </w:r>
            <w:r w:rsidRPr="007D1CC8">
              <w:rPr>
                <w:rFonts w:ascii="標楷體" w:eastAsia="標楷體" w:hAnsi="標楷體" w:hint="eastAsia"/>
                <w:szCs w:val="24"/>
              </w:rPr>
              <w:t>。老師善用評估數據，並跟據學生成績報告，透過會議進行試題分析，修訂教學策略，提升學與教效能。學校積極</w:t>
            </w:r>
            <w:proofErr w:type="gramStart"/>
            <w:r w:rsidRPr="007D1CC8">
              <w:rPr>
                <w:rFonts w:ascii="標楷體" w:eastAsia="標楷體" w:hAnsi="標楷體" w:hint="eastAsia"/>
                <w:szCs w:val="24"/>
              </w:rPr>
              <w:t>加強家校合作</w:t>
            </w:r>
            <w:proofErr w:type="gramEnd"/>
            <w:r w:rsidRPr="007D1CC8">
              <w:rPr>
                <w:rFonts w:ascii="標楷體" w:eastAsia="標楷體" w:hAnsi="標楷體" w:hint="eastAsia"/>
                <w:szCs w:val="24"/>
              </w:rPr>
              <w:t>，老師經常跟家長溝通，讓家長了解子女學習情況。安排幼稚園銜接課程，如 : 劍橋英語班、幼稚園多元智能培育班及劍</w:t>
            </w:r>
            <w:proofErr w:type="gramStart"/>
            <w:r w:rsidRPr="007D1CC8">
              <w:rPr>
                <w:rFonts w:ascii="標楷體" w:eastAsia="標楷體" w:hAnsi="標楷體" w:hint="eastAsia"/>
                <w:szCs w:val="24"/>
              </w:rPr>
              <w:t>擊班，讓升讀</w:t>
            </w:r>
            <w:proofErr w:type="gramEnd"/>
            <w:r w:rsidRPr="007D1CC8">
              <w:rPr>
                <w:rFonts w:ascii="標楷體" w:eastAsia="標楷體" w:hAnsi="標楷體" w:hint="eastAsia"/>
                <w:szCs w:val="24"/>
              </w:rPr>
              <w:t>小</w:t>
            </w:r>
            <w:proofErr w:type="gramStart"/>
            <w:r w:rsidRPr="007D1CC8">
              <w:rPr>
                <w:rFonts w:ascii="標楷體" w:eastAsia="標楷體" w:hAnsi="標楷體" w:hint="eastAsia"/>
                <w:szCs w:val="24"/>
              </w:rPr>
              <w:t>一</w:t>
            </w:r>
            <w:proofErr w:type="gramEnd"/>
            <w:r w:rsidRPr="007D1CC8">
              <w:rPr>
                <w:rFonts w:ascii="標楷體" w:eastAsia="標楷體" w:hAnsi="標楷體" w:hint="eastAsia"/>
                <w:szCs w:val="24"/>
              </w:rPr>
              <w:t>之學生更順利適應小學生活，投入學習。</w:t>
            </w:r>
          </w:p>
          <w:p w14:paraId="07FFA7DE" w14:textId="77777777" w:rsidR="00216AE6" w:rsidRPr="007D1CC8" w:rsidRDefault="00216AE6" w:rsidP="0043075D">
            <w:pPr>
              <w:rPr>
                <w:rFonts w:ascii="標楷體" w:eastAsia="標楷體" w:hAnsi="標楷體"/>
              </w:rPr>
            </w:pPr>
          </w:p>
        </w:tc>
      </w:tr>
    </w:tbl>
    <w:p w14:paraId="6DED0509" w14:textId="77777777" w:rsidR="00216AE6" w:rsidRPr="007D1CC8" w:rsidRDefault="00216AE6" w:rsidP="00216AE6">
      <w:pPr>
        <w:widowControl/>
        <w:rPr>
          <w:rFonts w:ascii="標楷體" w:eastAsia="標楷體" w:hAnsi="標楷體"/>
          <w:b/>
          <w:sz w:val="36"/>
        </w:rPr>
      </w:pPr>
      <w:r w:rsidRPr="007D1CC8">
        <w:rPr>
          <w:rFonts w:ascii="標楷體" w:eastAsia="標楷體" w:hAnsi="標楷體"/>
          <w:b/>
          <w:sz w:val="36"/>
        </w:rPr>
        <w:br w:type="page"/>
      </w:r>
    </w:p>
    <w:p w14:paraId="38E71019" w14:textId="77777777" w:rsidR="00216AE6" w:rsidRPr="007D1CC8" w:rsidRDefault="00216AE6" w:rsidP="00216AE6">
      <w:pPr>
        <w:widowControl/>
        <w:rPr>
          <w:rFonts w:ascii="標楷體" w:eastAsia="標楷體" w:hAnsi="標楷體"/>
          <w:b/>
          <w:sz w:val="36"/>
        </w:rPr>
      </w:pPr>
      <w:r w:rsidRPr="007D1CC8">
        <w:rPr>
          <w:rFonts w:ascii="標楷體" w:eastAsia="標楷體" w:hAnsi="標楷體" w:hint="eastAsia"/>
          <w:b/>
          <w:sz w:val="36"/>
        </w:rPr>
        <w:t>學習評估</w:t>
      </w:r>
    </w:p>
    <w:tbl>
      <w:tblPr>
        <w:tblStyle w:val="a3"/>
        <w:tblW w:w="0" w:type="auto"/>
        <w:tblInd w:w="108" w:type="dxa"/>
        <w:tblLook w:val="04A0" w:firstRow="1" w:lastRow="0" w:firstColumn="1" w:lastColumn="0" w:noHBand="0" w:noVBand="1"/>
      </w:tblPr>
      <w:tblGrid>
        <w:gridCol w:w="3377"/>
        <w:gridCol w:w="1328"/>
        <w:gridCol w:w="3459"/>
        <w:gridCol w:w="1356"/>
      </w:tblGrid>
      <w:tr w:rsidR="00216AE6" w:rsidRPr="007D1CC8" w14:paraId="5FD1FB53" w14:textId="77777777" w:rsidTr="0043075D">
        <w:tc>
          <w:tcPr>
            <w:tcW w:w="3402" w:type="dxa"/>
            <w:tcBorders>
              <w:bottom w:val="single" w:sz="4" w:space="0" w:color="auto"/>
            </w:tcBorders>
            <w:shd w:val="pct12" w:color="auto" w:fill="auto"/>
            <w:vAlign w:val="center"/>
          </w:tcPr>
          <w:p w14:paraId="1361633B"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全年全科考試次數</w:t>
            </w:r>
          </w:p>
        </w:tc>
        <w:tc>
          <w:tcPr>
            <w:tcW w:w="1336" w:type="dxa"/>
            <w:tcBorders>
              <w:bottom w:val="single" w:sz="4" w:space="0" w:color="auto"/>
            </w:tcBorders>
            <w:vAlign w:val="center"/>
          </w:tcPr>
          <w:p w14:paraId="1A28813D" w14:textId="77777777" w:rsidR="00216AE6" w:rsidRPr="007D1CC8" w:rsidRDefault="00216AE6" w:rsidP="0043075D">
            <w:pPr>
              <w:spacing w:line="0" w:lineRule="atLeast"/>
              <w:contextualSpacing/>
              <w:mirrorIndents/>
              <w:jc w:val="center"/>
              <w:rPr>
                <w:rFonts w:ascii="標楷體" w:eastAsia="標楷體" w:hAnsi="標楷體"/>
              </w:rPr>
            </w:pPr>
            <w:r w:rsidRPr="007D1CC8">
              <w:rPr>
                <w:rFonts w:ascii="標楷體" w:eastAsia="標楷體" w:hAnsi="標楷體"/>
              </w:rPr>
              <w:t>1</w:t>
            </w:r>
          </w:p>
        </w:tc>
        <w:tc>
          <w:tcPr>
            <w:tcW w:w="3484" w:type="dxa"/>
            <w:tcBorders>
              <w:bottom w:val="single" w:sz="4" w:space="0" w:color="auto"/>
            </w:tcBorders>
            <w:shd w:val="pct12" w:color="auto" w:fill="auto"/>
            <w:vAlign w:val="center"/>
          </w:tcPr>
          <w:p w14:paraId="1EF2BA7C"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全年全科測驗次數</w:t>
            </w:r>
          </w:p>
        </w:tc>
        <w:tc>
          <w:tcPr>
            <w:tcW w:w="1364" w:type="dxa"/>
            <w:tcBorders>
              <w:bottom w:val="single" w:sz="4" w:space="0" w:color="auto"/>
            </w:tcBorders>
            <w:vAlign w:val="center"/>
          </w:tcPr>
          <w:p w14:paraId="60E8D8CC" w14:textId="77777777" w:rsidR="00216AE6" w:rsidRPr="007D1CC8" w:rsidRDefault="00216AE6" w:rsidP="0043075D">
            <w:pPr>
              <w:spacing w:line="0" w:lineRule="atLeast"/>
              <w:contextualSpacing/>
              <w:mirrorIndents/>
              <w:jc w:val="center"/>
              <w:rPr>
                <w:rFonts w:ascii="標楷體" w:eastAsia="標楷體" w:hAnsi="標楷體"/>
              </w:rPr>
            </w:pPr>
            <w:r w:rsidRPr="007D1CC8">
              <w:rPr>
                <w:rFonts w:ascii="標楷體" w:eastAsia="標楷體" w:hAnsi="標楷體"/>
              </w:rPr>
              <w:t>2</w:t>
            </w:r>
          </w:p>
        </w:tc>
      </w:tr>
      <w:tr w:rsidR="00216AE6" w:rsidRPr="007D1CC8" w14:paraId="14DDFBDB" w14:textId="77777777" w:rsidTr="0043075D">
        <w:tc>
          <w:tcPr>
            <w:tcW w:w="4738" w:type="dxa"/>
            <w:gridSpan w:val="2"/>
            <w:tcBorders>
              <w:right w:val="single" w:sz="4" w:space="0" w:color="auto"/>
            </w:tcBorders>
            <w:shd w:val="pct12" w:color="auto" w:fill="auto"/>
            <w:vAlign w:val="center"/>
          </w:tcPr>
          <w:p w14:paraId="15A38A9A" w14:textId="77777777" w:rsidR="00216AE6" w:rsidRPr="007D1CC8" w:rsidRDefault="00216AE6" w:rsidP="0043075D">
            <w:pPr>
              <w:spacing w:line="0" w:lineRule="atLeast"/>
              <w:contextualSpacing/>
              <w:mirrorIndents/>
              <w:jc w:val="center"/>
              <w:rPr>
                <w:rFonts w:ascii="標楷體" w:eastAsia="標楷體" w:hAnsi="標楷體"/>
              </w:rPr>
            </w:pPr>
            <w:r w:rsidRPr="007D1CC8">
              <w:rPr>
                <w:rFonts w:ascii="標楷體" w:eastAsia="標楷體" w:hAnsi="標楷體" w:hint="eastAsia"/>
              </w:rPr>
              <w:t>多元學習評估</w:t>
            </w:r>
          </w:p>
          <w:p w14:paraId="3E08FB8E" w14:textId="77777777" w:rsidR="00216AE6" w:rsidRPr="007D1CC8" w:rsidRDefault="00216AE6" w:rsidP="0043075D">
            <w:pPr>
              <w:spacing w:line="0" w:lineRule="atLeast"/>
              <w:contextualSpacing/>
              <w:mirrorIndents/>
              <w:jc w:val="center"/>
              <w:rPr>
                <w:rFonts w:ascii="標楷體" w:eastAsia="標楷體" w:hAnsi="標楷體"/>
              </w:rPr>
            </w:pPr>
          </w:p>
        </w:tc>
        <w:tc>
          <w:tcPr>
            <w:tcW w:w="4848" w:type="dxa"/>
            <w:gridSpan w:val="2"/>
            <w:tcBorders>
              <w:left w:val="single" w:sz="4" w:space="0" w:color="auto"/>
            </w:tcBorders>
            <w:shd w:val="pct12" w:color="auto" w:fill="auto"/>
            <w:vAlign w:val="center"/>
          </w:tcPr>
          <w:p w14:paraId="79A7469B" w14:textId="77777777" w:rsidR="00216AE6" w:rsidRPr="007D1CC8" w:rsidRDefault="00216AE6" w:rsidP="0043075D">
            <w:pPr>
              <w:spacing w:line="0" w:lineRule="atLeast"/>
              <w:contextualSpacing/>
              <w:mirrorIndents/>
              <w:jc w:val="center"/>
              <w:rPr>
                <w:rFonts w:ascii="標楷體" w:eastAsia="標楷體" w:hAnsi="標楷體"/>
              </w:rPr>
            </w:pPr>
            <w:r w:rsidRPr="007D1CC8">
              <w:rPr>
                <w:rFonts w:ascii="標楷體" w:eastAsia="標楷體" w:hAnsi="標楷體" w:hint="eastAsia"/>
              </w:rPr>
              <w:t>分班安排</w:t>
            </w:r>
          </w:p>
          <w:p w14:paraId="214CA837" w14:textId="77777777" w:rsidR="00216AE6" w:rsidRPr="007D1CC8" w:rsidRDefault="00216AE6" w:rsidP="0043075D">
            <w:pPr>
              <w:spacing w:line="0" w:lineRule="atLeast"/>
              <w:contextualSpacing/>
              <w:mirrorIndents/>
              <w:rPr>
                <w:rFonts w:ascii="標楷體" w:eastAsia="標楷體" w:hAnsi="標楷體"/>
              </w:rPr>
            </w:pPr>
          </w:p>
        </w:tc>
      </w:tr>
      <w:tr w:rsidR="00216AE6" w:rsidRPr="007D1CC8" w14:paraId="4890799D" w14:textId="77777777" w:rsidTr="0043075D">
        <w:tc>
          <w:tcPr>
            <w:tcW w:w="4738" w:type="dxa"/>
            <w:gridSpan w:val="2"/>
            <w:vAlign w:val="center"/>
          </w:tcPr>
          <w:p w14:paraId="2313CB0A"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總結性評估、促進學習評估、進展性評估。透過教師、同儕、自我、家長多方參與評估等促進學生學習和回饋。</w:t>
            </w:r>
          </w:p>
          <w:p w14:paraId="4961073D" w14:textId="77777777" w:rsidR="00216AE6" w:rsidRPr="007D1CC8" w:rsidRDefault="00216AE6" w:rsidP="0043075D">
            <w:pPr>
              <w:spacing w:line="0" w:lineRule="atLeast"/>
              <w:contextualSpacing/>
              <w:mirrorIndents/>
              <w:rPr>
                <w:rFonts w:ascii="標楷體" w:eastAsia="標楷體" w:hAnsi="標楷體"/>
              </w:rPr>
            </w:pPr>
          </w:p>
        </w:tc>
        <w:tc>
          <w:tcPr>
            <w:tcW w:w="4848" w:type="dxa"/>
            <w:gridSpan w:val="2"/>
            <w:vAlign w:val="center"/>
          </w:tcPr>
          <w:p w14:paraId="2A5F8960"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小</w:t>
            </w:r>
            <w:proofErr w:type="gramStart"/>
            <w:r w:rsidRPr="007D1CC8">
              <w:rPr>
                <w:rFonts w:ascii="標楷體" w:eastAsia="標楷體" w:hAnsi="標楷體" w:hint="eastAsia"/>
              </w:rPr>
              <w:t>一</w:t>
            </w:r>
            <w:proofErr w:type="gramEnd"/>
            <w:r w:rsidRPr="007D1CC8">
              <w:rPr>
                <w:rFonts w:ascii="標楷體" w:eastAsia="標楷體" w:hAnsi="標楷體" w:hint="eastAsia"/>
              </w:rPr>
              <w:t>至小二：依平均成績編班</w:t>
            </w:r>
          </w:p>
          <w:p w14:paraId="2E25F607"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小三至小六：設精英班</w:t>
            </w:r>
          </w:p>
          <w:p w14:paraId="015C2F55" w14:textId="77777777" w:rsidR="00216AE6" w:rsidRPr="007D1CC8" w:rsidRDefault="00216AE6" w:rsidP="0043075D">
            <w:pPr>
              <w:spacing w:line="0" w:lineRule="atLeast"/>
              <w:contextualSpacing/>
              <w:mirrorIndents/>
              <w:rPr>
                <w:rFonts w:ascii="標楷體" w:eastAsia="標楷體" w:hAnsi="標楷體"/>
              </w:rPr>
            </w:pPr>
            <w:r w:rsidRPr="007D1CC8">
              <w:rPr>
                <w:rFonts w:ascii="標楷體" w:eastAsia="標楷體" w:hAnsi="標楷體" w:hint="eastAsia"/>
              </w:rPr>
              <w:t>小六</w:t>
            </w:r>
            <w:proofErr w:type="gramStart"/>
            <w:r w:rsidRPr="007D1CC8">
              <w:rPr>
                <w:rFonts w:ascii="標楷體" w:eastAsia="標楷體" w:hAnsi="標楷體" w:hint="eastAsia"/>
              </w:rPr>
              <w:t>補課設按能力</w:t>
            </w:r>
            <w:proofErr w:type="gramEnd"/>
            <w:r w:rsidRPr="007D1CC8">
              <w:rPr>
                <w:rFonts w:ascii="標楷體" w:eastAsia="標楷體" w:hAnsi="標楷體" w:hint="eastAsia"/>
              </w:rPr>
              <w:t>分流制度</w:t>
            </w:r>
          </w:p>
        </w:tc>
      </w:tr>
    </w:tbl>
    <w:p w14:paraId="69965C8B" w14:textId="77777777" w:rsidR="00216AE6" w:rsidRPr="007D1CC8" w:rsidRDefault="00216AE6" w:rsidP="00216AE6">
      <w:pPr>
        <w:autoSpaceDE w:val="0"/>
        <w:autoSpaceDN w:val="0"/>
        <w:adjustRightInd w:val="0"/>
        <w:spacing w:line="0" w:lineRule="atLeast"/>
        <w:rPr>
          <w:rFonts w:ascii="標楷體" w:eastAsia="標楷體" w:hAnsi="標楷體" w:cs="DFHeiStd-W5-Identity-H"/>
          <w:kern w:val="0"/>
          <w:sz w:val="28"/>
          <w:szCs w:val="28"/>
        </w:rPr>
      </w:pPr>
    </w:p>
    <w:p w14:paraId="20E2FD28" w14:textId="48692400" w:rsidR="00192078" w:rsidRPr="002A6312" w:rsidRDefault="00216AE6" w:rsidP="00216AE6">
      <w:pPr>
        <w:spacing w:line="0" w:lineRule="atLeast"/>
        <w:contextualSpacing/>
        <w:mirrorIndents/>
        <w:jc w:val="center"/>
        <w:rPr>
          <w:rFonts w:ascii="標楷體" w:eastAsia="標楷體" w:hAnsi="標楷體" w:cs="DFHeiStd-W5-Identity-H"/>
          <w:kern w:val="0"/>
          <w:sz w:val="28"/>
          <w:szCs w:val="28"/>
        </w:rPr>
      </w:pPr>
      <w:r w:rsidRPr="002A6312">
        <w:rPr>
          <w:rFonts w:ascii="標楷體" w:eastAsia="標楷體" w:hAnsi="標楷體" w:cs="DFHeiStd-W5-Identity-H"/>
          <w:kern w:val="0"/>
          <w:sz w:val="28"/>
          <w:szCs w:val="28"/>
        </w:rPr>
        <w:t xml:space="preserve"> </w:t>
      </w:r>
    </w:p>
    <w:p w14:paraId="0348575D" w14:textId="45BFE960" w:rsidR="006E1F13" w:rsidRDefault="006E1F13">
      <w:pPr>
        <w:widowControl/>
        <w:rPr>
          <w:rFonts w:ascii="標楷體" w:eastAsia="標楷體" w:hAnsi="標楷體"/>
          <w:b/>
          <w:sz w:val="36"/>
          <w:szCs w:val="36"/>
        </w:rPr>
      </w:pPr>
      <w:r>
        <w:rPr>
          <w:rFonts w:ascii="標楷體" w:eastAsia="標楷體" w:hAnsi="標楷體"/>
          <w:b/>
          <w:sz w:val="36"/>
          <w:szCs w:val="36"/>
        </w:rPr>
        <w:br w:type="page"/>
      </w:r>
    </w:p>
    <w:p w14:paraId="48CD5979" w14:textId="77777777" w:rsidR="006E1F13" w:rsidRPr="00EC7B68" w:rsidRDefault="006E1F13" w:rsidP="006E1F13">
      <w:pPr>
        <w:jc w:val="both"/>
        <w:rPr>
          <w:rFonts w:ascii="標楷體" w:eastAsia="標楷體" w:hAnsi="標楷體"/>
          <w:bCs/>
          <w:spacing w:val="20"/>
          <w:lang w:eastAsia="zh-HK"/>
        </w:rPr>
      </w:pPr>
      <w:bookmarkStart w:id="0" w:name="_Toc184997244"/>
      <w:bookmarkStart w:id="1" w:name="_Toc184997551"/>
      <w:bookmarkStart w:id="2" w:name="_Toc185131993"/>
      <w:r w:rsidRPr="00EC7B68">
        <w:rPr>
          <w:rFonts w:ascii="標楷體" w:eastAsia="標楷體" w:hAnsi="標楷體"/>
          <w:b/>
          <w:spacing w:val="20"/>
          <w:sz w:val="28"/>
          <w:szCs w:val="28"/>
          <w:lang w:eastAsia="zh-HK"/>
        </w:rPr>
        <w:t>(2)</w:t>
      </w:r>
      <w:r w:rsidRPr="00EC7B68">
        <w:rPr>
          <w:rFonts w:ascii="標楷體" w:eastAsia="標楷體" w:hAnsi="標楷體"/>
          <w:b/>
          <w:color w:val="0000FF"/>
          <w:spacing w:val="20"/>
          <w:sz w:val="28"/>
          <w:szCs w:val="28"/>
          <w:lang w:eastAsia="zh-HK"/>
        </w:rPr>
        <w:tab/>
      </w:r>
      <w:r w:rsidRPr="00EC7B68">
        <w:rPr>
          <w:rFonts w:ascii="標楷體" w:eastAsia="標楷體" w:hAnsi="標楷體" w:hint="eastAsia"/>
          <w:b/>
          <w:spacing w:val="20"/>
          <w:sz w:val="28"/>
          <w:szCs w:val="28"/>
        </w:rPr>
        <w:t>關注事項的成就</w:t>
      </w:r>
      <w:r w:rsidRPr="00EC7B68">
        <w:rPr>
          <w:rFonts w:ascii="標楷體" w:eastAsia="標楷體" w:hAnsi="標楷體" w:hint="eastAsia"/>
          <w:b/>
          <w:spacing w:val="20"/>
          <w:sz w:val="28"/>
          <w:szCs w:val="28"/>
          <w:lang w:eastAsia="zh-HK"/>
        </w:rPr>
        <w:t>與</w:t>
      </w:r>
      <w:r w:rsidRPr="00EC7B68">
        <w:rPr>
          <w:rFonts w:ascii="標楷體" w:eastAsia="標楷體" w:hAnsi="標楷體" w:hint="eastAsia"/>
          <w:b/>
          <w:spacing w:val="20"/>
          <w:sz w:val="28"/>
          <w:szCs w:val="28"/>
        </w:rPr>
        <w:t>反思</w:t>
      </w:r>
      <w:r w:rsidRPr="00EC7B68">
        <w:rPr>
          <w:rFonts w:ascii="標楷體" w:eastAsia="標楷體" w:hAnsi="標楷體" w:hint="eastAsia"/>
          <w:b/>
          <w:spacing w:val="20"/>
          <w:sz w:val="28"/>
          <w:szCs w:val="28"/>
          <w:lang w:eastAsia="zh-HK"/>
        </w:rPr>
        <w:t>；</w:t>
      </w:r>
      <w:r w:rsidRPr="00EC7B68">
        <w:rPr>
          <w:rFonts w:ascii="標楷體" w:eastAsia="標楷體" w:hAnsi="標楷體" w:hint="eastAsia"/>
          <w:b/>
          <w:spacing w:val="20"/>
          <w:sz w:val="28"/>
          <w:szCs w:val="28"/>
        </w:rPr>
        <w:t xml:space="preserve">回饋與跟進 </w:t>
      </w:r>
    </w:p>
    <w:p w14:paraId="08EE4137" w14:textId="77777777" w:rsidR="006E1F13" w:rsidRPr="009B2946" w:rsidRDefault="006E1F13" w:rsidP="00CD1D92">
      <w:pPr>
        <w:pStyle w:val="af7"/>
        <w:numPr>
          <w:ilvl w:val="0"/>
          <w:numId w:val="12"/>
        </w:numPr>
        <w:spacing w:before="120" w:line="360" w:lineRule="atLeast"/>
        <w:ind w:leftChars="0"/>
        <w:jc w:val="both"/>
        <w:rPr>
          <w:rFonts w:ascii="標楷體" w:eastAsia="標楷體" w:hAnsi="標楷體"/>
          <w:b/>
          <w:bCs/>
          <w:color w:val="002060"/>
          <w:spacing w:val="20"/>
          <w:sz w:val="28"/>
          <w:szCs w:val="28"/>
        </w:rPr>
      </w:pPr>
      <w:r w:rsidRPr="009B2946">
        <w:rPr>
          <w:rFonts w:ascii="標楷體" w:eastAsia="標楷體" w:hAnsi="標楷體" w:hint="eastAsia"/>
          <w:b/>
          <w:bCs/>
          <w:color w:val="002060"/>
          <w:spacing w:val="20"/>
          <w:sz w:val="28"/>
          <w:szCs w:val="28"/>
        </w:rPr>
        <w:t>關注事項</w:t>
      </w:r>
      <w:proofErr w:type="gramStart"/>
      <w:r w:rsidRPr="009B2946">
        <w:rPr>
          <w:rFonts w:ascii="標楷體" w:eastAsia="標楷體" w:hAnsi="標楷體" w:hint="eastAsia"/>
          <w:b/>
          <w:bCs/>
          <w:color w:val="002060"/>
          <w:spacing w:val="20"/>
          <w:sz w:val="28"/>
          <w:szCs w:val="28"/>
        </w:rPr>
        <w:t>一</w:t>
      </w:r>
      <w:proofErr w:type="gramEnd"/>
      <w:r w:rsidRPr="009B2946">
        <w:rPr>
          <w:rFonts w:ascii="標楷體" w:eastAsia="標楷體" w:hAnsi="標楷體" w:hint="eastAsia"/>
          <w:b/>
          <w:bCs/>
          <w:color w:val="002060"/>
          <w:spacing w:val="20"/>
          <w:sz w:val="28"/>
          <w:szCs w:val="28"/>
        </w:rPr>
        <w:t>:</w:t>
      </w:r>
      <w:r w:rsidRPr="009B2946">
        <w:rPr>
          <w:rFonts w:ascii="標楷體" w:eastAsia="標楷體" w:hAnsi="標楷體"/>
          <w:b/>
          <w:bCs/>
          <w:color w:val="002060"/>
          <w:spacing w:val="20"/>
          <w:sz w:val="28"/>
          <w:szCs w:val="28"/>
        </w:rPr>
        <w:t>培養自主學習，推行跨科協作，提升學與教效能</w:t>
      </w:r>
    </w:p>
    <w:p w14:paraId="37488EAF" w14:textId="77777777" w:rsidR="006E1F13" w:rsidRDefault="006E1F13" w:rsidP="006E1F13">
      <w:pPr>
        <w:widowControl/>
        <w:rPr>
          <w:rFonts w:ascii="標楷體" w:eastAsia="標楷體" w:hAnsi="標楷體" w:cs="新細明體"/>
          <w:iCs/>
          <w:spacing w:val="40"/>
          <w:kern w:val="0"/>
        </w:rPr>
      </w:pPr>
      <w:r w:rsidRPr="00EC7B68">
        <w:rPr>
          <w:rFonts w:ascii="標楷體" w:eastAsia="標楷體" w:hAnsi="標楷體" w:cs="新細明體" w:hint="eastAsia"/>
          <w:iCs/>
          <w:spacing w:val="40"/>
          <w:kern w:val="0"/>
        </w:rPr>
        <w:t>本校之第一個關注事項為「培養自主學習，推行跨科協作，提升學與教效能」。為配合此重點發展項目，本校訂立了三個目標，分別為：「強化教師推動自主學習的專業能力」、「建立自主學習模式」及「發展跨學科學習，以培養學生建構知識的能力」，並針對目標，推行相關策略。學校透過</w:t>
      </w:r>
      <w:proofErr w:type="gramStart"/>
      <w:r w:rsidRPr="00EC7B68">
        <w:rPr>
          <w:rFonts w:ascii="標楷體" w:eastAsia="標楷體" w:hAnsi="標楷體" w:cs="新細明體" w:hint="eastAsia"/>
          <w:iCs/>
          <w:spacing w:val="40"/>
          <w:kern w:val="0"/>
        </w:rPr>
        <w:t>檢視科組問卷調查</w:t>
      </w:r>
      <w:proofErr w:type="gramEnd"/>
      <w:r w:rsidRPr="00EC7B68">
        <w:rPr>
          <w:rFonts w:ascii="標楷體" w:eastAsia="標楷體" w:hAnsi="標楷體" w:cs="新細明體" w:hint="eastAsia"/>
          <w:iCs/>
          <w:spacing w:val="40"/>
          <w:kern w:val="0"/>
        </w:rPr>
        <w:t>結果、課業檢視和</w:t>
      </w:r>
      <w:proofErr w:type="gramStart"/>
      <w:r w:rsidRPr="00EC7B68">
        <w:rPr>
          <w:rFonts w:ascii="標楷體" w:eastAsia="標楷體" w:hAnsi="標楷體" w:cs="新細明體" w:hint="eastAsia"/>
          <w:iCs/>
          <w:spacing w:val="40"/>
          <w:kern w:val="0"/>
        </w:rPr>
        <w:t>考績觀課等</w:t>
      </w:r>
      <w:proofErr w:type="gramEnd"/>
      <w:r w:rsidRPr="00EC7B68">
        <w:rPr>
          <w:rFonts w:ascii="標楷體" w:eastAsia="標楷體" w:hAnsi="標楷體" w:cs="新細明體" w:hint="eastAsia"/>
          <w:iCs/>
          <w:spacing w:val="40"/>
          <w:kern w:val="0"/>
        </w:rPr>
        <w:t>，籍此監察各項策略的成效。</w:t>
      </w:r>
    </w:p>
    <w:p w14:paraId="75968FC9" w14:textId="77777777" w:rsidR="006E1F13" w:rsidRPr="00EC7B68" w:rsidRDefault="006E1F13" w:rsidP="006E1F13">
      <w:pPr>
        <w:widowControl/>
        <w:rPr>
          <w:rFonts w:ascii="標楷體" w:eastAsia="標楷體" w:hAnsi="標楷體" w:cs="新細明體"/>
          <w:iCs/>
          <w:spacing w:val="40"/>
          <w:kern w:val="0"/>
        </w:rPr>
      </w:pPr>
    </w:p>
    <w:tbl>
      <w:tblPr>
        <w:tblW w:w="94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65"/>
      </w:tblGrid>
      <w:tr w:rsidR="006E1F13" w:rsidRPr="00EC7B68" w14:paraId="0A375C7F" w14:textId="77777777" w:rsidTr="004A1569">
        <w:trPr>
          <w:trHeight w:val="412"/>
        </w:trPr>
        <w:tc>
          <w:tcPr>
            <w:tcW w:w="9465" w:type="dxa"/>
          </w:tcPr>
          <w:p w14:paraId="2C170569" w14:textId="77777777" w:rsidR="006E1F13" w:rsidRPr="00EC7B68"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目標（一）：強化教師推動自主學習的專業能力</w:t>
            </w:r>
          </w:p>
        </w:tc>
      </w:tr>
      <w:tr w:rsidR="006E1F13" w:rsidRPr="00EC7B68" w14:paraId="16B0D2D9" w14:textId="77777777" w:rsidTr="004A1569">
        <w:trPr>
          <w:trHeight w:val="2557"/>
        </w:trPr>
        <w:tc>
          <w:tcPr>
            <w:tcW w:w="9465" w:type="dxa"/>
          </w:tcPr>
          <w:p w14:paraId="08E43554" w14:textId="77777777" w:rsidR="006E1F13" w:rsidRPr="00EC7B68"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成就</w:t>
            </w:r>
          </w:p>
          <w:p w14:paraId="35DE8C0B" w14:textId="77777777" w:rsidR="006E1F13" w:rsidRDefault="006E1F13" w:rsidP="00CD1D92">
            <w:pPr>
              <w:pStyle w:val="af4"/>
              <w:widowControl/>
              <w:numPr>
                <w:ilvl w:val="0"/>
                <w:numId w:val="13"/>
              </w:numPr>
              <w:ind w:leftChars="0"/>
              <w:rPr>
                <w:rFonts w:ascii="標楷體" w:eastAsia="標楷體" w:hAnsi="標楷體" w:cs="新細明體"/>
                <w:iCs/>
                <w:spacing w:val="40"/>
                <w:kern w:val="0"/>
              </w:rPr>
            </w:pPr>
            <w:r w:rsidRPr="00EC7B68">
              <w:rPr>
                <w:rFonts w:ascii="標楷體" w:eastAsia="標楷體" w:hAnsi="標楷體" w:cs="新細明體" w:hint="eastAsia"/>
                <w:iCs/>
                <w:spacing w:val="40"/>
                <w:kern w:val="0"/>
              </w:rPr>
              <w:t>為強化教師推動自主學習的專業能力，本年度，學校邀請曾任職教育局質素保證視學分部及課程</w:t>
            </w:r>
            <w:proofErr w:type="gramStart"/>
            <w:r w:rsidRPr="00EC7B68">
              <w:rPr>
                <w:rFonts w:ascii="標楷體" w:eastAsia="標楷體" w:hAnsi="標楷體" w:cs="新細明體" w:hint="eastAsia"/>
                <w:iCs/>
                <w:spacing w:val="40"/>
                <w:kern w:val="0"/>
              </w:rPr>
              <w:t>發展處資優</w:t>
            </w:r>
            <w:proofErr w:type="gramEnd"/>
            <w:r w:rsidRPr="00EC7B68">
              <w:rPr>
                <w:rFonts w:ascii="標楷體" w:eastAsia="標楷體" w:hAnsi="標楷體" w:cs="新細明體" w:hint="eastAsia"/>
                <w:iCs/>
                <w:spacing w:val="40"/>
                <w:kern w:val="0"/>
              </w:rPr>
              <w:t>教育組的曾有娣女士利用中英數常的教學示例，闡述有助提升學生自主學習的高階思維、多角度反思及摘錄筆記的方法，協助教師認識如何以「自主學習六部曲」為教學設計框架，整合高階思維訓練，強化學生的課前預習、課堂討論、課後延伸等動機及能力。根據課程組教師問卷顯示，91%老師認同講座能夠強化和推動教師自主學習的專業能力，比70%成功準則為高，可見講座能有效推動教師在課堂上運用自主學習六部曲。</w:t>
            </w:r>
          </w:p>
          <w:p w14:paraId="35AF4223" w14:textId="77777777" w:rsidR="006E1F13" w:rsidRDefault="006E1F13" w:rsidP="004A1569">
            <w:pPr>
              <w:pStyle w:val="af4"/>
              <w:widowControl/>
              <w:ind w:leftChars="0"/>
              <w:rPr>
                <w:rFonts w:ascii="標楷體" w:eastAsia="標楷體" w:hAnsi="標楷體" w:cs="新細明體"/>
                <w:iCs/>
                <w:spacing w:val="40"/>
                <w:kern w:val="0"/>
              </w:rPr>
            </w:pPr>
          </w:p>
          <w:p w14:paraId="1F88FEC6" w14:textId="77777777" w:rsidR="006E1F13" w:rsidRDefault="006E1F13" w:rsidP="00CD1D92">
            <w:pPr>
              <w:pStyle w:val="af4"/>
              <w:widowControl/>
              <w:numPr>
                <w:ilvl w:val="0"/>
                <w:numId w:val="13"/>
              </w:numPr>
              <w:ind w:leftChars="0"/>
              <w:rPr>
                <w:rFonts w:ascii="標楷體" w:eastAsia="標楷體" w:hAnsi="標楷體" w:cs="新細明體"/>
                <w:iCs/>
                <w:spacing w:val="40"/>
                <w:kern w:val="0"/>
              </w:rPr>
            </w:pPr>
            <w:r w:rsidRPr="00EC7B68">
              <w:rPr>
                <w:rFonts w:ascii="標楷體" w:eastAsia="標楷體" w:hAnsi="標楷體" w:cs="新細明體" w:hint="eastAsia"/>
                <w:iCs/>
                <w:spacing w:val="40"/>
                <w:kern w:val="0"/>
              </w:rPr>
              <w:t>本年度修訂了教師</w:t>
            </w:r>
            <w:proofErr w:type="gramStart"/>
            <w:r w:rsidRPr="00EC7B68">
              <w:rPr>
                <w:rFonts w:ascii="標楷體" w:eastAsia="標楷體" w:hAnsi="標楷體" w:cs="新細明體" w:hint="eastAsia"/>
                <w:iCs/>
                <w:spacing w:val="40"/>
                <w:kern w:val="0"/>
              </w:rPr>
              <w:t>共同備課記錄</w:t>
            </w:r>
            <w:proofErr w:type="gramEnd"/>
            <w:r w:rsidRPr="00EC7B68">
              <w:rPr>
                <w:rFonts w:ascii="標楷體" w:eastAsia="標楷體" w:hAnsi="標楷體" w:cs="新細明體" w:hint="eastAsia"/>
                <w:iCs/>
                <w:spacing w:val="40"/>
                <w:kern w:val="0"/>
              </w:rPr>
              <w:t>表，科任老師需以自主學習六部曲設計教學流程，並加入價值觀教育和高階思維訓練。與此同時，教師需就學生學習難點</w:t>
            </w:r>
            <w:proofErr w:type="gramStart"/>
            <w:r w:rsidRPr="00EC7B68">
              <w:rPr>
                <w:rFonts w:ascii="標楷體" w:eastAsia="標楷體" w:hAnsi="標楷體" w:cs="新細明體" w:hint="eastAsia"/>
                <w:iCs/>
                <w:spacing w:val="40"/>
                <w:kern w:val="0"/>
              </w:rPr>
              <w:t>進利學與</w:t>
            </w:r>
            <w:proofErr w:type="gramEnd"/>
            <w:r w:rsidRPr="00EC7B68">
              <w:rPr>
                <w:rFonts w:ascii="標楷體" w:eastAsia="標楷體" w:hAnsi="標楷體" w:cs="新細明體" w:hint="eastAsia"/>
                <w:iCs/>
                <w:spacing w:val="40"/>
                <w:kern w:val="0"/>
              </w:rPr>
              <w:t>教回饋。根據課程組教師問卷顯示，88%老師透過</w:t>
            </w:r>
            <w:proofErr w:type="gramStart"/>
            <w:r w:rsidRPr="00EC7B68">
              <w:rPr>
                <w:rFonts w:ascii="標楷體" w:eastAsia="標楷體" w:hAnsi="標楷體" w:cs="新細明體" w:hint="eastAsia"/>
                <w:iCs/>
                <w:spacing w:val="40"/>
                <w:kern w:val="0"/>
              </w:rPr>
              <w:t>共同備課</w:t>
            </w:r>
            <w:proofErr w:type="gramEnd"/>
            <w:r w:rsidRPr="00EC7B68">
              <w:rPr>
                <w:rFonts w:ascii="標楷體" w:eastAsia="標楷體" w:hAnsi="標楷體" w:cs="新細明體" w:hint="eastAsia"/>
                <w:iCs/>
                <w:spacing w:val="40"/>
                <w:kern w:val="0"/>
              </w:rPr>
              <w:t>，設計了自主學習的活動及課業，提供機會讓學生互動交流，以啟發他們建構知識，比80%成功準則為高，</w:t>
            </w:r>
          </w:p>
          <w:p w14:paraId="65A2C566" w14:textId="77777777" w:rsidR="006E1F13" w:rsidRPr="00EC7B68" w:rsidRDefault="006E1F13" w:rsidP="004A1569">
            <w:pPr>
              <w:pStyle w:val="af4"/>
              <w:rPr>
                <w:rFonts w:ascii="標楷體" w:eastAsia="標楷體" w:hAnsi="標楷體" w:cs="新細明體"/>
                <w:iCs/>
                <w:spacing w:val="40"/>
                <w:kern w:val="0"/>
              </w:rPr>
            </w:pPr>
          </w:p>
          <w:p w14:paraId="0BE6336B" w14:textId="77777777" w:rsidR="006E1F13" w:rsidRDefault="006E1F13" w:rsidP="00CD1D92">
            <w:pPr>
              <w:pStyle w:val="af4"/>
              <w:widowControl/>
              <w:numPr>
                <w:ilvl w:val="0"/>
                <w:numId w:val="13"/>
              </w:numPr>
              <w:ind w:leftChars="0"/>
              <w:rPr>
                <w:rFonts w:ascii="標楷體" w:eastAsia="標楷體" w:hAnsi="標楷體" w:cs="新細明體"/>
                <w:iCs/>
                <w:spacing w:val="40"/>
                <w:kern w:val="0"/>
              </w:rPr>
            </w:pPr>
            <w:r w:rsidRPr="00EC7B68">
              <w:rPr>
                <w:rFonts w:ascii="標楷體" w:eastAsia="標楷體" w:hAnsi="標楷體" w:cs="新細明體" w:hint="eastAsia"/>
                <w:iCs/>
                <w:spacing w:val="40"/>
                <w:kern w:val="0"/>
              </w:rPr>
              <w:t>全體老師於本年度</w:t>
            </w:r>
            <w:r>
              <w:rPr>
                <w:rFonts w:ascii="標楷體" w:eastAsia="標楷體" w:hAnsi="標楷體" w:cs="新細明體"/>
                <w:iCs/>
                <w:spacing w:val="40"/>
                <w:kern w:val="0"/>
              </w:rPr>
              <w:t>4</w:t>
            </w:r>
            <w:r w:rsidRPr="00EC7B68">
              <w:rPr>
                <w:rFonts w:ascii="標楷體" w:eastAsia="標楷體" w:hAnsi="標楷體" w:cs="新細明體" w:hint="eastAsia"/>
                <w:iCs/>
                <w:spacing w:val="40"/>
                <w:kern w:val="0"/>
              </w:rPr>
              <w:t>月</w:t>
            </w:r>
            <w:r>
              <w:rPr>
                <w:rFonts w:ascii="標楷體" w:eastAsia="標楷體" w:hAnsi="標楷體" w:cs="新細明體" w:hint="eastAsia"/>
                <w:iCs/>
                <w:spacing w:val="40"/>
                <w:kern w:val="0"/>
              </w:rPr>
              <w:t>10</w:t>
            </w:r>
            <w:r w:rsidRPr="00EC7B68">
              <w:rPr>
                <w:rFonts w:ascii="標楷體" w:eastAsia="標楷體" w:hAnsi="標楷體" w:cs="新細明體" w:hint="eastAsia"/>
                <w:iCs/>
                <w:spacing w:val="40"/>
                <w:kern w:val="0"/>
              </w:rPr>
              <w:t>日至</w:t>
            </w:r>
            <w:r>
              <w:rPr>
                <w:rFonts w:ascii="標楷體" w:eastAsia="標楷體" w:hAnsi="標楷體" w:cs="新細明體" w:hint="eastAsia"/>
                <w:iCs/>
                <w:spacing w:val="40"/>
                <w:kern w:val="0"/>
              </w:rPr>
              <w:t>5</w:t>
            </w:r>
            <w:r w:rsidRPr="00EC7B68">
              <w:rPr>
                <w:rFonts w:ascii="標楷體" w:eastAsia="標楷體" w:hAnsi="標楷體" w:cs="新細明體" w:hint="eastAsia"/>
                <w:iCs/>
                <w:spacing w:val="40"/>
                <w:kern w:val="0"/>
              </w:rPr>
              <w:t>月</w:t>
            </w:r>
            <w:r>
              <w:rPr>
                <w:rFonts w:ascii="標楷體" w:eastAsia="標楷體" w:hAnsi="標楷體" w:cs="新細明體" w:hint="eastAsia"/>
                <w:iCs/>
                <w:spacing w:val="40"/>
                <w:kern w:val="0"/>
              </w:rPr>
              <w:t>10</w:t>
            </w:r>
            <w:r w:rsidRPr="00EC7B68">
              <w:rPr>
                <w:rFonts w:ascii="標楷體" w:eastAsia="標楷體" w:hAnsi="標楷體" w:cs="新細明體" w:hint="eastAsia"/>
                <w:iCs/>
                <w:spacing w:val="40"/>
                <w:kern w:val="0"/>
              </w:rPr>
              <w:t>日期間進行了</w:t>
            </w:r>
            <w:proofErr w:type="gramStart"/>
            <w:r w:rsidRPr="00EC7B68">
              <w:rPr>
                <w:rFonts w:ascii="標楷體" w:eastAsia="標楷體" w:hAnsi="標楷體" w:cs="新細明體" w:hint="eastAsia"/>
                <w:iCs/>
                <w:spacing w:val="40"/>
                <w:kern w:val="0"/>
              </w:rPr>
              <w:t>考績觀課</w:t>
            </w:r>
            <w:proofErr w:type="gramEnd"/>
            <w:r w:rsidRPr="00EC7B68">
              <w:rPr>
                <w:rFonts w:ascii="標楷體" w:eastAsia="標楷體" w:hAnsi="標楷體" w:cs="新細明體" w:hint="eastAsia"/>
                <w:iCs/>
                <w:spacing w:val="40"/>
                <w:kern w:val="0"/>
              </w:rPr>
              <w:t>，配合學校關注事項，以自主學習六部曲為重點，配合課前、課中和課後教學。根據</w:t>
            </w:r>
            <w:proofErr w:type="gramStart"/>
            <w:r w:rsidRPr="00EC7B68">
              <w:rPr>
                <w:rFonts w:ascii="標楷體" w:eastAsia="標楷體" w:hAnsi="標楷體" w:cs="新細明體" w:hint="eastAsia"/>
                <w:iCs/>
                <w:spacing w:val="40"/>
                <w:kern w:val="0"/>
              </w:rPr>
              <w:t>考績觀課表現</w:t>
            </w:r>
            <w:proofErr w:type="gramEnd"/>
            <w:r w:rsidRPr="00EC7B68">
              <w:rPr>
                <w:rFonts w:ascii="標楷體" w:eastAsia="標楷體" w:hAnsi="標楷體" w:cs="新細明體" w:hint="eastAsia"/>
                <w:iCs/>
                <w:spacing w:val="40"/>
                <w:kern w:val="0"/>
              </w:rPr>
              <w:t>，大部分教師都能達標，符合學校提倡自主學習六部曲和價值觀教育的要求。校方亦透過觀課後會議，</w:t>
            </w:r>
            <w:proofErr w:type="gramStart"/>
            <w:r w:rsidRPr="00EC7B68">
              <w:rPr>
                <w:rFonts w:ascii="標楷體" w:eastAsia="標楷體" w:hAnsi="標楷體" w:cs="新細明體" w:hint="eastAsia"/>
                <w:iCs/>
                <w:spacing w:val="40"/>
                <w:kern w:val="0"/>
              </w:rPr>
              <w:t>與觀課老師進利學與</w:t>
            </w:r>
            <w:proofErr w:type="gramEnd"/>
            <w:r w:rsidRPr="00EC7B68">
              <w:rPr>
                <w:rFonts w:ascii="標楷體" w:eastAsia="標楷體" w:hAnsi="標楷體" w:cs="新細明體" w:hint="eastAsia"/>
                <w:iCs/>
                <w:spacing w:val="40"/>
                <w:kern w:val="0"/>
              </w:rPr>
              <w:t>教回饋，以提升教師的專業教學能力。</w:t>
            </w:r>
            <w:r w:rsidR="00A23608" w:rsidRPr="00B4470A">
              <w:rPr>
                <w:rFonts w:ascii="標楷體" w:eastAsia="標楷體" w:hAnsi="標楷體" w:cs="新細明體" w:hint="eastAsia"/>
                <w:iCs/>
                <w:spacing w:val="40"/>
                <w:kern w:val="0"/>
              </w:rPr>
              <w:t>在整個</w:t>
            </w:r>
            <w:r w:rsidR="00A23608" w:rsidRPr="00B4470A">
              <w:rPr>
                <w:rFonts w:ascii="標楷體" w:eastAsia="標楷體" w:hAnsi="標楷體" w:cs="新細明體" w:hint="eastAsia"/>
                <w:iCs/>
                <w:spacing w:val="40"/>
                <w:kern w:val="0"/>
              </w:rPr>
              <w:t>考績</w:t>
            </w:r>
            <w:r w:rsidR="00A23608" w:rsidRPr="00B4470A">
              <w:rPr>
                <w:rFonts w:ascii="標楷體" w:eastAsia="標楷體" w:hAnsi="標楷體" w:cs="新細明體" w:hint="eastAsia"/>
                <w:iCs/>
                <w:spacing w:val="40"/>
                <w:kern w:val="0"/>
              </w:rPr>
              <w:t>完結後，透過</w:t>
            </w:r>
            <w:proofErr w:type="gramStart"/>
            <w:r w:rsidR="00A23608" w:rsidRPr="00B4470A">
              <w:rPr>
                <w:rFonts w:ascii="標楷體" w:eastAsia="標楷體" w:hAnsi="標楷體" w:cs="新細明體" w:hint="eastAsia"/>
                <w:iCs/>
                <w:spacing w:val="40"/>
                <w:kern w:val="0"/>
              </w:rPr>
              <w:t>考績</w:t>
            </w:r>
            <w:r w:rsidR="00A23608" w:rsidRPr="00B4470A">
              <w:rPr>
                <w:rFonts w:ascii="標楷體" w:eastAsia="標楷體" w:hAnsi="標楷體" w:cs="新細明體" w:hint="eastAsia"/>
                <w:iCs/>
                <w:spacing w:val="40"/>
                <w:kern w:val="0"/>
              </w:rPr>
              <w:t>觀課分享</w:t>
            </w:r>
            <w:proofErr w:type="gramEnd"/>
            <w:r w:rsidR="00A23608" w:rsidRPr="00B4470A">
              <w:rPr>
                <w:rFonts w:ascii="標楷體" w:eastAsia="標楷體" w:hAnsi="標楷體" w:cs="新細明體" w:hint="eastAsia"/>
                <w:iCs/>
                <w:spacing w:val="40"/>
                <w:kern w:val="0"/>
              </w:rPr>
              <w:t>會分享整體各課堂教學設計的亮點和需注意的地方。</w:t>
            </w:r>
          </w:p>
          <w:p w14:paraId="194F3736" w14:textId="77777777" w:rsidR="00A23608" w:rsidRPr="00A23608" w:rsidRDefault="00A23608" w:rsidP="00A23608">
            <w:pPr>
              <w:pStyle w:val="af4"/>
              <w:rPr>
                <w:rFonts w:ascii="標楷體" w:eastAsia="標楷體" w:hAnsi="標楷體" w:cs="新細明體" w:hint="eastAsia"/>
                <w:iCs/>
                <w:spacing w:val="40"/>
                <w:kern w:val="0"/>
              </w:rPr>
            </w:pPr>
          </w:p>
          <w:p w14:paraId="307BC13B" w14:textId="592A10FE" w:rsidR="00A23608" w:rsidRPr="00EC7B68" w:rsidRDefault="00A23608" w:rsidP="00A23608">
            <w:pPr>
              <w:pStyle w:val="af4"/>
              <w:widowControl/>
              <w:ind w:leftChars="0"/>
              <w:rPr>
                <w:rFonts w:ascii="標楷體" w:eastAsia="標楷體" w:hAnsi="標楷體" w:cs="新細明體" w:hint="eastAsia"/>
                <w:iCs/>
                <w:spacing w:val="40"/>
                <w:kern w:val="0"/>
              </w:rPr>
            </w:pPr>
          </w:p>
        </w:tc>
      </w:tr>
      <w:tr w:rsidR="006E1F13" w:rsidRPr="00EC7B68" w14:paraId="59BE315B" w14:textId="77777777" w:rsidTr="004A1569">
        <w:trPr>
          <w:trHeight w:val="701"/>
        </w:trPr>
        <w:tc>
          <w:tcPr>
            <w:tcW w:w="9465" w:type="dxa"/>
          </w:tcPr>
          <w:p w14:paraId="18957D37" w14:textId="77777777" w:rsidR="006E1F13"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反思</w:t>
            </w:r>
          </w:p>
          <w:p w14:paraId="39F16B2A" w14:textId="77777777" w:rsidR="006E1F13" w:rsidRDefault="006E1F13" w:rsidP="00CD1D92">
            <w:pPr>
              <w:pStyle w:val="af4"/>
              <w:widowControl/>
              <w:numPr>
                <w:ilvl w:val="0"/>
                <w:numId w:val="14"/>
              </w:numPr>
              <w:ind w:leftChars="0"/>
              <w:rPr>
                <w:rFonts w:ascii="標楷體" w:eastAsia="標楷體" w:hAnsi="標楷體"/>
                <w:spacing w:val="20"/>
                <w:szCs w:val="20"/>
              </w:rPr>
            </w:pPr>
            <w:r w:rsidRPr="00EC7B68">
              <w:rPr>
                <w:rFonts w:ascii="標楷體" w:eastAsia="標楷體" w:hAnsi="標楷體" w:hint="eastAsia"/>
                <w:spacing w:val="20"/>
                <w:szCs w:val="20"/>
              </w:rPr>
              <w:t>就「強化教師推動自主學習的專業能力」目標而言，本年度的教師</w:t>
            </w:r>
            <w:proofErr w:type="gramStart"/>
            <w:r w:rsidRPr="00EC7B68">
              <w:rPr>
                <w:rFonts w:ascii="標楷體" w:eastAsia="標楷體" w:hAnsi="標楷體" w:hint="eastAsia"/>
                <w:spacing w:val="20"/>
                <w:szCs w:val="20"/>
              </w:rPr>
              <w:t>工作坊能提升</w:t>
            </w:r>
            <w:proofErr w:type="gramEnd"/>
            <w:r w:rsidRPr="00EC7B68">
              <w:rPr>
                <w:rFonts w:ascii="標楷體" w:eastAsia="標楷體" w:hAnsi="標楷體" w:hint="eastAsia"/>
                <w:spacing w:val="20"/>
                <w:szCs w:val="20"/>
              </w:rPr>
              <w:t>教師的專業能力，來年度會繼續推行有關策略。而且建議在共同備課時段，可預留教師專業分享，例如分享Padlet的</w:t>
            </w:r>
            <w:proofErr w:type="gramStart"/>
            <w:r w:rsidRPr="00EC7B68">
              <w:rPr>
                <w:rFonts w:ascii="標楷體" w:eastAsia="標楷體" w:hAnsi="標楷體" w:hint="eastAsia"/>
                <w:spacing w:val="20"/>
                <w:szCs w:val="20"/>
              </w:rPr>
              <w:t>的</w:t>
            </w:r>
            <w:proofErr w:type="gramEnd"/>
            <w:r w:rsidRPr="00EC7B68">
              <w:rPr>
                <w:rFonts w:ascii="標楷體" w:eastAsia="標楷體" w:hAnsi="標楷體" w:hint="eastAsia"/>
                <w:spacing w:val="20"/>
                <w:szCs w:val="20"/>
              </w:rPr>
              <w:t>使用。對於</w:t>
            </w:r>
            <w:proofErr w:type="gramStart"/>
            <w:r w:rsidRPr="00EC7B68">
              <w:rPr>
                <w:rFonts w:ascii="標楷體" w:eastAsia="標楷體" w:hAnsi="標楷體" w:hint="eastAsia"/>
                <w:spacing w:val="20"/>
                <w:szCs w:val="20"/>
              </w:rPr>
              <w:t>考績觀課</w:t>
            </w:r>
            <w:proofErr w:type="gramEnd"/>
            <w:r w:rsidRPr="00EC7B68">
              <w:rPr>
                <w:rFonts w:ascii="標楷體" w:eastAsia="標楷體" w:hAnsi="標楷體" w:hint="eastAsia"/>
                <w:spacing w:val="20"/>
                <w:szCs w:val="20"/>
              </w:rPr>
              <w:t>，自主學習部分不達標的個案，以給予跟進和回饋。</w:t>
            </w:r>
            <w:proofErr w:type="gramStart"/>
            <w:r w:rsidRPr="00EC7B68">
              <w:rPr>
                <w:rFonts w:ascii="標楷體" w:eastAsia="標楷體" w:hAnsi="標楷體" w:hint="eastAsia"/>
                <w:spacing w:val="20"/>
                <w:szCs w:val="20"/>
              </w:rPr>
              <w:t>此外，</w:t>
            </w:r>
            <w:proofErr w:type="gramEnd"/>
            <w:r w:rsidRPr="00EC7B68">
              <w:rPr>
                <w:rFonts w:ascii="標楷體" w:eastAsia="標楷體" w:hAnsi="標楷體" w:hint="eastAsia"/>
                <w:spacing w:val="20"/>
                <w:szCs w:val="20"/>
              </w:rPr>
              <w:t>在學校自評循環中，由於成功準則和評估方法要對應目標，並非逐一對應推行策略，</w:t>
            </w:r>
            <w:proofErr w:type="gramStart"/>
            <w:r w:rsidRPr="00EC7B68">
              <w:rPr>
                <w:rFonts w:ascii="標楷體" w:eastAsia="標楷體" w:hAnsi="標楷體" w:hint="eastAsia"/>
                <w:spacing w:val="20"/>
                <w:szCs w:val="20"/>
              </w:rPr>
              <w:t>故來年度</w:t>
            </w:r>
            <w:proofErr w:type="gramEnd"/>
            <w:r w:rsidRPr="00EC7B68">
              <w:rPr>
                <w:rFonts w:ascii="標楷體" w:eastAsia="標楷體" w:hAnsi="標楷體" w:hint="eastAsia"/>
                <w:spacing w:val="20"/>
                <w:szCs w:val="20"/>
              </w:rPr>
              <w:t>建議加入更多元化的評估方法，除教師和學生問卷外，加入考績觀課表、檢視自學筆記冊和課業檢視表、</w:t>
            </w:r>
            <w:proofErr w:type="gramStart"/>
            <w:r w:rsidRPr="00EC7B68">
              <w:rPr>
                <w:rFonts w:ascii="標楷體" w:eastAsia="標楷體" w:hAnsi="標楷體" w:hint="eastAsia"/>
                <w:spacing w:val="20"/>
                <w:szCs w:val="20"/>
              </w:rPr>
              <w:t>共備時段</w:t>
            </w:r>
            <w:proofErr w:type="gramEnd"/>
            <w:r w:rsidRPr="00EC7B68">
              <w:rPr>
                <w:rFonts w:ascii="標楷體" w:eastAsia="標楷體" w:hAnsi="標楷體" w:hint="eastAsia"/>
                <w:spacing w:val="20"/>
                <w:szCs w:val="20"/>
              </w:rPr>
              <w:t>預留教師專業分享和檢視教師專業進修記錄表。</w:t>
            </w:r>
          </w:p>
          <w:p w14:paraId="7DA90F55" w14:textId="77777777" w:rsidR="006E1F13" w:rsidRPr="00EC7B68" w:rsidRDefault="006E1F13" w:rsidP="004A1569">
            <w:pPr>
              <w:pStyle w:val="af4"/>
              <w:widowControl/>
              <w:ind w:leftChars="0"/>
              <w:rPr>
                <w:rFonts w:ascii="標楷體" w:eastAsia="標楷體" w:hAnsi="標楷體"/>
                <w:spacing w:val="20"/>
                <w:szCs w:val="20"/>
              </w:rPr>
            </w:pPr>
          </w:p>
        </w:tc>
      </w:tr>
      <w:tr w:rsidR="006E1F13" w:rsidRPr="00EC7B68" w14:paraId="50FFD681" w14:textId="77777777" w:rsidTr="004A1569">
        <w:trPr>
          <w:trHeight w:val="415"/>
        </w:trPr>
        <w:tc>
          <w:tcPr>
            <w:tcW w:w="9465" w:type="dxa"/>
          </w:tcPr>
          <w:p w14:paraId="70784519" w14:textId="77777777" w:rsidR="006E1F13" w:rsidRPr="00EC7B68" w:rsidRDefault="006E1F13" w:rsidP="004A1569">
            <w:pPr>
              <w:widowControl/>
              <w:rPr>
                <w:rFonts w:ascii="標楷體" w:eastAsia="標楷體" w:hAnsi="標楷體" w:cs="新細明體"/>
                <w:iCs/>
                <w:spacing w:val="40"/>
                <w:kern w:val="0"/>
              </w:rPr>
            </w:pPr>
            <w:r w:rsidRPr="00EC7B68">
              <w:rPr>
                <w:rFonts w:ascii="標楷體" w:eastAsia="標楷體" w:hAnsi="標楷體" w:cs="新細明體"/>
                <w:b/>
                <w:bCs/>
                <w:iCs/>
                <w:spacing w:val="40"/>
                <w:kern w:val="0"/>
                <w:sz w:val="28"/>
                <w:szCs w:val="28"/>
              </w:rPr>
              <w:t>目標（二）：建立自主學習模式</w:t>
            </w:r>
          </w:p>
        </w:tc>
      </w:tr>
      <w:tr w:rsidR="006E1F13" w:rsidRPr="00EC7B68" w14:paraId="2D34B3A7" w14:textId="77777777" w:rsidTr="004A1569">
        <w:trPr>
          <w:trHeight w:val="699"/>
        </w:trPr>
        <w:tc>
          <w:tcPr>
            <w:tcW w:w="9465" w:type="dxa"/>
          </w:tcPr>
          <w:p w14:paraId="01D4E79C" w14:textId="77777777" w:rsidR="006E1F13" w:rsidRPr="00EC7B68"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成就</w:t>
            </w:r>
          </w:p>
          <w:p w14:paraId="5FC60FDB" w14:textId="77777777" w:rsidR="006E1F13" w:rsidRPr="00EC7B68" w:rsidRDefault="006E1F13" w:rsidP="00CD1D92">
            <w:pPr>
              <w:pStyle w:val="af4"/>
              <w:widowControl/>
              <w:numPr>
                <w:ilvl w:val="0"/>
                <w:numId w:val="14"/>
              </w:numPr>
              <w:ind w:leftChars="0"/>
              <w:rPr>
                <w:rFonts w:ascii="標楷體" w:eastAsia="標楷體" w:hAnsi="標楷體" w:cs="新細明體"/>
                <w:iCs/>
                <w:spacing w:val="40"/>
                <w:kern w:val="0"/>
              </w:rPr>
            </w:pPr>
            <w:r w:rsidRPr="00EC7B68">
              <w:rPr>
                <w:rFonts w:ascii="標楷體" w:eastAsia="標楷體" w:hAnsi="標楷體" w:cs="新細明體" w:hint="eastAsia"/>
                <w:iCs/>
                <w:spacing w:val="40"/>
                <w:kern w:val="0"/>
              </w:rPr>
              <w:t>本年度，中英數常科目加入了學生自學筆記冊的使用，</w:t>
            </w:r>
            <w:proofErr w:type="gramStart"/>
            <w:r w:rsidRPr="00EC7B68">
              <w:rPr>
                <w:rFonts w:ascii="標楷體" w:eastAsia="標楷體" w:hAnsi="標楷體" w:cs="新細明體" w:hint="eastAsia"/>
                <w:iCs/>
                <w:spacing w:val="40"/>
                <w:kern w:val="0"/>
              </w:rPr>
              <w:t>各科需建立</w:t>
            </w:r>
            <w:proofErr w:type="gramEnd"/>
            <w:r w:rsidRPr="00EC7B68">
              <w:rPr>
                <w:rFonts w:ascii="標楷體" w:eastAsia="標楷體" w:hAnsi="標楷體" w:cs="新細明體" w:hint="eastAsia"/>
                <w:iCs/>
                <w:spacing w:val="40"/>
                <w:kern w:val="0"/>
              </w:rPr>
              <w:t>有系統的自主學習策略配套，教授學生善用自學筆記</w:t>
            </w:r>
            <w:proofErr w:type="gramStart"/>
            <w:r w:rsidRPr="00EC7B68">
              <w:rPr>
                <w:rFonts w:ascii="標楷體" w:eastAsia="標楷體" w:hAnsi="標楷體" w:cs="新細明體" w:hint="eastAsia"/>
                <w:iCs/>
                <w:spacing w:val="40"/>
                <w:kern w:val="0"/>
              </w:rPr>
              <w:t>冊</w:t>
            </w:r>
            <w:proofErr w:type="gramEnd"/>
            <w:r w:rsidRPr="00EC7B68">
              <w:rPr>
                <w:rFonts w:ascii="標楷體" w:eastAsia="標楷體" w:hAnsi="標楷體" w:cs="新細明體" w:hint="eastAsia"/>
                <w:iCs/>
                <w:spacing w:val="40"/>
                <w:kern w:val="0"/>
              </w:rPr>
              <w:t>完成預習、摘錄課堂筆記、反思所學、運用不同自學工具如KWL、查字典、圈關鍵詞等，以提升自主學習的效能。根據課程組學生問卷顯示，65%學生認同「自主學習學習筆記簿」能提升自主學習的能力、筆記簿形式多樣化、生活化、富趣味性，能引發學習的興趣。有72%學生認同課前預習，例如「翻轉教室」活動能有助自學、延伸活動有助鞏固所學。85%家長認同「自主學習筆記簿」形式多樣化、生活化、富趣味性，能引發子女學習的興趣。</w:t>
            </w:r>
          </w:p>
          <w:p w14:paraId="4C5B29A4" w14:textId="77777777" w:rsidR="006E1F13" w:rsidRPr="00EC7B68" w:rsidRDefault="006E1F13" w:rsidP="004A1569">
            <w:pPr>
              <w:widowControl/>
              <w:rPr>
                <w:rFonts w:ascii="標楷體" w:eastAsia="標楷體" w:hAnsi="標楷體" w:cs="新細明體"/>
                <w:iCs/>
                <w:spacing w:val="40"/>
                <w:kern w:val="0"/>
              </w:rPr>
            </w:pPr>
          </w:p>
          <w:p w14:paraId="60594454" w14:textId="77777777" w:rsidR="006E1F13" w:rsidRPr="00EC7B68" w:rsidRDefault="006E1F13" w:rsidP="00CD1D92">
            <w:pPr>
              <w:pStyle w:val="af4"/>
              <w:widowControl/>
              <w:numPr>
                <w:ilvl w:val="0"/>
                <w:numId w:val="14"/>
              </w:numPr>
              <w:ind w:leftChars="0"/>
              <w:rPr>
                <w:rFonts w:ascii="標楷體" w:eastAsia="標楷體" w:hAnsi="標楷體" w:cs="新細明體"/>
                <w:iCs/>
                <w:spacing w:val="40"/>
                <w:kern w:val="0"/>
              </w:rPr>
            </w:pPr>
            <w:r w:rsidRPr="00EC7B68">
              <w:rPr>
                <w:rFonts w:ascii="標楷體" w:eastAsia="標楷體" w:hAnsi="標楷體" w:cs="新細明體" w:hint="eastAsia"/>
                <w:iCs/>
                <w:spacing w:val="40"/>
                <w:kern w:val="0"/>
              </w:rPr>
              <w:t>就學生學習表現而言，透過檢視自學筆記冊和課業檢視表，發現大部分學生認真摘錄筆記，並利用不同的高階思維概念圖總結所學，甚至寫出單元學習難點提醒自己，可見學生用心完成。</w:t>
            </w:r>
          </w:p>
          <w:p w14:paraId="5B9F3CDB" w14:textId="77777777" w:rsidR="006E1F13" w:rsidRPr="00EC7B68" w:rsidRDefault="006E1F13" w:rsidP="004A1569">
            <w:pPr>
              <w:widowControl/>
              <w:rPr>
                <w:rFonts w:ascii="標楷體" w:eastAsia="標楷體" w:hAnsi="標楷體" w:cs="新細明體"/>
                <w:iCs/>
                <w:spacing w:val="40"/>
                <w:kern w:val="0"/>
              </w:rPr>
            </w:pPr>
          </w:p>
          <w:p w14:paraId="06EE7E72" w14:textId="77777777" w:rsidR="006E1F13" w:rsidRPr="00EC7B68" w:rsidRDefault="006E1F13" w:rsidP="00CD1D92">
            <w:pPr>
              <w:pStyle w:val="af4"/>
              <w:widowControl/>
              <w:numPr>
                <w:ilvl w:val="0"/>
                <w:numId w:val="14"/>
              </w:numPr>
              <w:ind w:leftChars="0"/>
              <w:rPr>
                <w:rFonts w:ascii="標楷體" w:eastAsia="標楷體" w:hAnsi="標楷體" w:cs="新細明體"/>
                <w:iCs/>
                <w:spacing w:val="40"/>
                <w:kern w:val="0"/>
              </w:rPr>
            </w:pPr>
            <w:r w:rsidRPr="00EC7B68">
              <w:rPr>
                <w:rFonts w:ascii="標楷體" w:eastAsia="標楷體" w:hAnsi="標楷體" w:cs="新細明體" w:hint="eastAsia"/>
                <w:iCs/>
                <w:spacing w:val="40"/>
                <w:kern w:val="0"/>
              </w:rPr>
              <w:t>在強化學生資訊科技能力和提升資訊素養方面，各科都善用不同網上平台提供教學活動給學生，部分年級學生透過Padlet進行分享</w:t>
            </w:r>
            <w:proofErr w:type="gramStart"/>
            <w:r w:rsidRPr="00EC7B68">
              <w:rPr>
                <w:rFonts w:ascii="標楷體" w:eastAsia="標楷體" w:hAnsi="標楷體" w:cs="新細明體" w:hint="eastAsia"/>
                <w:iCs/>
                <w:spacing w:val="40"/>
                <w:kern w:val="0"/>
              </w:rPr>
              <w:t>匯</w:t>
            </w:r>
            <w:proofErr w:type="gramEnd"/>
            <w:r w:rsidRPr="00EC7B68">
              <w:rPr>
                <w:rFonts w:ascii="標楷體" w:eastAsia="標楷體" w:hAnsi="標楷體" w:cs="新細明體" w:hint="eastAsia"/>
                <w:iCs/>
                <w:spacing w:val="40"/>
                <w:kern w:val="0"/>
              </w:rPr>
              <w:t>報活動，根據中英數常學生問卷顯示，超過70%學生認同資訊科技能力有提升。另外本年度新增電子</w:t>
            </w:r>
            <w:proofErr w:type="gramStart"/>
            <w:r w:rsidRPr="00EC7B68">
              <w:rPr>
                <w:rFonts w:ascii="標楷體" w:eastAsia="標楷體" w:hAnsi="標楷體" w:cs="新細明體" w:hint="eastAsia"/>
                <w:iCs/>
                <w:spacing w:val="40"/>
                <w:kern w:val="0"/>
              </w:rPr>
              <w:t>家課日</w:t>
            </w:r>
            <w:proofErr w:type="gramEnd"/>
            <w:r w:rsidRPr="00EC7B68">
              <w:rPr>
                <w:rFonts w:ascii="標楷體" w:eastAsia="標楷體" w:hAnsi="標楷體" w:cs="新細明體" w:hint="eastAsia"/>
                <w:iCs/>
                <w:spacing w:val="40"/>
                <w:kern w:val="0"/>
              </w:rPr>
              <w:t>，教師善用網上學習平台鞏固學與教，例如學生閱讀理解能力稍遜，會提供網上閱讀篇章讓學生多練習。</w:t>
            </w:r>
          </w:p>
          <w:p w14:paraId="06758993" w14:textId="77777777" w:rsidR="006E1F13" w:rsidRPr="00EC7B68" w:rsidRDefault="006E1F13" w:rsidP="004A1569">
            <w:pPr>
              <w:widowControl/>
              <w:rPr>
                <w:rFonts w:ascii="標楷體" w:eastAsia="標楷體" w:hAnsi="標楷體" w:cs="新細明體"/>
                <w:iCs/>
                <w:spacing w:val="40"/>
                <w:kern w:val="0"/>
              </w:rPr>
            </w:pPr>
          </w:p>
          <w:p w14:paraId="662B7BAE" w14:textId="77777777" w:rsidR="006E1F13" w:rsidRPr="00EC7B68" w:rsidRDefault="006E1F13" w:rsidP="00CD1D92">
            <w:pPr>
              <w:pStyle w:val="af4"/>
              <w:widowControl/>
              <w:numPr>
                <w:ilvl w:val="0"/>
                <w:numId w:val="14"/>
              </w:numPr>
              <w:ind w:leftChars="0"/>
              <w:rPr>
                <w:rFonts w:ascii="標楷體" w:eastAsia="標楷體" w:hAnsi="標楷體" w:cs="新細明體"/>
                <w:iCs/>
                <w:spacing w:val="40"/>
                <w:kern w:val="0"/>
              </w:rPr>
            </w:pPr>
            <w:r w:rsidRPr="00EC7B68">
              <w:rPr>
                <w:rFonts w:ascii="標楷體" w:eastAsia="標楷體" w:hAnsi="標楷體" w:cs="新細明體" w:hint="eastAsia"/>
                <w:iCs/>
                <w:spacing w:val="40"/>
                <w:kern w:val="0"/>
              </w:rPr>
              <w:t>在建立學生自評文化，提升學習效能方面，英文科在作文方面加入學生自評部分，數學科需完成單元總結表，常識科則利用專題研習作反思。教師透過檢視學生自評部分，給予適切的回饋。</w:t>
            </w:r>
          </w:p>
        </w:tc>
      </w:tr>
      <w:tr w:rsidR="006E1F13" w:rsidRPr="00EC7B68" w14:paraId="1995572C" w14:textId="77777777" w:rsidTr="004A1569">
        <w:trPr>
          <w:trHeight w:val="699"/>
        </w:trPr>
        <w:tc>
          <w:tcPr>
            <w:tcW w:w="9465" w:type="dxa"/>
          </w:tcPr>
          <w:p w14:paraId="59DCE7A8" w14:textId="77777777" w:rsidR="006E1F13"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反思</w:t>
            </w:r>
          </w:p>
          <w:p w14:paraId="063E281B" w14:textId="0B33B1BB" w:rsidR="006E1F13" w:rsidRPr="00456550" w:rsidRDefault="006E1F13" w:rsidP="00CD1D92">
            <w:pPr>
              <w:pStyle w:val="af4"/>
              <w:widowControl/>
              <w:numPr>
                <w:ilvl w:val="0"/>
                <w:numId w:val="14"/>
              </w:numPr>
              <w:ind w:leftChars="0"/>
              <w:rPr>
                <w:rFonts w:ascii="標楷體" w:eastAsia="標楷體" w:hAnsi="標楷體" w:cs="新細明體" w:hint="eastAsia"/>
                <w:iCs/>
                <w:spacing w:val="40"/>
                <w:kern w:val="0"/>
              </w:rPr>
            </w:pPr>
            <w:r w:rsidRPr="00EC7B68">
              <w:rPr>
                <w:rFonts w:ascii="標楷體" w:eastAsia="標楷體" w:hAnsi="標楷體" w:cs="新細明體" w:hint="eastAsia"/>
                <w:iCs/>
                <w:spacing w:val="40"/>
                <w:kern w:val="0"/>
              </w:rPr>
              <w:t>就「建立自主學習模式」目標而言，本年度推行的自學筆記冊，效果理想，學生學習表現亦有所提升，來年度會繼續推行有關策略。由於成功準則需對應目標，建議來年度目標改為「培養學生自主學習的能力」，更能聚焦在學生身上。而配合中英文閱讀課的推行，教授學生閱讀策略為主，不應單以學生有參與網上閱讀平台為成功準則，建議加入透過評估或課堂練習，檢視學生是否能應用閱讀課所教授的閱讀策略。</w:t>
            </w:r>
          </w:p>
        </w:tc>
      </w:tr>
      <w:tr w:rsidR="006E1F13" w:rsidRPr="00EC7B68" w14:paraId="10711B04" w14:textId="77777777" w:rsidTr="004A1569">
        <w:trPr>
          <w:trHeight w:val="556"/>
        </w:trPr>
        <w:tc>
          <w:tcPr>
            <w:tcW w:w="9465" w:type="dxa"/>
          </w:tcPr>
          <w:p w14:paraId="113DF1C7" w14:textId="77777777" w:rsidR="006E1F13" w:rsidRPr="00EC7B68" w:rsidRDefault="006E1F13" w:rsidP="004A1569">
            <w:pPr>
              <w:widowControl/>
              <w:rPr>
                <w:rFonts w:ascii="標楷體" w:eastAsia="標楷體" w:hAnsi="標楷體" w:cs="新細明體"/>
                <w:b/>
                <w:bCs/>
                <w:iCs/>
                <w:spacing w:val="40"/>
                <w:kern w:val="0"/>
                <w:sz w:val="28"/>
                <w:szCs w:val="28"/>
              </w:rPr>
            </w:pPr>
            <w:r w:rsidRPr="006D7653">
              <w:rPr>
                <w:rFonts w:ascii="標楷體" w:eastAsia="標楷體" w:hAnsi="標楷體" w:cs="新細明體"/>
                <w:b/>
                <w:bCs/>
                <w:iCs/>
                <w:spacing w:val="36"/>
                <w:kern w:val="0"/>
                <w:sz w:val="28"/>
                <w:szCs w:val="28"/>
                <w:fitText w:val="9100" w:id="-883175680"/>
              </w:rPr>
              <w:t>目標（三）：發展跨學科學習，以培養學生建構知識的能</w:t>
            </w:r>
            <w:r w:rsidRPr="006D7653">
              <w:rPr>
                <w:rFonts w:ascii="標楷體" w:eastAsia="標楷體" w:hAnsi="標楷體" w:cs="新細明體"/>
                <w:b/>
                <w:bCs/>
                <w:iCs/>
                <w:spacing w:val="6"/>
                <w:kern w:val="0"/>
                <w:sz w:val="28"/>
                <w:szCs w:val="28"/>
                <w:fitText w:val="9100" w:id="-883175680"/>
              </w:rPr>
              <w:t>力</w:t>
            </w:r>
          </w:p>
        </w:tc>
      </w:tr>
      <w:tr w:rsidR="006E1F13" w:rsidRPr="00EC7B68" w14:paraId="1E35F7C1" w14:textId="77777777" w:rsidTr="004A1569">
        <w:trPr>
          <w:trHeight w:val="699"/>
        </w:trPr>
        <w:tc>
          <w:tcPr>
            <w:tcW w:w="9465" w:type="dxa"/>
          </w:tcPr>
          <w:p w14:paraId="5E261303" w14:textId="77777777" w:rsidR="006E1F13" w:rsidRPr="00EC7B68"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成就</w:t>
            </w:r>
          </w:p>
          <w:p w14:paraId="75B43A85" w14:textId="77777777" w:rsidR="006E1F13" w:rsidRPr="009B2946" w:rsidRDefault="006E1F13" w:rsidP="00CD1D92">
            <w:pPr>
              <w:pStyle w:val="af4"/>
              <w:widowControl/>
              <w:numPr>
                <w:ilvl w:val="0"/>
                <w:numId w:val="14"/>
              </w:numPr>
              <w:ind w:leftChars="0"/>
              <w:rPr>
                <w:rFonts w:ascii="標楷體" w:eastAsia="標楷體" w:hAnsi="標楷體" w:cs="新細明體"/>
                <w:b/>
                <w:bCs/>
                <w:iCs/>
                <w:spacing w:val="40"/>
                <w:kern w:val="0"/>
                <w:sz w:val="28"/>
                <w:szCs w:val="28"/>
              </w:rPr>
            </w:pPr>
            <w:r w:rsidRPr="009B2946">
              <w:rPr>
                <w:rFonts w:ascii="標楷體" w:eastAsia="標楷體" w:hAnsi="標楷體" w:cs="新細明體" w:hint="eastAsia"/>
                <w:iCs/>
                <w:spacing w:val="40"/>
                <w:kern w:val="0"/>
              </w:rPr>
              <w:t>本年度，常識科加入專題研習和優化創意科技研習，教師透過</w:t>
            </w:r>
            <w:proofErr w:type="gramStart"/>
            <w:r w:rsidRPr="009B2946">
              <w:rPr>
                <w:rFonts w:ascii="標楷體" w:eastAsia="標楷體" w:hAnsi="標楷體" w:cs="新細明體" w:hint="eastAsia"/>
                <w:iCs/>
                <w:spacing w:val="40"/>
                <w:kern w:val="0"/>
              </w:rPr>
              <w:t>共同備課</w:t>
            </w:r>
            <w:proofErr w:type="gramEnd"/>
            <w:r w:rsidRPr="009B2946">
              <w:rPr>
                <w:rFonts w:ascii="標楷體" w:eastAsia="標楷體" w:hAnsi="標楷體" w:cs="新細明體" w:hint="eastAsia"/>
                <w:iCs/>
                <w:spacing w:val="40"/>
                <w:kern w:val="0"/>
              </w:rPr>
              <w:t>，因應跨學科課程設計教學流程及學習活動，例如四年級創意科技研習有關智能灌溉器，常識科和資訊科技科老師需共同合作，加強STEM跨學科的合作發展，資訊科技科老師協助教授學生編程技巧。根據常識科教師問卷顯示，有100%教師和85%學生同意透過跨學科研習活動，能發展學生的共通能力，高於70%的成功準則。</w:t>
            </w:r>
          </w:p>
        </w:tc>
      </w:tr>
      <w:tr w:rsidR="006E1F13" w:rsidRPr="00EC7B68" w14:paraId="21EE5242" w14:textId="77777777" w:rsidTr="004A1569">
        <w:trPr>
          <w:trHeight w:val="699"/>
        </w:trPr>
        <w:tc>
          <w:tcPr>
            <w:tcW w:w="9465" w:type="dxa"/>
          </w:tcPr>
          <w:p w14:paraId="176E6F46" w14:textId="77777777" w:rsidR="006E1F13" w:rsidRPr="009B2946"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反思</w:t>
            </w:r>
          </w:p>
          <w:p w14:paraId="02AF80D6" w14:textId="77777777" w:rsidR="006E1F13" w:rsidRPr="009B2946" w:rsidRDefault="006E1F13" w:rsidP="00CD1D92">
            <w:pPr>
              <w:pStyle w:val="af4"/>
              <w:widowControl/>
              <w:numPr>
                <w:ilvl w:val="0"/>
                <w:numId w:val="14"/>
              </w:numPr>
              <w:ind w:leftChars="0"/>
              <w:rPr>
                <w:rFonts w:ascii="標楷體" w:eastAsia="標楷體" w:hAnsi="標楷體" w:cs="新細明體"/>
                <w:b/>
                <w:bCs/>
                <w:iCs/>
                <w:spacing w:val="40"/>
                <w:kern w:val="0"/>
                <w:sz w:val="28"/>
                <w:szCs w:val="28"/>
              </w:rPr>
            </w:pPr>
            <w:r w:rsidRPr="009B2946">
              <w:rPr>
                <w:rFonts w:ascii="標楷體" w:eastAsia="標楷體" w:hAnsi="標楷體" w:cs="新細明體"/>
                <w:iCs/>
                <w:spacing w:val="40"/>
                <w:kern w:val="0"/>
              </w:rPr>
              <w:t>就「發展跨學科學習，以培養學生建構知識的能力」目標而言，來年度需及早規劃推行跨學科專題研習，以常識科為主幹，</w:t>
            </w:r>
            <w:proofErr w:type="gramStart"/>
            <w:r w:rsidRPr="009B2946">
              <w:rPr>
                <w:rFonts w:ascii="標楷體" w:eastAsia="標楷體" w:hAnsi="標楷體" w:cs="新細明體"/>
                <w:iCs/>
                <w:spacing w:val="40"/>
                <w:kern w:val="0"/>
              </w:rPr>
              <w:t>其他科</w:t>
            </w:r>
            <w:proofErr w:type="gramEnd"/>
            <w:r w:rsidRPr="009B2946">
              <w:rPr>
                <w:rFonts w:ascii="標楷體" w:eastAsia="標楷體" w:hAnsi="標楷體" w:cs="新細明體"/>
                <w:iCs/>
                <w:spacing w:val="40"/>
                <w:kern w:val="0"/>
              </w:rPr>
              <w:t>有相應課題配合。另外，除了學科上的跨學科研習，其他科目舉辦大型活動時，亦可加入跨學科合作，例如中國文化日，除了中文科外，還可加入普通話科和國教小組；閱讀嘉年華，除了圖書組外，還可加入中文科和英文科協作推行。</w:t>
            </w:r>
          </w:p>
        </w:tc>
      </w:tr>
      <w:tr w:rsidR="006E1F13" w:rsidRPr="00EC7B68" w14:paraId="13A74DD3" w14:textId="77777777" w:rsidTr="004A1569">
        <w:trPr>
          <w:trHeight w:val="495"/>
        </w:trPr>
        <w:tc>
          <w:tcPr>
            <w:tcW w:w="9465" w:type="dxa"/>
          </w:tcPr>
          <w:p w14:paraId="4ED67084" w14:textId="77777777" w:rsidR="006E1F13" w:rsidRPr="00EC7B68" w:rsidRDefault="006E1F13" w:rsidP="004A1569">
            <w:pPr>
              <w:spacing w:before="120" w:after="120" w:line="360" w:lineRule="atLeast"/>
              <w:jc w:val="both"/>
              <w:rPr>
                <w:rFonts w:ascii="標楷體" w:eastAsia="標楷體" w:hAnsi="標楷體" w:cs="新細明體"/>
                <w:iCs/>
                <w:spacing w:val="40"/>
                <w:kern w:val="0"/>
                <w:szCs w:val="20"/>
              </w:rPr>
            </w:pPr>
            <w:r w:rsidRPr="00EC7B68">
              <w:rPr>
                <w:rFonts w:ascii="標楷體" w:eastAsia="標楷體" w:hAnsi="標楷體" w:hint="eastAsia"/>
                <w:b/>
                <w:bCs/>
                <w:spacing w:val="20"/>
                <w:szCs w:val="20"/>
              </w:rPr>
              <w:t>回饋與跟進</w:t>
            </w:r>
          </w:p>
        </w:tc>
      </w:tr>
      <w:tr w:rsidR="006E1F13" w:rsidRPr="00EC7B68" w14:paraId="2FDCD1D2" w14:textId="77777777" w:rsidTr="00456550">
        <w:trPr>
          <w:trHeight w:val="983"/>
        </w:trPr>
        <w:tc>
          <w:tcPr>
            <w:tcW w:w="9465" w:type="dxa"/>
          </w:tcPr>
          <w:p w14:paraId="7477B80D" w14:textId="221A1095" w:rsidR="006E1F13" w:rsidRPr="00456550" w:rsidRDefault="006E1F13" w:rsidP="00CD1D92">
            <w:pPr>
              <w:pStyle w:val="af4"/>
              <w:widowControl/>
              <w:numPr>
                <w:ilvl w:val="0"/>
                <w:numId w:val="14"/>
              </w:numPr>
              <w:ind w:leftChars="0"/>
              <w:rPr>
                <w:rFonts w:ascii="標楷體" w:eastAsia="標楷體" w:hAnsi="標楷體" w:cs="新細明體" w:hint="eastAsia"/>
                <w:iCs/>
                <w:spacing w:val="40"/>
                <w:kern w:val="0"/>
              </w:rPr>
            </w:pPr>
            <w:r w:rsidRPr="009B2946">
              <w:rPr>
                <w:rFonts w:ascii="標楷體" w:eastAsia="標楷體" w:hAnsi="標楷體" w:cs="新細明體"/>
                <w:iCs/>
                <w:spacing w:val="40"/>
                <w:kern w:val="0"/>
              </w:rPr>
              <w:t>就關注事項</w:t>
            </w:r>
            <w:proofErr w:type="gramStart"/>
            <w:r w:rsidRPr="009B2946">
              <w:rPr>
                <w:rFonts w:ascii="標楷體" w:eastAsia="標楷體" w:hAnsi="標楷體" w:cs="新細明體"/>
                <w:iCs/>
                <w:spacing w:val="40"/>
                <w:kern w:val="0"/>
              </w:rPr>
              <w:t>一</w:t>
            </w:r>
            <w:proofErr w:type="gramEnd"/>
            <w:r w:rsidRPr="009B2946">
              <w:rPr>
                <w:rFonts w:ascii="標楷體" w:eastAsia="標楷體" w:hAnsi="標楷體" w:cs="新細明體"/>
                <w:iCs/>
                <w:spacing w:val="40"/>
                <w:kern w:val="0"/>
              </w:rPr>
              <w:t>：培養自主學習，推行跨科協作，提升學與教效能的成效而言，推行之各項策略成效顯著。根據成效，建議進一步促進學生達至七</w:t>
            </w:r>
            <w:proofErr w:type="gramStart"/>
            <w:r w:rsidRPr="009B2946">
              <w:rPr>
                <w:rFonts w:ascii="標楷體" w:eastAsia="標楷體" w:hAnsi="標楷體" w:cs="新細明體"/>
                <w:iCs/>
                <w:spacing w:val="40"/>
                <w:kern w:val="0"/>
              </w:rPr>
              <w:t>個</w:t>
            </w:r>
            <w:proofErr w:type="gramEnd"/>
            <w:r w:rsidRPr="009B2946">
              <w:rPr>
                <w:rFonts w:ascii="標楷體" w:eastAsia="標楷體" w:hAnsi="標楷體" w:cs="新細明體"/>
                <w:iCs/>
                <w:spacing w:val="40"/>
                <w:kern w:val="0"/>
              </w:rPr>
              <w:t>學習宗旨的跟進措施，包括提升學習領域知識和共通能力方面，學校建議將目標三改為提升學生4C能力，包括批判性思維、溝通能力、團隊協作發創意及解難能力，發展跨學科專題研習是推行策略，成功準則和評估方法想對應目標，而非推行策略，所以除透過學生和教師問卷，教師在跨學科</w:t>
            </w:r>
            <w:proofErr w:type="gramStart"/>
            <w:r w:rsidRPr="009B2946">
              <w:rPr>
                <w:rFonts w:ascii="標楷體" w:eastAsia="標楷體" w:hAnsi="標楷體" w:cs="新細明體"/>
                <w:iCs/>
                <w:spacing w:val="40"/>
                <w:kern w:val="0"/>
              </w:rPr>
              <w:t>共同備課</w:t>
            </w:r>
            <w:proofErr w:type="gramEnd"/>
            <w:r w:rsidRPr="009B2946">
              <w:rPr>
                <w:rFonts w:ascii="標楷體" w:eastAsia="標楷體" w:hAnsi="標楷體" w:cs="新細明體"/>
                <w:iCs/>
                <w:spacing w:val="40"/>
                <w:kern w:val="0"/>
              </w:rPr>
              <w:t>、檢視</w:t>
            </w:r>
            <w:r w:rsidRPr="00B4470A">
              <w:rPr>
                <w:rFonts w:ascii="標楷體" w:eastAsia="標楷體" w:hAnsi="標楷體" w:cs="新細明體"/>
                <w:iCs/>
                <w:spacing w:val="40"/>
                <w:kern w:val="0"/>
              </w:rPr>
              <w:t>學生成果和研習</w:t>
            </w:r>
            <w:proofErr w:type="gramStart"/>
            <w:r w:rsidRPr="00B4470A">
              <w:rPr>
                <w:rFonts w:ascii="標楷體" w:eastAsia="標楷體" w:hAnsi="標楷體" w:cs="新細明體"/>
                <w:iCs/>
                <w:spacing w:val="40"/>
                <w:kern w:val="0"/>
              </w:rPr>
              <w:t>冊</w:t>
            </w:r>
            <w:proofErr w:type="gramEnd"/>
            <w:r w:rsidRPr="00B4470A">
              <w:rPr>
                <w:rFonts w:ascii="標楷體" w:eastAsia="標楷體" w:hAnsi="標楷體" w:cs="新細明體"/>
                <w:iCs/>
                <w:spacing w:val="40"/>
                <w:kern w:val="0"/>
              </w:rPr>
              <w:t>表現猶為重要。建議來年度推行跨學科專題研習前，舉辦相關的教師培訓，</w:t>
            </w:r>
            <w:r w:rsidR="00456550" w:rsidRPr="00B4470A">
              <w:rPr>
                <w:rFonts w:ascii="標楷體" w:eastAsia="標楷體" w:hAnsi="標楷體" w:cs="新細明體" w:hint="eastAsia"/>
                <w:iCs/>
                <w:spacing w:val="40"/>
                <w:kern w:val="0"/>
              </w:rPr>
              <w:t>並設計多方參與的評估方法，</w:t>
            </w:r>
            <w:r w:rsidRPr="00B4470A">
              <w:rPr>
                <w:rFonts w:ascii="標楷體" w:eastAsia="標楷體" w:hAnsi="標楷體" w:cs="新細明體"/>
                <w:iCs/>
                <w:spacing w:val="40"/>
                <w:kern w:val="0"/>
              </w:rPr>
              <w:t>讓教師能有清晰的指引</w:t>
            </w:r>
            <w:r w:rsidR="00456550" w:rsidRPr="00B4470A">
              <w:rPr>
                <w:rFonts w:ascii="標楷體" w:eastAsia="標楷體" w:hAnsi="標楷體" w:cs="新細明體" w:hint="eastAsia"/>
                <w:iCs/>
                <w:spacing w:val="40"/>
                <w:kern w:val="0"/>
              </w:rPr>
              <w:t>檢視學生學習表現</w:t>
            </w:r>
            <w:r w:rsidRPr="00B4470A">
              <w:rPr>
                <w:rFonts w:ascii="標楷體" w:eastAsia="標楷體" w:hAnsi="標楷體" w:cs="新細明體"/>
                <w:iCs/>
                <w:spacing w:val="40"/>
                <w:kern w:val="0"/>
              </w:rPr>
              <w:t>。</w:t>
            </w:r>
          </w:p>
        </w:tc>
      </w:tr>
    </w:tbl>
    <w:p w14:paraId="0D3EE790" w14:textId="77777777" w:rsidR="006E1F13" w:rsidRDefault="006E1F13" w:rsidP="006E1F13">
      <w:pPr>
        <w:pStyle w:val="af7"/>
        <w:ind w:leftChars="0" w:left="0"/>
        <w:rPr>
          <w:rFonts w:ascii="標楷體" w:eastAsia="標楷體" w:hAnsi="標楷體" w:hint="eastAsia"/>
          <w:b/>
          <w:bCs/>
          <w:spacing w:val="20"/>
        </w:rPr>
      </w:pPr>
    </w:p>
    <w:p w14:paraId="41463E07" w14:textId="77777777" w:rsidR="006E1F13" w:rsidRPr="00380C43" w:rsidRDefault="006E1F13" w:rsidP="00CD1D92">
      <w:pPr>
        <w:pStyle w:val="af7"/>
        <w:widowControl/>
        <w:numPr>
          <w:ilvl w:val="0"/>
          <w:numId w:val="14"/>
        </w:numPr>
        <w:spacing w:before="120" w:line="360" w:lineRule="atLeast"/>
        <w:ind w:leftChars="0"/>
        <w:jc w:val="both"/>
        <w:rPr>
          <w:rFonts w:ascii="標楷體" w:eastAsia="標楷體" w:hAnsi="標楷體" w:cs="新細明體"/>
          <w:iCs/>
          <w:kern w:val="0"/>
        </w:rPr>
      </w:pPr>
      <w:r w:rsidRPr="00380C43">
        <w:rPr>
          <w:rFonts w:ascii="標楷體" w:eastAsia="標楷體" w:hAnsi="標楷體" w:hint="eastAsia"/>
          <w:b/>
          <w:bCs/>
          <w:color w:val="002060"/>
          <w:spacing w:val="20"/>
          <w:sz w:val="28"/>
          <w:szCs w:val="28"/>
        </w:rPr>
        <w:t>關注事項二:</w:t>
      </w:r>
      <w:r w:rsidRPr="00380C43">
        <w:rPr>
          <w:rFonts w:ascii="Arial" w:eastAsia="新細明體" w:hAnsi="Arial" w:cs="Arial"/>
          <w:color w:val="9900FF"/>
          <w:sz w:val="30"/>
          <w:szCs w:val="30"/>
        </w:rPr>
        <w:t xml:space="preserve"> </w:t>
      </w:r>
      <w:r w:rsidRPr="00380C43">
        <w:rPr>
          <w:rFonts w:ascii="標楷體" w:eastAsia="標楷體" w:hAnsi="標楷體"/>
          <w:b/>
          <w:bCs/>
          <w:color w:val="002060"/>
          <w:spacing w:val="20"/>
          <w:sz w:val="28"/>
          <w:szCs w:val="28"/>
        </w:rPr>
        <w:t>推動品格教育，以培養正面態度及價值觀。</w:t>
      </w:r>
    </w:p>
    <w:p w14:paraId="3EC66DA8" w14:textId="77777777" w:rsidR="006E1F13" w:rsidRPr="00EC7B68" w:rsidRDefault="006E1F13" w:rsidP="006E1F13">
      <w:pPr>
        <w:widowControl/>
        <w:ind w:firstLine="480"/>
        <w:rPr>
          <w:rFonts w:ascii="標楷體" w:eastAsia="標楷體" w:hAnsi="標楷體" w:cs="新細明體"/>
          <w:iCs/>
          <w:spacing w:val="40"/>
          <w:kern w:val="0"/>
        </w:rPr>
      </w:pPr>
      <w:r w:rsidRPr="00380C43">
        <w:rPr>
          <w:rFonts w:ascii="標楷體" w:eastAsia="標楷體" w:hAnsi="標楷體" w:cs="新細明體"/>
          <w:iCs/>
          <w:spacing w:val="40"/>
          <w:kern w:val="0"/>
          <w:szCs w:val="20"/>
        </w:rPr>
        <w:t>本校之第二</w:t>
      </w:r>
      <w:proofErr w:type="gramStart"/>
      <w:r w:rsidRPr="00380C43">
        <w:rPr>
          <w:rFonts w:ascii="標楷體" w:eastAsia="標楷體" w:hAnsi="標楷體" w:cs="新細明體"/>
          <w:iCs/>
          <w:spacing w:val="40"/>
          <w:kern w:val="0"/>
          <w:szCs w:val="20"/>
        </w:rPr>
        <w:t>個</w:t>
      </w:r>
      <w:proofErr w:type="gramEnd"/>
      <w:r w:rsidRPr="00380C43">
        <w:rPr>
          <w:rFonts w:ascii="標楷體" w:eastAsia="標楷體" w:hAnsi="標楷體" w:cs="新細明體"/>
          <w:iCs/>
          <w:spacing w:val="40"/>
          <w:kern w:val="0"/>
          <w:szCs w:val="20"/>
        </w:rPr>
        <w:t>關注事項為「推動品格教育，以培養正面態度及價值觀。」為配合此發展項目，本校訂立了四個目標，分別為：「透過多元化推廣模式，以助學生提升正向態度」、「以守</w:t>
      </w:r>
      <w:proofErr w:type="gramStart"/>
      <w:r w:rsidRPr="00380C43">
        <w:rPr>
          <w:rFonts w:ascii="標楷體" w:eastAsia="標楷體" w:hAnsi="標楷體" w:cs="新細明體"/>
          <w:iCs/>
          <w:spacing w:val="40"/>
          <w:kern w:val="0"/>
          <w:szCs w:val="20"/>
        </w:rPr>
        <w:t>規</w:t>
      </w:r>
      <w:proofErr w:type="gramEnd"/>
      <w:r w:rsidRPr="00380C43">
        <w:rPr>
          <w:rFonts w:ascii="標楷體" w:eastAsia="標楷體" w:hAnsi="標楷體" w:cs="新細明體"/>
          <w:iCs/>
          <w:spacing w:val="40"/>
          <w:kern w:val="0"/>
          <w:szCs w:val="20"/>
        </w:rPr>
        <w:t>、責任感、尊重他人為核心，培養學生的良好行為」及「透過建立不同的交流平台，以宣揚正面訊息」、「透過全校參與模式的國民及國安教育活動，培養學生的國民身份認同」，並針對目標，推行相關策略。學校透過</w:t>
      </w:r>
      <w:proofErr w:type="gramStart"/>
      <w:r w:rsidRPr="00380C43">
        <w:rPr>
          <w:rFonts w:ascii="標楷體" w:eastAsia="標楷體" w:hAnsi="標楷體" w:cs="新細明體"/>
          <w:iCs/>
          <w:spacing w:val="40"/>
          <w:kern w:val="0"/>
          <w:szCs w:val="20"/>
        </w:rPr>
        <w:t>檢視科組問卷調查</w:t>
      </w:r>
      <w:proofErr w:type="gramEnd"/>
      <w:r w:rsidRPr="00380C43">
        <w:rPr>
          <w:rFonts w:ascii="標楷體" w:eastAsia="標楷體" w:hAnsi="標楷體" w:cs="新細明體"/>
          <w:iCs/>
          <w:spacing w:val="40"/>
          <w:kern w:val="0"/>
          <w:szCs w:val="20"/>
        </w:rPr>
        <w:t>結果及評量數據，可見推行策略已見成效。</w:t>
      </w:r>
    </w:p>
    <w:tbl>
      <w:tblPr>
        <w:tblW w:w="94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65"/>
      </w:tblGrid>
      <w:tr w:rsidR="006E1F13" w:rsidRPr="00EC7B68" w14:paraId="376F07F6" w14:textId="77777777" w:rsidTr="004A1569">
        <w:trPr>
          <w:trHeight w:val="412"/>
        </w:trPr>
        <w:tc>
          <w:tcPr>
            <w:tcW w:w="9465" w:type="dxa"/>
          </w:tcPr>
          <w:p w14:paraId="5D699B13" w14:textId="77777777" w:rsidR="006E1F13" w:rsidRPr="00EC7B68"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目標（一）：</w:t>
            </w:r>
            <w:r w:rsidRPr="00380C43">
              <w:rPr>
                <w:rFonts w:ascii="標楷體" w:eastAsia="標楷體" w:hAnsi="標楷體" w:cs="新細明體"/>
                <w:b/>
                <w:bCs/>
                <w:iCs/>
                <w:spacing w:val="40"/>
                <w:kern w:val="0"/>
                <w:sz w:val="28"/>
                <w:szCs w:val="28"/>
              </w:rPr>
              <w:t>透過多元化推廣模式，以助學生提升正向態度</w:t>
            </w:r>
          </w:p>
        </w:tc>
      </w:tr>
      <w:tr w:rsidR="006E1F13" w:rsidRPr="00EC7B68" w14:paraId="1AB3CB24" w14:textId="77777777" w:rsidTr="004A1569">
        <w:trPr>
          <w:trHeight w:val="2557"/>
        </w:trPr>
        <w:tc>
          <w:tcPr>
            <w:tcW w:w="9465" w:type="dxa"/>
          </w:tcPr>
          <w:p w14:paraId="39913CF6" w14:textId="77777777" w:rsidR="006E1F13" w:rsidRPr="00EC7B68"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成就</w:t>
            </w:r>
          </w:p>
          <w:p w14:paraId="13DC85FB" w14:textId="77777777" w:rsidR="006E1F13" w:rsidRDefault="006E1F13" w:rsidP="00CD1D92">
            <w:pPr>
              <w:pStyle w:val="af4"/>
              <w:numPr>
                <w:ilvl w:val="0"/>
                <w:numId w:val="14"/>
              </w:numPr>
              <w:ind w:leftChars="0"/>
              <w:rPr>
                <w:rFonts w:ascii="標楷體" w:eastAsia="標楷體" w:hAnsi="標楷體" w:cs="新細明體"/>
                <w:iCs/>
                <w:spacing w:val="40"/>
                <w:kern w:val="0"/>
              </w:rPr>
            </w:pPr>
            <w:r w:rsidRPr="00380C43">
              <w:rPr>
                <w:rFonts w:ascii="標楷體" w:eastAsia="標楷體" w:hAnsi="標楷體" w:cs="新細明體"/>
                <w:iCs/>
                <w:spacing w:val="40"/>
                <w:kern w:val="0"/>
              </w:rPr>
              <w:t>本年度，學校透過多元化推廣模式，以達致提升學生正向的態度的目標。當中包括：在課程上，教師需配合課題加入價值觀教育，根據各科問題顯示，100%教師同意有滲入不同的正向活動，比80%成功準則為高。各科教師於共備時間，需要一起討論有關課題所涉及的價值觀教育，例如中文科在教授有關「守株待兔」、「亡羊補牢」寓言故事時，加入承擔精神和責任感；英文科在教授服務我們的人時，加入尊重和責任感；數學科在教授容量時，加入節約用水，不要浪費等等。</w:t>
            </w:r>
          </w:p>
          <w:p w14:paraId="0E0CB525" w14:textId="77777777" w:rsidR="006E1F13" w:rsidRDefault="006E1F13" w:rsidP="004A1569">
            <w:pPr>
              <w:pStyle w:val="af4"/>
              <w:ind w:leftChars="0"/>
              <w:rPr>
                <w:rFonts w:ascii="標楷體" w:eastAsia="標楷體" w:hAnsi="標楷體" w:cs="新細明體"/>
                <w:iCs/>
                <w:spacing w:val="40"/>
                <w:kern w:val="0"/>
              </w:rPr>
            </w:pPr>
          </w:p>
          <w:p w14:paraId="188E0072" w14:textId="77777777" w:rsidR="006E1F13" w:rsidRPr="00EC7B68" w:rsidRDefault="006E1F13" w:rsidP="00CD1D92">
            <w:pPr>
              <w:pStyle w:val="af4"/>
              <w:numPr>
                <w:ilvl w:val="0"/>
                <w:numId w:val="14"/>
              </w:numPr>
              <w:ind w:leftChars="0"/>
              <w:rPr>
                <w:rFonts w:ascii="標楷體" w:eastAsia="標楷體" w:hAnsi="標楷體" w:cs="新細明體"/>
                <w:iCs/>
                <w:spacing w:val="40"/>
                <w:kern w:val="0"/>
              </w:rPr>
            </w:pPr>
            <w:r w:rsidRPr="00380C43">
              <w:rPr>
                <w:rFonts w:ascii="標楷體" w:eastAsia="標楷體" w:hAnsi="標楷體" w:cs="新細明體"/>
                <w:iCs/>
                <w:spacing w:val="40"/>
                <w:kern w:val="0"/>
              </w:rPr>
              <w:t>訓輔組安排了</w:t>
            </w:r>
            <w:r w:rsidRPr="002E4CF4">
              <w:rPr>
                <w:rFonts w:ascii="標楷體" w:eastAsia="標楷體" w:hAnsi="標楷體" w:cs="新細明體" w:hint="eastAsia"/>
                <w:iCs/>
                <w:spacing w:val="40"/>
                <w:kern w:val="0"/>
              </w:rPr>
              <w:t>生涯規劃相關的講座及活動</w:t>
            </w:r>
            <w:r>
              <w:rPr>
                <w:rFonts w:ascii="標楷體" w:eastAsia="標楷體" w:hAnsi="標楷體" w:cs="新細明體" w:hint="eastAsia"/>
                <w:iCs/>
                <w:spacing w:val="40"/>
                <w:kern w:val="0"/>
              </w:rPr>
              <w:t>，3至6年級進行</w:t>
            </w:r>
            <w:r w:rsidRPr="002E4CF4">
              <w:rPr>
                <w:rFonts w:ascii="標楷體" w:eastAsia="標楷體" w:hAnsi="標楷體" w:cs="新細明體" w:hint="eastAsia"/>
                <w:iCs/>
                <w:spacing w:val="40"/>
                <w:kern w:val="0"/>
              </w:rPr>
              <w:t>分享升學選擇及夢想、「</w:t>
            </w:r>
            <w:proofErr w:type="gramStart"/>
            <w:r w:rsidRPr="002E4CF4">
              <w:rPr>
                <w:rFonts w:ascii="標楷體" w:eastAsia="標楷體" w:hAnsi="標楷體" w:cs="新細明體" w:hint="eastAsia"/>
                <w:iCs/>
                <w:spacing w:val="40"/>
                <w:kern w:val="0"/>
              </w:rPr>
              <w:t>泰共賞</w:t>
            </w:r>
            <w:proofErr w:type="gramEnd"/>
            <w:r w:rsidRPr="002E4CF4">
              <w:rPr>
                <w:rFonts w:ascii="標楷體" w:eastAsia="標楷體" w:hAnsi="標楷體" w:cs="新細明體" w:hint="eastAsia"/>
                <w:iCs/>
                <w:spacing w:val="40"/>
                <w:kern w:val="0"/>
              </w:rPr>
              <w:t>」市集，</w:t>
            </w:r>
            <w:r>
              <w:rPr>
                <w:rFonts w:ascii="標楷體" w:eastAsia="標楷體" w:hAnsi="標楷體" w:cs="新細明體" w:hint="eastAsia"/>
                <w:iCs/>
                <w:spacing w:val="40"/>
                <w:kern w:val="0"/>
              </w:rPr>
              <w:t>5</w:t>
            </w:r>
            <w:proofErr w:type="gramStart"/>
            <w:r>
              <w:rPr>
                <w:rFonts w:ascii="標楷體" w:eastAsia="標楷體" w:hAnsi="標楷體" w:cs="新細明體" w:hint="eastAsia"/>
                <w:iCs/>
                <w:spacing w:val="40"/>
                <w:kern w:val="0"/>
              </w:rPr>
              <w:t>至年級</w:t>
            </w:r>
            <w:proofErr w:type="gramEnd"/>
            <w:r>
              <w:rPr>
                <w:rFonts w:ascii="標楷體" w:eastAsia="標楷體" w:hAnsi="標楷體" w:cs="新細明體" w:hint="eastAsia"/>
                <w:iCs/>
                <w:spacing w:val="40"/>
                <w:kern w:val="0"/>
              </w:rPr>
              <w:t>進行</w:t>
            </w:r>
            <w:r w:rsidRPr="002E4CF4">
              <w:rPr>
                <w:rFonts w:ascii="標楷體" w:eastAsia="標楷體" w:hAnsi="標楷體" w:cs="新細明體" w:hint="eastAsia"/>
                <w:iCs/>
                <w:spacing w:val="40"/>
                <w:kern w:val="0"/>
              </w:rPr>
              <w:t>插畫師工作坊，</w:t>
            </w:r>
            <w:r>
              <w:rPr>
                <w:rFonts w:ascii="標楷體" w:eastAsia="標楷體" w:hAnsi="標楷體" w:cs="新細明體" w:hint="eastAsia"/>
                <w:iCs/>
                <w:spacing w:val="40"/>
                <w:kern w:val="0"/>
              </w:rPr>
              <w:t>4年級有</w:t>
            </w:r>
            <w:r w:rsidRPr="002E4CF4">
              <w:rPr>
                <w:rFonts w:ascii="標楷體" w:eastAsia="標楷體" w:hAnsi="標楷體" w:cs="新細明體" w:hint="eastAsia"/>
                <w:iCs/>
                <w:spacing w:val="40"/>
                <w:kern w:val="0"/>
              </w:rPr>
              <w:t>成長思維，</w:t>
            </w:r>
            <w:r>
              <w:rPr>
                <w:rFonts w:ascii="標楷體" w:eastAsia="標楷體" w:hAnsi="標楷體" w:cs="新細明體" w:hint="eastAsia"/>
                <w:iCs/>
                <w:spacing w:val="40"/>
                <w:kern w:val="0"/>
              </w:rPr>
              <w:t>5年級有性格強項，6年級有</w:t>
            </w:r>
            <w:r w:rsidRPr="002E4CF4">
              <w:rPr>
                <w:rFonts w:ascii="標楷體" w:eastAsia="標楷體" w:hAnsi="標楷體" w:cs="新細明體" w:hint="eastAsia"/>
                <w:iCs/>
                <w:spacing w:val="40"/>
                <w:kern w:val="0"/>
              </w:rPr>
              <w:t>人生大富翁</w:t>
            </w:r>
            <w:r>
              <w:rPr>
                <w:rFonts w:ascii="標楷體" w:eastAsia="標楷體" w:hAnsi="標楷體" w:cs="新細明體" w:hint="eastAsia"/>
                <w:iCs/>
                <w:spacing w:val="40"/>
                <w:kern w:val="0"/>
              </w:rPr>
              <w:t>。根據訓輔組學生問</w:t>
            </w:r>
            <w:r w:rsidRPr="002E4CF4">
              <w:rPr>
                <w:rFonts w:ascii="標楷體" w:eastAsia="標楷體" w:hAnsi="標楷體" w:cs="新細明體" w:hint="eastAsia"/>
                <w:iCs/>
                <w:spacing w:val="40"/>
                <w:kern w:val="0"/>
              </w:rPr>
              <w:t>卷調查</w:t>
            </w:r>
            <w:r>
              <w:rPr>
                <w:rFonts w:ascii="標楷體" w:eastAsia="標楷體" w:hAnsi="標楷體" w:cs="新細明體" w:hint="eastAsia"/>
                <w:iCs/>
                <w:spacing w:val="40"/>
                <w:kern w:val="0"/>
              </w:rPr>
              <w:t>顯示，有88.2%認同</w:t>
            </w:r>
            <w:r w:rsidRPr="002E4CF4">
              <w:rPr>
                <w:rFonts w:ascii="標楷體" w:eastAsia="標楷體" w:hAnsi="標楷體" w:cs="新細明體" w:hint="eastAsia"/>
                <w:iCs/>
                <w:spacing w:val="40"/>
                <w:kern w:val="0"/>
              </w:rPr>
              <w:t>能提升正面態度。</w:t>
            </w:r>
            <w:r>
              <w:rPr>
                <w:rFonts w:ascii="標楷體" w:eastAsia="標楷體" w:hAnsi="標楷體" w:cs="新細明體" w:hint="eastAsia"/>
                <w:iCs/>
                <w:spacing w:val="40"/>
                <w:kern w:val="0"/>
              </w:rPr>
              <w:t>而</w:t>
            </w:r>
            <w:r w:rsidRPr="002E4CF4">
              <w:rPr>
                <w:rFonts w:ascii="標楷體" w:eastAsia="標楷體" w:hAnsi="標楷體" w:cs="新細明體" w:hint="eastAsia"/>
                <w:iCs/>
                <w:spacing w:val="40"/>
                <w:kern w:val="0"/>
              </w:rPr>
              <w:t>泰陽計劃、正向小精靈設計及泰伯正向之星守</w:t>
            </w:r>
            <w:proofErr w:type="gramStart"/>
            <w:r w:rsidRPr="002E4CF4">
              <w:rPr>
                <w:rFonts w:ascii="標楷體" w:eastAsia="標楷體" w:hAnsi="標楷體" w:cs="新細明體" w:hint="eastAsia"/>
                <w:iCs/>
                <w:spacing w:val="40"/>
                <w:kern w:val="0"/>
              </w:rPr>
              <w:t>規</w:t>
            </w:r>
            <w:proofErr w:type="gramEnd"/>
            <w:r w:rsidRPr="002E4CF4">
              <w:rPr>
                <w:rFonts w:ascii="標楷體" w:eastAsia="標楷體" w:hAnsi="標楷體" w:cs="新細明體" w:hint="eastAsia"/>
                <w:iCs/>
                <w:spacing w:val="40"/>
                <w:kern w:val="0"/>
              </w:rPr>
              <w:t>選舉，</w:t>
            </w:r>
            <w:r>
              <w:rPr>
                <w:rFonts w:ascii="標楷體" w:eastAsia="標楷體" w:hAnsi="標楷體" w:cs="新細明體" w:hint="eastAsia"/>
                <w:iCs/>
                <w:spacing w:val="40"/>
                <w:kern w:val="0"/>
              </w:rPr>
              <w:t>根據訓輔組學生問</w:t>
            </w:r>
            <w:r w:rsidRPr="002E4CF4">
              <w:rPr>
                <w:rFonts w:ascii="標楷體" w:eastAsia="標楷體" w:hAnsi="標楷體" w:cs="新細明體" w:hint="eastAsia"/>
                <w:iCs/>
                <w:spacing w:val="40"/>
                <w:kern w:val="0"/>
              </w:rPr>
              <w:t>卷調查</w:t>
            </w:r>
            <w:r>
              <w:rPr>
                <w:rFonts w:ascii="標楷體" w:eastAsia="標楷體" w:hAnsi="標楷體" w:cs="新細明體" w:hint="eastAsia"/>
                <w:iCs/>
                <w:spacing w:val="40"/>
                <w:kern w:val="0"/>
              </w:rPr>
              <w:t>顯示，有88.9%學生認同</w:t>
            </w:r>
            <w:r w:rsidRPr="002E4CF4">
              <w:rPr>
                <w:rFonts w:ascii="標楷體" w:eastAsia="標楷體" w:hAnsi="標楷體" w:cs="新細明體" w:hint="eastAsia"/>
                <w:iCs/>
                <w:spacing w:val="40"/>
                <w:kern w:val="0"/>
              </w:rPr>
              <w:t>能強化正面態度及價值觀</w:t>
            </w:r>
            <w:r>
              <w:rPr>
                <w:rFonts w:ascii="標楷體" w:eastAsia="標楷體" w:hAnsi="標楷體" w:cs="新細明體" w:hint="eastAsia"/>
                <w:iCs/>
                <w:spacing w:val="40"/>
                <w:kern w:val="0"/>
              </w:rPr>
              <w:t>，比成功準則80%為高。</w:t>
            </w:r>
          </w:p>
        </w:tc>
      </w:tr>
      <w:tr w:rsidR="006E1F13" w:rsidRPr="00EC7B68" w14:paraId="63022649" w14:textId="77777777" w:rsidTr="004A1569">
        <w:trPr>
          <w:trHeight w:val="701"/>
        </w:trPr>
        <w:tc>
          <w:tcPr>
            <w:tcW w:w="9465" w:type="dxa"/>
          </w:tcPr>
          <w:p w14:paraId="7E84E09E" w14:textId="77777777" w:rsidR="006E1F13"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反思</w:t>
            </w:r>
          </w:p>
          <w:p w14:paraId="35A5EB41" w14:textId="6961A7E4" w:rsidR="006E1F13" w:rsidRPr="006E1F13" w:rsidRDefault="006E1F13" w:rsidP="00CD1D92">
            <w:pPr>
              <w:pStyle w:val="af4"/>
              <w:numPr>
                <w:ilvl w:val="0"/>
                <w:numId w:val="15"/>
              </w:numPr>
              <w:ind w:leftChars="0"/>
              <w:rPr>
                <w:rFonts w:ascii="標楷體" w:eastAsia="標楷體" w:hAnsi="標楷體"/>
                <w:spacing w:val="20"/>
                <w:szCs w:val="20"/>
              </w:rPr>
            </w:pPr>
            <w:r w:rsidRPr="00380C43">
              <w:rPr>
                <w:rFonts w:ascii="標楷體" w:eastAsia="標楷體" w:hAnsi="標楷體"/>
                <w:spacing w:val="20"/>
                <w:szCs w:val="20"/>
              </w:rPr>
              <w:t>根據學校表現評量報告（KPM17），學生在情緒方面（無負面情緒、無焦慮及抑鬱徵狀）的數據顯示，Q值分別有101和100，高於全港學生。但在正向情緒和道德意識（重要性）方面需要再加強。建議來年度需要規劃全校性的「品德教育月」，以認知、情感和實踐結合價值觀教育。</w:t>
            </w:r>
          </w:p>
          <w:p w14:paraId="0B5F530F" w14:textId="77777777" w:rsidR="006E1F13" w:rsidRPr="00EB03D2" w:rsidRDefault="006E1F13" w:rsidP="004A1569">
            <w:pPr>
              <w:widowControl/>
              <w:rPr>
                <w:rFonts w:ascii="標楷體" w:eastAsia="標楷體" w:hAnsi="標楷體"/>
                <w:spacing w:val="20"/>
                <w:szCs w:val="20"/>
              </w:rPr>
            </w:pPr>
          </w:p>
        </w:tc>
      </w:tr>
    </w:tbl>
    <w:p w14:paraId="6698CFF8" w14:textId="77777777" w:rsidR="006E1F13" w:rsidRDefault="006E1F13">
      <w:r>
        <w:br w:type="page"/>
      </w:r>
    </w:p>
    <w:tbl>
      <w:tblPr>
        <w:tblW w:w="94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65"/>
      </w:tblGrid>
      <w:tr w:rsidR="006E1F13" w:rsidRPr="00EC7B68" w14:paraId="2BD420EB" w14:textId="77777777" w:rsidTr="004A1569">
        <w:trPr>
          <w:trHeight w:val="557"/>
        </w:trPr>
        <w:tc>
          <w:tcPr>
            <w:tcW w:w="9465" w:type="dxa"/>
          </w:tcPr>
          <w:p w14:paraId="6483B56E" w14:textId="6272BBBB" w:rsidR="006E1F13" w:rsidRPr="00EC7B68" w:rsidRDefault="006E1F13" w:rsidP="004A1569">
            <w:pPr>
              <w:widowControl/>
              <w:rPr>
                <w:rFonts w:ascii="標楷體" w:eastAsia="標楷體" w:hAnsi="標楷體" w:cs="新細明體"/>
                <w:iCs/>
                <w:spacing w:val="40"/>
                <w:kern w:val="0"/>
              </w:rPr>
            </w:pPr>
            <w:r w:rsidRPr="00EC7B68">
              <w:rPr>
                <w:rFonts w:ascii="標楷體" w:eastAsia="標楷體" w:hAnsi="標楷體" w:cs="新細明體"/>
                <w:b/>
                <w:bCs/>
                <w:iCs/>
                <w:spacing w:val="40"/>
                <w:kern w:val="0"/>
                <w:sz w:val="28"/>
                <w:szCs w:val="28"/>
              </w:rPr>
              <w:t>目標（二）：</w:t>
            </w:r>
            <w:r w:rsidRPr="00604113">
              <w:rPr>
                <w:rFonts w:ascii="標楷體" w:eastAsia="標楷體" w:hAnsi="標楷體" w:cs="新細明體"/>
                <w:b/>
                <w:bCs/>
                <w:iCs/>
                <w:spacing w:val="40"/>
                <w:kern w:val="0"/>
                <w:sz w:val="28"/>
                <w:szCs w:val="28"/>
              </w:rPr>
              <w:t>以守</w:t>
            </w:r>
            <w:proofErr w:type="gramStart"/>
            <w:r w:rsidRPr="00604113">
              <w:rPr>
                <w:rFonts w:ascii="標楷體" w:eastAsia="標楷體" w:hAnsi="標楷體" w:cs="新細明體"/>
                <w:b/>
                <w:bCs/>
                <w:iCs/>
                <w:spacing w:val="40"/>
                <w:kern w:val="0"/>
                <w:sz w:val="28"/>
                <w:szCs w:val="28"/>
              </w:rPr>
              <w:t>規</w:t>
            </w:r>
            <w:proofErr w:type="gramEnd"/>
            <w:r w:rsidRPr="00604113">
              <w:rPr>
                <w:rFonts w:ascii="標楷體" w:eastAsia="標楷體" w:hAnsi="標楷體" w:cs="新細明體"/>
                <w:b/>
                <w:bCs/>
                <w:iCs/>
                <w:spacing w:val="40"/>
                <w:kern w:val="0"/>
                <w:sz w:val="28"/>
                <w:szCs w:val="28"/>
              </w:rPr>
              <w:t>、責任感、尊重他人為核心，培養學生的良好行為</w:t>
            </w:r>
          </w:p>
        </w:tc>
      </w:tr>
      <w:tr w:rsidR="006E1F13" w:rsidRPr="00EC7B68" w14:paraId="50C89102" w14:textId="77777777" w:rsidTr="004A1569">
        <w:trPr>
          <w:trHeight w:val="699"/>
        </w:trPr>
        <w:tc>
          <w:tcPr>
            <w:tcW w:w="9465" w:type="dxa"/>
          </w:tcPr>
          <w:p w14:paraId="03FF96B1" w14:textId="77777777" w:rsidR="006E1F13" w:rsidRPr="00EC7B68"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成就</w:t>
            </w:r>
          </w:p>
          <w:p w14:paraId="7F44A411" w14:textId="77777777" w:rsidR="006E1F13" w:rsidRPr="00EB03D2" w:rsidRDefault="006E1F13" w:rsidP="00CD1D92">
            <w:pPr>
              <w:pStyle w:val="af4"/>
              <w:numPr>
                <w:ilvl w:val="0"/>
                <w:numId w:val="14"/>
              </w:numPr>
              <w:ind w:leftChars="0"/>
              <w:rPr>
                <w:rFonts w:ascii="標楷體" w:eastAsia="標楷體" w:hAnsi="標楷體" w:cs="新細明體"/>
                <w:iCs/>
                <w:spacing w:val="40"/>
                <w:kern w:val="0"/>
              </w:rPr>
            </w:pPr>
            <w:r w:rsidRPr="00604113">
              <w:rPr>
                <w:rFonts w:ascii="標楷體" w:eastAsia="標楷體" w:hAnsi="標楷體" w:cs="新細明體"/>
                <w:iCs/>
                <w:spacing w:val="40"/>
                <w:kern w:val="0"/>
              </w:rPr>
              <w:t>本年度，學校以守</w:t>
            </w:r>
            <w:proofErr w:type="gramStart"/>
            <w:r w:rsidRPr="00604113">
              <w:rPr>
                <w:rFonts w:ascii="標楷體" w:eastAsia="標楷體" w:hAnsi="標楷體" w:cs="新細明體"/>
                <w:iCs/>
                <w:spacing w:val="40"/>
                <w:kern w:val="0"/>
              </w:rPr>
              <w:t>規</w:t>
            </w:r>
            <w:proofErr w:type="gramEnd"/>
            <w:r w:rsidRPr="00604113">
              <w:rPr>
                <w:rFonts w:ascii="標楷體" w:eastAsia="標楷體" w:hAnsi="標楷體" w:cs="新細明體"/>
                <w:iCs/>
                <w:spacing w:val="40"/>
                <w:kern w:val="0"/>
              </w:rPr>
              <w:t>、責任感、尊重他人為核心，培養學生的良好行為。推行策略包括完善班級經營，例如以班徽、班</w:t>
            </w:r>
            <w:proofErr w:type="gramStart"/>
            <w:r w:rsidRPr="00604113">
              <w:rPr>
                <w:rFonts w:ascii="標楷體" w:eastAsia="標楷體" w:hAnsi="標楷體" w:cs="新細明體"/>
                <w:iCs/>
                <w:spacing w:val="40"/>
                <w:kern w:val="0"/>
              </w:rPr>
              <w:t>規</w:t>
            </w:r>
            <w:proofErr w:type="gramEnd"/>
            <w:r w:rsidRPr="00604113">
              <w:rPr>
                <w:rFonts w:ascii="標楷體" w:eastAsia="標楷體" w:hAnsi="標楷體" w:cs="新細明體"/>
                <w:iCs/>
                <w:spacing w:val="40"/>
                <w:kern w:val="0"/>
              </w:rPr>
              <w:t>設計、一人一職、秩序和清潔比賽提升班級歸屬感、班代表訓練，根據訓輔組的學生和教師問卷，</w:t>
            </w:r>
            <w:r w:rsidRPr="002E4CF4">
              <w:rPr>
                <w:rFonts w:ascii="標楷體" w:eastAsia="標楷體" w:hAnsi="標楷體" w:cs="新細明體" w:hint="eastAsia"/>
                <w:iCs/>
                <w:spacing w:val="40"/>
                <w:kern w:val="0"/>
              </w:rPr>
              <w:t>有</w:t>
            </w:r>
            <w:r w:rsidRPr="00EB03D2">
              <w:rPr>
                <w:rFonts w:ascii="標楷體" w:eastAsia="標楷體" w:hAnsi="標楷體" w:cs="新細明體"/>
                <w:iCs/>
                <w:spacing w:val="40"/>
                <w:kern w:val="0"/>
              </w:rPr>
              <w:t>100%教師和</w:t>
            </w:r>
            <w:r w:rsidRPr="00EB03D2">
              <w:rPr>
                <w:rFonts w:ascii="標楷體" w:eastAsia="標楷體" w:hAnsi="標楷體" w:cs="新細明體" w:hint="eastAsia"/>
                <w:iCs/>
                <w:spacing w:val="40"/>
                <w:kern w:val="0"/>
              </w:rPr>
              <w:t>91.6%學生認同能營造正向校園文化，提高歸屬感，比成功準則80%為高。</w:t>
            </w:r>
          </w:p>
          <w:p w14:paraId="3498F9F4" w14:textId="77777777" w:rsidR="006E1F13" w:rsidRPr="00EB03D2" w:rsidRDefault="006E1F13" w:rsidP="004A1569">
            <w:pPr>
              <w:widowControl/>
              <w:rPr>
                <w:rFonts w:ascii="標楷體" w:eastAsia="標楷體" w:hAnsi="標楷體" w:cs="新細明體"/>
                <w:iCs/>
                <w:spacing w:val="40"/>
                <w:kern w:val="0"/>
              </w:rPr>
            </w:pPr>
          </w:p>
          <w:p w14:paraId="6BB9C507" w14:textId="77777777" w:rsidR="006E1F13" w:rsidRPr="00604113" w:rsidRDefault="006E1F13" w:rsidP="00CD1D92">
            <w:pPr>
              <w:pStyle w:val="af4"/>
              <w:widowControl/>
              <w:numPr>
                <w:ilvl w:val="0"/>
                <w:numId w:val="15"/>
              </w:numPr>
              <w:ind w:leftChars="0"/>
              <w:rPr>
                <w:rFonts w:ascii="標楷體" w:eastAsia="標楷體" w:hAnsi="標楷體" w:cs="新細明體"/>
                <w:iCs/>
                <w:spacing w:val="40"/>
                <w:kern w:val="0"/>
              </w:rPr>
            </w:pPr>
            <w:proofErr w:type="gramStart"/>
            <w:r w:rsidRPr="00604113">
              <w:rPr>
                <w:rFonts w:ascii="標楷體" w:eastAsia="標楷體" w:hAnsi="標楷體" w:cs="新細明體"/>
                <w:iCs/>
                <w:spacing w:val="40"/>
                <w:kern w:val="0"/>
              </w:rPr>
              <w:t>此外，</w:t>
            </w:r>
            <w:proofErr w:type="gramEnd"/>
            <w:r w:rsidRPr="00604113">
              <w:rPr>
                <w:rFonts w:ascii="標楷體" w:eastAsia="標楷體" w:hAnsi="標楷體" w:cs="新細明體"/>
                <w:iCs/>
                <w:spacing w:val="40"/>
                <w:kern w:val="0"/>
              </w:rPr>
              <w:t>透過「泰陽計劃」，鼓勵學生在守</w:t>
            </w:r>
            <w:proofErr w:type="gramStart"/>
            <w:r w:rsidRPr="00604113">
              <w:rPr>
                <w:rFonts w:ascii="標楷體" w:eastAsia="標楷體" w:hAnsi="標楷體" w:cs="新細明體"/>
                <w:iCs/>
                <w:spacing w:val="40"/>
                <w:kern w:val="0"/>
              </w:rPr>
              <w:t>規</w:t>
            </w:r>
            <w:proofErr w:type="gramEnd"/>
            <w:r w:rsidRPr="00604113">
              <w:rPr>
                <w:rFonts w:ascii="標楷體" w:eastAsia="標楷體" w:hAnsi="標楷體" w:cs="新細明體"/>
                <w:iCs/>
                <w:spacing w:val="40"/>
                <w:kern w:val="0"/>
              </w:rPr>
              <w:t>、責任感、尊重他人達致良好表現，根據訓輔組的學生和教師問卷，分別有91%和96%學生和教師認為獎勵計劃能達致良好表現。同時，透過教師日常觀察學生課堂和上下樓梯的表現，監察學生守</w:t>
            </w:r>
            <w:proofErr w:type="gramStart"/>
            <w:r w:rsidRPr="00604113">
              <w:rPr>
                <w:rFonts w:ascii="標楷體" w:eastAsia="標楷體" w:hAnsi="標楷體" w:cs="新細明體"/>
                <w:iCs/>
                <w:spacing w:val="40"/>
                <w:kern w:val="0"/>
              </w:rPr>
              <w:t>規</w:t>
            </w:r>
            <w:proofErr w:type="gramEnd"/>
            <w:r w:rsidRPr="00604113">
              <w:rPr>
                <w:rFonts w:ascii="標楷體" w:eastAsia="標楷體" w:hAnsi="標楷體" w:cs="新細明體"/>
                <w:iCs/>
                <w:spacing w:val="40"/>
                <w:kern w:val="0"/>
              </w:rPr>
              <w:t>的表現。</w:t>
            </w:r>
          </w:p>
        </w:tc>
      </w:tr>
      <w:tr w:rsidR="006E1F13" w:rsidRPr="00EC7B68" w14:paraId="5B5BAFC0" w14:textId="77777777" w:rsidTr="004A1569">
        <w:trPr>
          <w:trHeight w:val="699"/>
        </w:trPr>
        <w:tc>
          <w:tcPr>
            <w:tcW w:w="9465" w:type="dxa"/>
          </w:tcPr>
          <w:p w14:paraId="396FD01F" w14:textId="77777777" w:rsidR="006E1F13"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反思</w:t>
            </w:r>
          </w:p>
          <w:p w14:paraId="118FF94D" w14:textId="77777777" w:rsidR="006E1F13" w:rsidRPr="00604113" w:rsidRDefault="006E1F13" w:rsidP="00CD1D92">
            <w:pPr>
              <w:pStyle w:val="af4"/>
              <w:widowControl/>
              <w:numPr>
                <w:ilvl w:val="0"/>
                <w:numId w:val="16"/>
              </w:numPr>
              <w:ind w:leftChars="0"/>
              <w:rPr>
                <w:rFonts w:ascii="標楷體" w:eastAsia="標楷體" w:hAnsi="標楷體" w:cs="新細明體"/>
                <w:b/>
                <w:bCs/>
                <w:iCs/>
                <w:spacing w:val="40"/>
                <w:kern w:val="0"/>
                <w:sz w:val="28"/>
                <w:szCs w:val="28"/>
              </w:rPr>
            </w:pPr>
            <w:r w:rsidRPr="00604113">
              <w:rPr>
                <w:rFonts w:ascii="標楷體" w:eastAsia="標楷體" w:hAnsi="標楷體" w:cs="新細明體"/>
                <w:iCs/>
                <w:spacing w:val="40"/>
                <w:kern w:val="0"/>
              </w:rPr>
              <w:t>在價值觀教育當中，</w:t>
            </w:r>
            <w:r w:rsidRPr="00604113">
              <w:rPr>
                <w:rFonts w:ascii="標楷體" w:eastAsia="標楷體" w:hAnsi="標楷體" w:cs="新細明體" w:hint="eastAsia"/>
                <w:iCs/>
                <w:spacing w:val="40"/>
                <w:kern w:val="0"/>
              </w:rPr>
              <w:t>學校可培育學生十二種首要的價值觀和態度：即：「堅毅」、「尊重他人」、「責任感」、「國民身份認同」、「承擔精神」、「誠信」、「仁愛」、「守法」、「同理心」、「勤勞」、「團結」和「孝親」，作為推動價值觀教育的方向。通過各學習領域和學科課程的學與教，以及其他相關的學習經歷，培育學生正確的價值觀和態度；幫助他們在成長的不同階段，當遇上難題的時候，懂得辨識當中涉及的價值觀，作出客觀分析和合理的判斷，並付諸實踐。所以除</w:t>
            </w:r>
            <w:r w:rsidRPr="00604113">
              <w:rPr>
                <w:rFonts w:ascii="標楷體" w:eastAsia="標楷體" w:hAnsi="標楷體" w:cs="新細明體"/>
                <w:iCs/>
                <w:spacing w:val="40"/>
                <w:kern w:val="0"/>
              </w:rPr>
              <w:t>了守</w:t>
            </w:r>
            <w:proofErr w:type="gramStart"/>
            <w:r w:rsidRPr="00604113">
              <w:rPr>
                <w:rFonts w:ascii="標楷體" w:eastAsia="標楷體" w:hAnsi="標楷體" w:cs="新細明體"/>
                <w:iCs/>
                <w:spacing w:val="40"/>
                <w:kern w:val="0"/>
              </w:rPr>
              <w:t>規</w:t>
            </w:r>
            <w:proofErr w:type="gramEnd"/>
            <w:r w:rsidRPr="00604113">
              <w:rPr>
                <w:rFonts w:ascii="標楷體" w:eastAsia="標楷體" w:hAnsi="標楷體" w:cs="新細明體"/>
                <w:iCs/>
                <w:spacing w:val="40"/>
                <w:kern w:val="0"/>
              </w:rPr>
              <w:t>、責任感、尊重他人外，建議來年度在各組（課程、訓輔、活動、國教和圖書組）配合「品德教育月」規劃和推行價值觀教育。</w:t>
            </w:r>
          </w:p>
        </w:tc>
      </w:tr>
      <w:tr w:rsidR="006E1F13" w:rsidRPr="00EC7B68" w14:paraId="2478AC1B" w14:textId="77777777" w:rsidTr="004A1569">
        <w:trPr>
          <w:trHeight w:val="556"/>
        </w:trPr>
        <w:tc>
          <w:tcPr>
            <w:tcW w:w="9465" w:type="dxa"/>
          </w:tcPr>
          <w:p w14:paraId="67723C1A" w14:textId="77777777" w:rsidR="006E1F13" w:rsidRPr="007C0642" w:rsidRDefault="006E1F13" w:rsidP="004A1569">
            <w:pPr>
              <w:widowControl/>
              <w:rPr>
                <w:rFonts w:ascii="標楷體" w:eastAsia="標楷體" w:hAnsi="標楷體" w:cs="新細明體"/>
                <w:b/>
                <w:bCs/>
                <w:iCs/>
                <w:kern w:val="0"/>
                <w:sz w:val="28"/>
                <w:szCs w:val="28"/>
              </w:rPr>
            </w:pPr>
            <w:r w:rsidRPr="006D7653">
              <w:rPr>
                <w:rFonts w:ascii="標楷體" w:eastAsia="標楷體" w:hAnsi="標楷體" w:cs="新細明體"/>
                <w:b/>
                <w:bCs/>
                <w:iCs/>
                <w:spacing w:val="3"/>
                <w:kern w:val="0"/>
                <w:sz w:val="28"/>
                <w:szCs w:val="28"/>
                <w:fitText w:val="7079" w:id="-883175679"/>
              </w:rPr>
              <w:t>目標（三）：透過建立不同的交流平台，以宣揚正面訊</w:t>
            </w:r>
            <w:r w:rsidRPr="006D7653">
              <w:rPr>
                <w:rFonts w:ascii="標楷體" w:eastAsia="標楷體" w:hAnsi="標楷體" w:cs="新細明體"/>
                <w:b/>
                <w:bCs/>
                <w:iCs/>
                <w:spacing w:val="-35"/>
                <w:kern w:val="0"/>
                <w:sz w:val="28"/>
                <w:szCs w:val="28"/>
                <w:fitText w:val="7079" w:id="-883175679"/>
              </w:rPr>
              <w:t>息</w:t>
            </w:r>
          </w:p>
        </w:tc>
      </w:tr>
      <w:tr w:rsidR="006E1F13" w:rsidRPr="00EC7B68" w14:paraId="53B99E1E" w14:textId="77777777" w:rsidTr="004A1569">
        <w:trPr>
          <w:trHeight w:val="699"/>
        </w:trPr>
        <w:tc>
          <w:tcPr>
            <w:tcW w:w="9465" w:type="dxa"/>
          </w:tcPr>
          <w:p w14:paraId="446F488C" w14:textId="77777777" w:rsidR="006E1F13" w:rsidRPr="00EC7B68"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成就</w:t>
            </w:r>
          </w:p>
          <w:p w14:paraId="7C3EFA4C" w14:textId="77777777" w:rsidR="006E1F13" w:rsidRPr="00312E79" w:rsidRDefault="006E1F13" w:rsidP="00CD1D92">
            <w:pPr>
              <w:pStyle w:val="af4"/>
              <w:widowControl/>
              <w:numPr>
                <w:ilvl w:val="0"/>
                <w:numId w:val="14"/>
              </w:numPr>
              <w:ind w:leftChars="0"/>
              <w:rPr>
                <w:rFonts w:ascii="標楷體" w:eastAsia="標楷體" w:hAnsi="標楷體" w:cs="新細明體"/>
                <w:iCs/>
                <w:spacing w:val="40"/>
                <w:kern w:val="0"/>
              </w:rPr>
            </w:pPr>
            <w:r w:rsidRPr="00083C0B">
              <w:rPr>
                <w:rFonts w:ascii="標楷體" w:eastAsia="標楷體" w:hAnsi="標楷體" w:cs="新細明體"/>
                <w:iCs/>
                <w:spacing w:val="40"/>
                <w:kern w:val="0"/>
              </w:rPr>
              <w:t>本年度，學校透過學校網頁、社交媒體</w:t>
            </w:r>
            <w:proofErr w:type="gramStart"/>
            <w:r w:rsidRPr="00083C0B">
              <w:rPr>
                <w:rFonts w:ascii="標楷體" w:eastAsia="標楷體" w:hAnsi="標楷體" w:cs="新細明體"/>
                <w:iCs/>
                <w:spacing w:val="40"/>
                <w:kern w:val="0"/>
              </w:rPr>
              <w:t>和課室內</w:t>
            </w:r>
            <w:proofErr w:type="gramEnd"/>
            <w:r w:rsidRPr="00083C0B">
              <w:rPr>
                <w:rFonts w:ascii="標楷體" w:eastAsia="標楷體" w:hAnsi="標楷體" w:cs="新細明體"/>
                <w:iCs/>
                <w:spacing w:val="40"/>
                <w:kern w:val="0"/>
              </w:rPr>
              <w:t>外展示學生學習成果，提升學生自信心，根據課程組學生問卷數據顯示，有85%學生</w:t>
            </w:r>
            <w:r w:rsidRPr="00312E79">
              <w:rPr>
                <w:rFonts w:ascii="標楷體" w:eastAsia="標楷體" w:hAnsi="標楷體" w:cs="新細明體" w:hint="eastAsia"/>
                <w:iCs/>
                <w:spacing w:val="40"/>
                <w:kern w:val="0"/>
              </w:rPr>
              <w:t>認為在學校網站、Facebook、課室內外展示作品、活動和比賽，能提升自信心</w:t>
            </w:r>
            <w:r>
              <w:rPr>
                <w:rFonts w:ascii="標楷體" w:eastAsia="標楷體" w:hAnsi="標楷體" w:cs="新細明體" w:hint="eastAsia"/>
                <w:iCs/>
                <w:spacing w:val="40"/>
                <w:kern w:val="0"/>
              </w:rPr>
              <w:t>，</w:t>
            </w:r>
            <w:r w:rsidRPr="00312E79">
              <w:rPr>
                <w:rFonts w:ascii="標楷體" w:eastAsia="標楷體" w:hAnsi="標楷體" w:cs="新細明體"/>
                <w:iCs/>
                <w:spacing w:val="40"/>
                <w:kern w:val="0"/>
              </w:rPr>
              <w:t>比成功準則80%高。在家長問卷中，有91%家長表示認同，比成功準則80%高。另外，透過「Lets me Shine讓我閃耀計劃」，校長在早會時間分享學生的亮點，發掘學生的潛能。</w:t>
            </w:r>
          </w:p>
          <w:p w14:paraId="171534D7" w14:textId="77777777" w:rsidR="006E1F13" w:rsidRPr="00083C0B" w:rsidRDefault="006E1F13" w:rsidP="004A1569">
            <w:pPr>
              <w:pStyle w:val="af4"/>
              <w:widowControl/>
              <w:ind w:leftChars="0"/>
              <w:rPr>
                <w:rFonts w:ascii="標楷體" w:eastAsia="標楷體" w:hAnsi="標楷體" w:cs="新細明體"/>
                <w:iCs/>
                <w:spacing w:val="40"/>
                <w:kern w:val="0"/>
              </w:rPr>
            </w:pPr>
          </w:p>
          <w:p w14:paraId="27BE89CF" w14:textId="36430C6B" w:rsidR="006E1F13" w:rsidRPr="006E1F13" w:rsidRDefault="006E1F13" w:rsidP="00CD1D92">
            <w:pPr>
              <w:pStyle w:val="af4"/>
              <w:widowControl/>
              <w:numPr>
                <w:ilvl w:val="0"/>
                <w:numId w:val="14"/>
              </w:numPr>
              <w:ind w:leftChars="0"/>
              <w:rPr>
                <w:rFonts w:ascii="標楷體" w:eastAsia="標楷體" w:hAnsi="標楷體" w:cs="新細明體"/>
                <w:b/>
                <w:bCs/>
                <w:iCs/>
                <w:spacing w:val="40"/>
                <w:kern w:val="0"/>
                <w:sz w:val="28"/>
                <w:szCs w:val="28"/>
              </w:rPr>
            </w:pPr>
            <w:r w:rsidRPr="00083C0B">
              <w:rPr>
                <w:rFonts w:ascii="標楷體" w:eastAsia="標楷體" w:hAnsi="標楷體" w:cs="新細明體"/>
                <w:iCs/>
                <w:spacing w:val="40"/>
                <w:kern w:val="0"/>
              </w:rPr>
              <w:t>常識科透過早會時間安排學生進行國旗下的講話，例如以航天科技、中國傳統節日</w:t>
            </w:r>
            <w:proofErr w:type="gramStart"/>
            <w:r w:rsidRPr="00083C0B">
              <w:rPr>
                <w:rFonts w:ascii="標楷體" w:eastAsia="標楷體" w:hAnsi="標楷體" w:cs="新細明體"/>
                <w:iCs/>
                <w:spacing w:val="40"/>
                <w:kern w:val="0"/>
              </w:rPr>
              <w:t>等為題</w:t>
            </w:r>
            <w:proofErr w:type="gramEnd"/>
            <w:r w:rsidRPr="00083C0B">
              <w:rPr>
                <w:rFonts w:ascii="標楷體" w:eastAsia="標楷體" w:hAnsi="標楷體" w:cs="新細明體"/>
                <w:iCs/>
                <w:spacing w:val="40"/>
                <w:kern w:val="0"/>
              </w:rPr>
              <w:t>，以提升學生國民身分認同。根據常識科的學生問卷數據顯示，有88%學生認同有提升國民身分認同，比成功準則80%高。有100%教師認同有提升國民身分認同，比成功準則80%高。</w:t>
            </w:r>
          </w:p>
        </w:tc>
      </w:tr>
      <w:tr w:rsidR="006E1F13" w:rsidRPr="00EC7B68" w14:paraId="28A67FC7" w14:textId="77777777" w:rsidTr="004A1569">
        <w:trPr>
          <w:trHeight w:val="699"/>
        </w:trPr>
        <w:tc>
          <w:tcPr>
            <w:tcW w:w="9465" w:type="dxa"/>
          </w:tcPr>
          <w:p w14:paraId="12F3CF86" w14:textId="77777777" w:rsidR="006E1F13" w:rsidRPr="009B2946"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反思</w:t>
            </w:r>
          </w:p>
          <w:p w14:paraId="2E6D0D5D" w14:textId="77777777" w:rsidR="006E1F13" w:rsidRPr="00312E79" w:rsidRDefault="006E1F13" w:rsidP="00CD1D92">
            <w:pPr>
              <w:pStyle w:val="af4"/>
              <w:widowControl/>
              <w:numPr>
                <w:ilvl w:val="0"/>
                <w:numId w:val="20"/>
              </w:numPr>
              <w:ind w:leftChars="0"/>
              <w:rPr>
                <w:rFonts w:ascii="標楷體" w:eastAsia="標楷體" w:hAnsi="標楷體" w:cs="新細明體"/>
                <w:iCs/>
                <w:spacing w:val="40"/>
                <w:kern w:val="0"/>
              </w:rPr>
            </w:pPr>
            <w:r w:rsidRPr="007C0642">
              <w:rPr>
                <w:rFonts w:ascii="標楷體" w:eastAsia="標楷體" w:hAnsi="標楷體" w:cs="新細明體"/>
                <w:iCs/>
                <w:spacing w:val="40"/>
                <w:kern w:val="0"/>
              </w:rPr>
              <w:t>透過不同的</w:t>
            </w:r>
            <w:r w:rsidRPr="007C0642">
              <w:rPr>
                <w:rFonts w:ascii="標楷體" w:eastAsia="標楷體" w:hAnsi="標楷體" w:cs="新細明體" w:hint="eastAsia"/>
                <w:iCs/>
                <w:spacing w:val="40"/>
                <w:kern w:val="0"/>
              </w:rPr>
              <w:t>交流平台，以</w:t>
            </w:r>
            <w:r w:rsidRPr="007C0642">
              <w:rPr>
                <w:rFonts w:ascii="標楷體" w:eastAsia="標楷體" w:hAnsi="標楷體" w:cs="新細明體"/>
                <w:iCs/>
                <w:spacing w:val="40"/>
                <w:kern w:val="0"/>
              </w:rPr>
              <w:t>「高讚賞」、「高參與」、「高展示」、「高回饋」</w:t>
            </w:r>
            <w:r>
              <w:rPr>
                <w:rFonts w:ascii="標楷體" w:eastAsia="標楷體" w:hAnsi="標楷體" w:cs="新細明體"/>
                <w:iCs/>
                <w:spacing w:val="40"/>
                <w:kern w:val="0"/>
              </w:rPr>
              <w:t>方式，能</w:t>
            </w:r>
            <w:r w:rsidRPr="007C0642">
              <w:rPr>
                <w:rFonts w:ascii="標楷體" w:eastAsia="標楷體" w:hAnsi="標楷體" w:cs="新細明體"/>
                <w:iCs/>
                <w:spacing w:val="40"/>
                <w:kern w:val="0"/>
              </w:rPr>
              <w:t>促進有效益的學與教</w:t>
            </w:r>
            <w:r>
              <w:rPr>
                <w:rFonts w:ascii="標楷體" w:eastAsia="標楷體" w:hAnsi="標楷體" w:cs="新細明體"/>
                <w:iCs/>
                <w:spacing w:val="40"/>
                <w:kern w:val="0"/>
              </w:rPr>
              <w:t>，來年度建議繼續推行相關措施。另外，建議</w:t>
            </w:r>
            <w:r w:rsidRPr="007C0642">
              <w:rPr>
                <w:rFonts w:ascii="標楷體" w:eastAsia="標楷體" w:hAnsi="標楷體" w:cs="新細明體" w:hint="eastAsia"/>
                <w:iCs/>
                <w:spacing w:val="40"/>
                <w:kern w:val="0"/>
              </w:rPr>
              <w:t>教師經常鼓勵學生在課堂上即時展示所學(例如：展示成果、</w:t>
            </w:r>
            <w:proofErr w:type="gramStart"/>
            <w:r w:rsidRPr="007C0642">
              <w:rPr>
                <w:rFonts w:ascii="標楷體" w:eastAsia="標楷體" w:hAnsi="標楷體" w:cs="新細明體" w:hint="eastAsia"/>
                <w:iCs/>
                <w:spacing w:val="40"/>
                <w:kern w:val="0"/>
              </w:rPr>
              <w:t>匯</w:t>
            </w:r>
            <w:proofErr w:type="gramEnd"/>
            <w:r w:rsidRPr="007C0642">
              <w:rPr>
                <w:rFonts w:ascii="標楷體" w:eastAsia="標楷體" w:hAnsi="標楷體" w:cs="新細明體" w:hint="eastAsia"/>
                <w:iCs/>
                <w:spacing w:val="40"/>
                <w:kern w:val="0"/>
              </w:rPr>
              <w:t>報</w:t>
            </w:r>
            <w:r>
              <w:rPr>
                <w:rFonts w:ascii="標楷體" w:eastAsia="標楷體" w:hAnsi="標楷體" w:cs="新細明體" w:hint="eastAsia"/>
                <w:iCs/>
                <w:spacing w:val="40"/>
                <w:kern w:val="0"/>
              </w:rPr>
              <w:t>、</w:t>
            </w:r>
            <w:r w:rsidRPr="007C0642">
              <w:rPr>
                <w:rFonts w:ascii="標楷體" w:eastAsia="標楷體" w:hAnsi="標楷體" w:cs="新細明體" w:hint="eastAsia"/>
                <w:iCs/>
                <w:spacing w:val="40"/>
                <w:kern w:val="0"/>
              </w:rPr>
              <w:t>發表意見)，一方面讓老師即時回饋及檢視；另一方面，讓學生能具體顯示所學，內化所知。</w:t>
            </w:r>
          </w:p>
        </w:tc>
      </w:tr>
      <w:tr w:rsidR="006E1F13" w:rsidRPr="00EC7B68" w14:paraId="65ED84A7" w14:textId="77777777" w:rsidTr="004A1569">
        <w:trPr>
          <w:trHeight w:val="699"/>
        </w:trPr>
        <w:tc>
          <w:tcPr>
            <w:tcW w:w="9465" w:type="dxa"/>
          </w:tcPr>
          <w:p w14:paraId="1680CAB7" w14:textId="77777777" w:rsidR="006E1F13" w:rsidRPr="00EC7B68" w:rsidRDefault="006E1F13" w:rsidP="004A1569">
            <w:pPr>
              <w:widowControl/>
              <w:tabs>
                <w:tab w:val="left" w:pos="105"/>
              </w:tabs>
              <w:rPr>
                <w:rFonts w:ascii="標楷體" w:eastAsia="標楷體" w:hAnsi="標楷體" w:cs="新細明體"/>
                <w:b/>
                <w:bCs/>
                <w:iCs/>
                <w:spacing w:val="40"/>
                <w:kern w:val="0"/>
                <w:sz w:val="28"/>
                <w:szCs w:val="28"/>
              </w:rPr>
            </w:pPr>
            <w:r>
              <w:rPr>
                <w:rFonts w:ascii="標楷體" w:eastAsia="標楷體" w:hAnsi="標楷體" w:cs="新細明體"/>
                <w:b/>
                <w:bCs/>
                <w:iCs/>
                <w:spacing w:val="40"/>
                <w:kern w:val="0"/>
                <w:sz w:val="28"/>
                <w:szCs w:val="28"/>
              </w:rPr>
              <w:tab/>
            </w:r>
            <w:r w:rsidRPr="00083C0B">
              <w:rPr>
                <w:rFonts w:ascii="標楷體" w:eastAsia="標楷體" w:hAnsi="標楷體" w:cs="新細明體"/>
                <w:b/>
                <w:bCs/>
                <w:iCs/>
                <w:spacing w:val="40"/>
                <w:kern w:val="0"/>
                <w:sz w:val="28"/>
                <w:szCs w:val="28"/>
              </w:rPr>
              <w:t>目標（四）：透過全校參與模式的國民及國安教育活動，培養學生的國民身份認同</w:t>
            </w:r>
          </w:p>
        </w:tc>
      </w:tr>
      <w:tr w:rsidR="006E1F13" w:rsidRPr="00EC7B68" w14:paraId="07EBAA57" w14:textId="77777777" w:rsidTr="004A1569">
        <w:trPr>
          <w:trHeight w:val="699"/>
        </w:trPr>
        <w:tc>
          <w:tcPr>
            <w:tcW w:w="9465" w:type="dxa"/>
          </w:tcPr>
          <w:p w14:paraId="6406E105" w14:textId="77777777" w:rsidR="006E1F13"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成就</w:t>
            </w:r>
          </w:p>
          <w:p w14:paraId="76F35B4C" w14:textId="77777777" w:rsidR="006E1F13" w:rsidRPr="00932D72" w:rsidRDefault="006E1F13" w:rsidP="00CD1D92">
            <w:pPr>
              <w:pStyle w:val="af4"/>
              <w:widowControl/>
              <w:numPr>
                <w:ilvl w:val="0"/>
                <w:numId w:val="20"/>
              </w:numPr>
              <w:ind w:leftChars="0"/>
              <w:rPr>
                <w:rFonts w:ascii="標楷體" w:eastAsia="標楷體" w:hAnsi="標楷體" w:cs="新細明體"/>
                <w:iCs/>
                <w:spacing w:val="40"/>
                <w:kern w:val="0"/>
              </w:rPr>
            </w:pPr>
            <w:r w:rsidRPr="00B63E46">
              <w:rPr>
                <w:rFonts w:ascii="標楷體" w:eastAsia="標楷體" w:hAnsi="標楷體" w:cs="新細明體"/>
                <w:iCs/>
                <w:spacing w:val="40"/>
                <w:kern w:val="0"/>
              </w:rPr>
              <w:t>本年度，國教小組</w:t>
            </w:r>
            <w:r w:rsidRPr="00B63E46">
              <w:rPr>
                <w:rFonts w:ascii="標楷體" w:eastAsia="標楷體" w:hAnsi="標楷體" w:cs="新細明體" w:hint="eastAsia"/>
                <w:iCs/>
                <w:spacing w:val="40"/>
                <w:kern w:val="0"/>
              </w:rPr>
              <w:t>透過</w:t>
            </w:r>
            <w:proofErr w:type="gramStart"/>
            <w:r w:rsidRPr="00B63E46">
              <w:rPr>
                <w:rFonts w:ascii="標楷體" w:eastAsia="標楷體" w:hAnsi="標楷體" w:cs="新細明體" w:hint="eastAsia"/>
                <w:iCs/>
                <w:spacing w:val="40"/>
                <w:kern w:val="0"/>
              </w:rPr>
              <w:t>各科組加入</w:t>
            </w:r>
            <w:proofErr w:type="gramEnd"/>
            <w:r w:rsidRPr="00B63E46">
              <w:rPr>
                <w:rFonts w:ascii="標楷體" w:eastAsia="標楷體" w:hAnsi="標楷體" w:cs="新細明體" w:hint="eastAsia"/>
                <w:iCs/>
                <w:spacing w:val="40"/>
                <w:kern w:val="0"/>
              </w:rPr>
              <w:t>國民及國安教育活動，例如安排國旗，每週升旗禮</w:t>
            </w:r>
            <w:proofErr w:type="gramStart"/>
            <w:r w:rsidRPr="00B63E46">
              <w:rPr>
                <w:rFonts w:ascii="標楷體" w:eastAsia="標楷體" w:hAnsi="標楷體" w:cs="新細明體" w:hint="eastAsia"/>
                <w:iCs/>
                <w:spacing w:val="40"/>
                <w:kern w:val="0"/>
              </w:rPr>
              <w:t>及奏唱國歌</w:t>
            </w:r>
            <w:proofErr w:type="gramEnd"/>
            <w:r w:rsidRPr="00B63E46">
              <w:rPr>
                <w:rFonts w:ascii="標楷體" w:eastAsia="標楷體" w:hAnsi="標楷體" w:cs="新細明體" w:hint="eastAsia"/>
                <w:iCs/>
                <w:spacing w:val="40"/>
                <w:kern w:val="0"/>
              </w:rPr>
              <w:t>，並舉行「國旗下的講話」活動。</w:t>
            </w:r>
            <w:r w:rsidRPr="00B63E46">
              <w:rPr>
                <w:rFonts w:ascii="標楷體" w:eastAsia="標楷體" w:hAnsi="標楷體" w:cs="新細明體"/>
                <w:iCs/>
                <w:spacing w:val="40"/>
                <w:kern w:val="0"/>
              </w:rPr>
              <w:t>根據國教小組的學生問卷調查顯示，有84%學生認同</w:t>
            </w:r>
            <w:r w:rsidRPr="007A4D86">
              <w:rPr>
                <w:rFonts w:ascii="標楷體" w:eastAsia="標楷體" w:hAnsi="標楷體" w:cs="新細明體" w:hint="eastAsia"/>
                <w:iCs/>
                <w:spacing w:val="40"/>
                <w:kern w:val="0"/>
              </w:rPr>
              <w:t>透過參與每週的升旗禮、唱國歌及國旗下的講話等活動，加深同學對國民身份的認同及個人自豪感。</w:t>
            </w:r>
            <w:r w:rsidRPr="00B63E46">
              <w:rPr>
                <w:rFonts w:ascii="標楷體" w:eastAsia="標楷體" w:hAnsi="標楷體" w:cs="新細明體"/>
                <w:iCs/>
                <w:spacing w:val="40"/>
                <w:kern w:val="0"/>
              </w:rPr>
              <w:t>根據</w:t>
            </w:r>
            <w:r>
              <w:rPr>
                <w:rFonts w:ascii="標楷體" w:eastAsia="標楷體" w:hAnsi="標楷體" w:cs="新細明體"/>
                <w:iCs/>
                <w:spacing w:val="40"/>
                <w:kern w:val="0"/>
              </w:rPr>
              <w:t>教師平日周會觀察所得，學生</w:t>
            </w:r>
            <w:proofErr w:type="gramStart"/>
            <w:r>
              <w:rPr>
                <w:rFonts w:ascii="標楷體" w:eastAsia="標楷體" w:hAnsi="標楷體" w:cs="新細明體"/>
                <w:iCs/>
                <w:spacing w:val="40"/>
                <w:kern w:val="0"/>
              </w:rPr>
              <w:t>在</w:t>
            </w:r>
            <w:r w:rsidRPr="00B63E46">
              <w:rPr>
                <w:rFonts w:ascii="標楷體" w:eastAsia="標楷體" w:hAnsi="標楷體" w:cs="新細明體" w:hint="eastAsia"/>
                <w:iCs/>
                <w:spacing w:val="40"/>
                <w:kern w:val="0"/>
              </w:rPr>
              <w:t>奏唱國歌</w:t>
            </w:r>
            <w:proofErr w:type="gramEnd"/>
            <w:r>
              <w:rPr>
                <w:rFonts w:ascii="標楷體" w:eastAsia="標楷體" w:hAnsi="標楷體" w:cs="新細明體" w:hint="eastAsia"/>
                <w:iCs/>
                <w:spacing w:val="40"/>
                <w:kern w:val="0"/>
              </w:rPr>
              <w:t>時表現理想，學生</w:t>
            </w:r>
            <w:r w:rsidRPr="00932D72">
              <w:rPr>
                <w:rFonts w:ascii="標楷體" w:eastAsia="標楷體" w:hAnsi="標楷體" w:cs="新細明體"/>
                <w:iCs/>
                <w:spacing w:val="40"/>
                <w:kern w:val="0"/>
              </w:rPr>
              <w:t>保持肅立和舉止莊重</w:t>
            </w:r>
            <w:r>
              <w:rPr>
                <w:rFonts w:ascii="標楷體" w:eastAsia="標楷體" w:hAnsi="標楷體" w:cs="新細明體"/>
                <w:iCs/>
                <w:spacing w:val="40"/>
                <w:kern w:val="0"/>
              </w:rPr>
              <w:t>。</w:t>
            </w:r>
          </w:p>
          <w:p w14:paraId="710274AF" w14:textId="77777777" w:rsidR="006E1F13" w:rsidRDefault="006E1F13" w:rsidP="004A1569">
            <w:pPr>
              <w:widowControl/>
              <w:rPr>
                <w:rFonts w:ascii="標楷體" w:eastAsia="標楷體" w:hAnsi="標楷體" w:cs="新細明體"/>
                <w:iCs/>
                <w:spacing w:val="40"/>
                <w:kern w:val="0"/>
              </w:rPr>
            </w:pPr>
          </w:p>
          <w:p w14:paraId="06434401" w14:textId="77777777" w:rsidR="006E1F13" w:rsidRDefault="006E1F13" w:rsidP="00CD1D92">
            <w:pPr>
              <w:pStyle w:val="af4"/>
              <w:widowControl/>
              <w:numPr>
                <w:ilvl w:val="0"/>
                <w:numId w:val="20"/>
              </w:numPr>
              <w:ind w:leftChars="0"/>
              <w:rPr>
                <w:rFonts w:ascii="標楷體" w:eastAsia="標楷體" w:hAnsi="標楷體" w:cs="新細明體"/>
                <w:iCs/>
                <w:spacing w:val="40"/>
                <w:kern w:val="0"/>
              </w:rPr>
            </w:pPr>
            <w:r w:rsidRPr="00B63E46">
              <w:rPr>
                <w:rFonts w:ascii="標楷體" w:eastAsia="標楷體" w:hAnsi="標楷體" w:cs="新細明體" w:hint="eastAsia"/>
                <w:iCs/>
                <w:spacing w:val="40"/>
                <w:kern w:val="0"/>
              </w:rPr>
              <w:t>中文科舉辦</w:t>
            </w:r>
            <w:proofErr w:type="gramStart"/>
            <w:r w:rsidRPr="00B63E46">
              <w:rPr>
                <w:rFonts w:ascii="標楷體" w:eastAsia="標楷體" w:hAnsi="標楷體" w:cs="新細明體" w:hint="eastAsia"/>
                <w:iCs/>
                <w:spacing w:val="40"/>
                <w:kern w:val="0"/>
              </w:rPr>
              <w:t>中秋彩燈</w:t>
            </w:r>
            <w:proofErr w:type="gramEnd"/>
            <w:r w:rsidRPr="00B63E46">
              <w:rPr>
                <w:rFonts w:ascii="標楷體" w:eastAsia="標楷體" w:hAnsi="標楷體" w:cs="新細明體" w:hint="eastAsia"/>
                <w:iCs/>
                <w:spacing w:val="40"/>
                <w:kern w:val="0"/>
              </w:rPr>
              <w:t>會和中國文化日，讓學生更認識中國傳統文化，提升學生國民身分認同。</w:t>
            </w:r>
            <w:r w:rsidRPr="00B63E46">
              <w:rPr>
                <w:rFonts w:ascii="標楷體" w:eastAsia="標楷體" w:hAnsi="標楷體" w:cs="新細明體"/>
                <w:iCs/>
                <w:spacing w:val="40"/>
                <w:kern w:val="0"/>
              </w:rPr>
              <w:t>根據</w:t>
            </w:r>
            <w:r>
              <w:rPr>
                <w:rFonts w:ascii="標楷體" w:eastAsia="標楷體" w:hAnsi="標楷體" w:cs="新細明體"/>
                <w:iCs/>
                <w:spacing w:val="40"/>
                <w:kern w:val="0"/>
              </w:rPr>
              <w:t>中文科學生</w:t>
            </w:r>
            <w:r w:rsidRPr="00B63E46">
              <w:rPr>
                <w:rFonts w:ascii="標楷體" w:eastAsia="標楷體" w:hAnsi="標楷體" w:cs="新細明體"/>
                <w:iCs/>
                <w:spacing w:val="40"/>
                <w:kern w:val="0"/>
              </w:rPr>
              <w:t>問卷調查顯示，</w:t>
            </w:r>
            <w:r>
              <w:rPr>
                <w:rFonts w:ascii="標楷體" w:eastAsia="標楷體" w:hAnsi="標楷體" w:cs="新細明體" w:hint="eastAsia"/>
                <w:iCs/>
                <w:spacing w:val="40"/>
                <w:kern w:val="0"/>
              </w:rPr>
              <w:t>認為舉辦中秋</w:t>
            </w:r>
            <w:proofErr w:type="gramStart"/>
            <w:r>
              <w:rPr>
                <w:rFonts w:ascii="標楷體" w:eastAsia="標楷體" w:hAnsi="標楷體" w:cs="新細明體" w:hint="eastAsia"/>
                <w:iCs/>
                <w:spacing w:val="40"/>
                <w:kern w:val="0"/>
              </w:rPr>
              <w:t>綵</w:t>
            </w:r>
            <w:proofErr w:type="gramEnd"/>
            <w:r>
              <w:rPr>
                <w:rFonts w:ascii="標楷體" w:eastAsia="標楷體" w:hAnsi="標楷體" w:cs="新細明體" w:hint="eastAsia"/>
                <w:iCs/>
                <w:spacing w:val="40"/>
                <w:kern w:val="0"/>
              </w:rPr>
              <w:t>燈會、中國文化日等中文科活動，</w:t>
            </w:r>
            <w:r w:rsidRPr="00B63E46">
              <w:rPr>
                <w:rFonts w:ascii="標楷體" w:eastAsia="標楷體" w:hAnsi="標楷體" w:cs="新細明體" w:hint="eastAsia"/>
                <w:iCs/>
                <w:spacing w:val="40"/>
                <w:kern w:val="0"/>
              </w:rPr>
              <w:t>培養同學的國民身份認同</w:t>
            </w:r>
            <w:r>
              <w:rPr>
                <w:rFonts w:ascii="標楷體" w:eastAsia="標楷體" w:hAnsi="標楷體" w:cs="新細明體" w:hint="eastAsia"/>
                <w:iCs/>
                <w:spacing w:val="40"/>
                <w:kern w:val="0"/>
              </w:rPr>
              <w:t>。</w:t>
            </w:r>
          </w:p>
          <w:p w14:paraId="5D949987" w14:textId="77777777" w:rsidR="006E1F13" w:rsidRPr="00B63E46" w:rsidRDefault="006E1F13" w:rsidP="004A1569">
            <w:pPr>
              <w:pStyle w:val="af4"/>
              <w:rPr>
                <w:rFonts w:ascii="標楷體" w:eastAsia="標楷體" w:hAnsi="標楷體" w:cs="新細明體"/>
                <w:iCs/>
                <w:spacing w:val="40"/>
                <w:kern w:val="0"/>
              </w:rPr>
            </w:pPr>
          </w:p>
          <w:p w14:paraId="28D2AE9B" w14:textId="77777777" w:rsidR="006E1F13" w:rsidRDefault="006E1F13" w:rsidP="00CD1D92">
            <w:pPr>
              <w:pStyle w:val="af4"/>
              <w:widowControl/>
              <w:numPr>
                <w:ilvl w:val="0"/>
                <w:numId w:val="20"/>
              </w:numPr>
              <w:ind w:leftChars="0"/>
              <w:rPr>
                <w:rFonts w:ascii="標楷體" w:eastAsia="標楷體" w:hAnsi="標楷體" w:cs="新細明體"/>
                <w:iCs/>
                <w:spacing w:val="40"/>
                <w:kern w:val="0"/>
              </w:rPr>
            </w:pPr>
            <w:r w:rsidRPr="00B63E46">
              <w:rPr>
                <w:rFonts w:ascii="標楷體" w:eastAsia="標楷體" w:hAnsi="標楷體" w:cs="新細明體" w:hint="eastAsia"/>
                <w:iCs/>
                <w:spacing w:val="40"/>
                <w:kern w:val="0"/>
              </w:rPr>
              <w:t>圖書館主任定期審視館藏書籍，並於中央圖書館增設藏書專櫃及增添相關藏書。國教小組成員定期審視中央圖書館藏書及新增書籍</w:t>
            </w:r>
            <w:r>
              <w:rPr>
                <w:rFonts w:ascii="標楷體" w:eastAsia="標楷體" w:hAnsi="標楷體" w:cs="新細明體" w:hint="eastAsia"/>
                <w:iCs/>
                <w:spacing w:val="40"/>
                <w:kern w:val="0"/>
              </w:rPr>
              <w:t>。</w:t>
            </w:r>
          </w:p>
          <w:p w14:paraId="35812CA0" w14:textId="77777777" w:rsidR="006E1F13" w:rsidRPr="00B63E46" w:rsidRDefault="006E1F13" w:rsidP="004A1569">
            <w:pPr>
              <w:pStyle w:val="af4"/>
              <w:rPr>
                <w:rFonts w:ascii="標楷體" w:eastAsia="標楷體" w:hAnsi="標楷體" w:cs="新細明體"/>
                <w:iCs/>
                <w:spacing w:val="40"/>
                <w:kern w:val="0"/>
              </w:rPr>
            </w:pPr>
          </w:p>
          <w:p w14:paraId="3799D86F" w14:textId="77777777" w:rsidR="006E1F13" w:rsidRDefault="006E1F13" w:rsidP="00CD1D92">
            <w:pPr>
              <w:pStyle w:val="af4"/>
              <w:widowControl/>
              <w:numPr>
                <w:ilvl w:val="0"/>
                <w:numId w:val="20"/>
              </w:numPr>
              <w:ind w:leftChars="0"/>
              <w:rPr>
                <w:rFonts w:ascii="標楷體" w:eastAsia="標楷體" w:hAnsi="標楷體" w:cs="新細明體"/>
                <w:iCs/>
                <w:spacing w:val="40"/>
                <w:kern w:val="0"/>
              </w:rPr>
            </w:pPr>
            <w:r>
              <w:rPr>
                <w:rFonts w:ascii="標楷體" w:eastAsia="標楷體" w:hAnsi="標楷體" w:cs="新細明體" w:hint="eastAsia"/>
                <w:iCs/>
                <w:spacing w:val="40"/>
                <w:kern w:val="0"/>
              </w:rPr>
              <w:t>安排國民及國安教育講座、</w:t>
            </w:r>
            <w:r w:rsidRPr="00B63E46">
              <w:rPr>
                <w:rFonts w:ascii="標楷體" w:eastAsia="標楷體" w:hAnsi="標楷體" w:cs="新細明體" w:hint="eastAsia"/>
                <w:iCs/>
                <w:spacing w:val="40"/>
                <w:kern w:val="0"/>
              </w:rPr>
              <w:t>工作坊</w:t>
            </w:r>
            <w:r>
              <w:rPr>
                <w:rFonts w:ascii="標楷體" w:eastAsia="標楷體" w:hAnsi="標楷體" w:cs="新細明體" w:hint="eastAsia"/>
                <w:iCs/>
                <w:spacing w:val="40"/>
                <w:kern w:val="0"/>
              </w:rPr>
              <w:t>和展覽</w:t>
            </w:r>
            <w:r w:rsidRPr="00B63E46">
              <w:rPr>
                <w:rFonts w:ascii="標楷體" w:eastAsia="標楷體" w:hAnsi="標楷體" w:cs="新細明體" w:hint="eastAsia"/>
                <w:iCs/>
                <w:spacing w:val="40"/>
                <w:kern w:val="0"/>
              </w:rPr>
              <w:t>，例如「透過戲劇實踐法治」計劃：正義村奇幻遊記</w:t>
            </w:r>
            <w:r>
              <w:rPr>
                <w:rFonts w:ascii="標楷體" w:eastAsia="標楷體" w:hAnsi="標楷體" w:cs="新細明體" w:hint="eastAsia"/>
                <w:iCs/>
                <w:spacing w:val="40"/>
                <w:kern w:val="0"/>
              </w:rPr>
              <w:t>、</w:t>
            </w:r>
            <w:r w:rsidRPr="00B63E46">
              <w:rPr>
                <w:rFonts w:ascii="標楷體" w:eastAsia="標楷體" w:hAnsi="標楷體" w:cs="新細明體" w:hint="eastAsia"/>
                <w:iCs/>
                <w:spacing w:val="40"/>
                <w:kern w:val="0"/>
              </w:rPr>
              <w:t>在兩天操場設置「國民教育壁報板」</w:t>
            </w:r>
            <w:r>
              <w:rPr>
                <w:rFonts w:ascii="標楷體" w:eastAsia="標楷體" w:hAnsi="標楷體" w:cs="新細明體" w:hint="eastAsia"/>
                <w:iCs/>
                <w:spacing w:val="40"/>
                <w:kern w:val="0"/>
              </w:rPr>
              <w:t>、</w:t>
            </w:r>
            <w:r w:rsidRPr="00B63E46">
              <w:rPr>
                <w:rFonts w:ascii="標楷體" w:eastAsia="標楷體" w:hAnsi="標楷體" w:cs="新細明體" w:hint="eastAsia"/>
                <w:iCs/>
                <w:spacing w:val="40"/>
                <w:kern w:val="0"/>
              </w:rPr>
              <w:t>舉行「</w:t>
            </w:r>
            <w:proofErr w:type="gramStart"/>
            <w:r w:rsidRPr="00B63E46">
              <w:rPr>
                <w:rFonts w:ascii="標楷體" w:eastAsia="標楷體" w:hAnsi="標楷體" w:cs="新細明體" w:hint="eastAsia"/>
                <w:iCs/>
                <w:spacing w:val="40"/>
                <w:kern w:val="0"/>
              </w:rPr>
              <w:t>勇立潮頭</w:t>
            </w:r>
            <w:proofErr w:type="gramEnd"/>
            <w:r w:rsidRPr="00B63E46">
              <w:rPr>
                <w:rFonts w:ascii="標楷體" w:eastAsia="標楷體" w:hAnsi="標楷體" w:cs="新細明體" w:hint="eastAsia"/>
                <w:iCs/>
                <w:spacing w:val="40"/>
                <w:kern w:val="0"/>
              </w:rPr>
              <w:t>」紀念中國改革開放45周年校園圖片展覽</w:t>
            </w:r>
            <w:r>
              <w:rPr>
                <w:rFonts w:ascii="標楷體" w:eastAsia="標楷體" w:hAnsi="標楷體" w:cs="新細明體" w:hint="eastAsia"/>
                <w:iCs/>
                <w:spacing w:val="40"/>
                <w:kern w:val="0"/>
              </w:rPr>
              <w:t>。</w:t>
            </w:r>
            <w:r w:rsidRPr="00B63E46">
              <w:rPr>
                <w:rFonts w:ascii="標楷體" w:eastAsia="標楷體" w:hAnsi="標楷體" w:cs="新細明體"/>
                <w:iCs/>
                <w:spacing w:val="40"/>
                <w:kern w:val="0"/>
              </w:rPr>
              <w:t>根據國教小組的學生問卷調查顯示，</w:t>
            </w:r>
            <w:r w:rsidRPr="00B63E46">
              <w:rPr>
                <w:rFonts w:ascii="標楷體" w:eastAsia="標楷體" w:hAnsi="標楷體" w:cs="新細明體" w:hint="eastAsia"/>
                <w:iCs/>
                <w:spacing w:val="40"/>
                <w:kern w:val="0"/>
              </w:rPr>
              <w:t>有95%學生認同學校舉辦及讓同學參加的國民教育活動，例如同根同心廣州自然保育之旅交流計劃、北京姊妹學校交流計劃、中國改革開放45</w:t>
            </w:r>
            <w:r>
              <w:rPr>
                <w:rFonts w:ascii="標楷體" w:eastAsia="標楷體" w:hAnsi="標楷體" w:cs="新細明體" w:hint="eastAsia"/>
                <w:iCs/>
                <w:spacing w:val="40"/>
                <w:kern w:val="0"/>
              </w:rPr>
              <w:t>周年校園圖片展覽、中國文化日等活動，</w:t>
            </w:r>
            <w:r w:rsidRPr="00B63E46">
              <w:rPr>
                <w:rFonts w:ascii="標楷體" w:eastAsia="標楷體" w:hAnsi="標楷體" w:cs="新細明體" w:hint="eastAsia"/>
                <w:iCs/>
                <w:spacing w:val="40"/>
                <w:kern w:val="0"/>
              </w:rPr>
              <w:t>培養同學的國民身份認同，並增加對祖國的了解。</w:t>
            </w:r>
          </w:p>
          <w:p w14:paraId="2410D9CA" w14:textId="77777777" w:rsidR="006E1F13" w:rsidRPr="00932D72" w:rsidRDefault="006E1F13" w:rsidP="004A1569">
            <w:pPr>
              <w:pStyle w:val="af4"/>
              <w:rPr>
                <w:rFonts w:ascii="標楷體" w:eastAsia="標楷體" w:hAnsi="標楷體" w:cs="新細明體"/>
                <w:iCs/>
                <w:spacing w:val="40"/>
                <w:kern w:val="0"/>
              </w:rPr>
            </w:pPr>
          </w:p>
          <w:p w14:paraId="357FEE74" w14:textId="77777777" w:rsidR="006E1F13" w:rsidRPr="00932D72" w:rsidRDefault="006E1F13" w:rsidP="00CD1D92">
            <w:pPr>
              <w:pStyle w:val="af4"/>
              <w:numPr>
                <w:ilvl w:val="0"/>
                <w:numId w:val="20"/>
              </w:numPr>
              <w:ind w:leftChars="0"/>
              <w:rPr>
                <w:rFonts w:ascii="標楷體" w:eastAsia="標楷體" w:hAnsi="標楷體" w:cs="新細明體"/>
                <w:iCs/>
                <w:spacing w:val="40"/>
                <w:kern w:val="0"/>
              </w:rPr>
            </w:pPr>
            <w:r>
              <w:rPr>
                <w:rFonts w:ascii="標楷體" w:eastAsia="標楷體" w:hAnsi="標楷體" w:cs="新細明體"/>
                <w:iCs/>
                <w:spacing w:val="40"/>
                <w:kern w:val="0"/>
              </w:rPr>
              <w:t>安排學生參</w:t>
            </w:r>
            <w:r w:rsidRPr="00932D72">
              <w:rPr>
                <w:rFonts w:ascii="標楷體" w:eastAsia="標楷體" w:hAnsi="標楷體" w:cs="新細明體" w:hint="eastAsia"/>
                <w:iCs/>
                <w:spacing w:val="40"/>
                <w:kern w:val="0"/>
              </w:rPr>
              <w:t>相關活動及比賽</w:t>
            </w:r>
            <w:r>
              <w:rPr>
                <w:rFonts w:ascii="標楷體" w:eastAsia="標楷體" w:hAnsi="標楷體" w:cs="新細明體" w:hint="eastAsia"/>
                <w:iCs/>
                <w:spacing w:val="40"/>
                <w:kern w:val="0"/>
              </w:rPr>
              <w:t>，例如「華萃薪傳」</w:t>
            </w:r>
            <w:proofErr w:type="gramStart"/>
            <w:r w:rsidRPr="00932D72">
              <w:rPr>
                <w:rFonts w:ascii="標楷體" w:eastAsia="標楷體" w:hAnsi="標楷體" w:cs="新細明體" w:hint="eastAsia"/>
                <w:iCs/>
                <w:spacing w:val="40"/>
                <w:kern w:val="0"/>
              </w:rPr>
              <w:t>第三屆全港</w:t>
            </w:r>
            <w:proofErr w:type="gramEnd"/>
            <w:r w:rsidRPr="00932D72">
              <w:rPr>
                <w:rFonts w:ascii="標楷體" w:eastAsia="標楷體" w:hAnsi="標楷體" w:cs="新細明體" w:hint="eastAsia"/>
                <w:iCs/>
                <w:spacing w:val="40"/>
                <w:kern w:val="0"/>
              </w:rPr>
              <w:t>小學中國歷史文化常識問答比賽小學組冠軍</w:t>
            </w:r>
            <w:r>
              <w:rPr>
                <w:rFonts w:ascii="標楷體" w:eastAsia="標楷體" w:hAnsi="標楷體" w:cs="新細明體" w:hint="eastAsia"/>
                <w:iCs/>
                <w:spacing w:val="40"/>
                <w:kern w:val="0"/>
              </w:rPr>
              <w:t>、</w:t>
            </w:r>
            <w:r w:rsidRPr="00932D72">
              <w:rPr>
                <w:rFonts w:ascii="標楷體" w:eastAsia="標楷體" w:hAnsi="標楷體" w:cs="新細明體" w:hint="eastAsia"/>
                <w:iCs/>
                <w:spacing w:val="40"/>
                <w:kern w:val="0"/>
              </w:rPr>
              <w:t>第六屆「紫荊杯」全港中小學生「紀念改革開放45周年」知識競賽小學組亞軍</w:t>
            </w:r>
            <w:r>
              <w:rPr>
                <w:rFonts w:ascii="標楷體" w:eastAsia="標楷體" w:hAnsi="標楷體" w:cs="新細明體" w:hint="eastAsia"/>
                <w:iCs/>
                <w:spacing w:val="40"/>
                <w:kern w:val="0"/>
              </w:rPr>
              <w:t>、</w:t>
            </w:r>
            <w:proofErr w:type="gramStart"/>
            <w:r w:rsidRPr="00932D72">
              <w:rPr>
                <w:rFonts w:ascii="標楷體" w:eastAsia="標楷體" w:hAnsi="標楷體" w:cs="新細明體" w:hint="eastAsia"/>
                <w:iCs/>
                <w:spacing w:val="40"/>
                <w:kern w:val="0"/>
              </w:rPr>
              <w:t>第十三屆全港</w:t>
            </w:r>
            <w:proofErr w:type="gramEnd"/>
            <w:r w:rsidRPr="00932D72">
              <w:rPr>
                <w:rFonts w:ascii="標楷體" w:eastAsia="標楷體" w:hAnsi="標楷體" w:cs="新細明體" w:hint="eastAsia"/>
                <w:iCs/>
                <w:spacing w:val="40"/>
                <w:kern w:val="0"/>
              </w:rPr>
              <w:t>學生中國國情知識大賽</w:t>
            </w:r>
            <w:r w:rsidRPr="00BB63E0">
              <w:rPr>
                <w:rFonts w:ascii="標楷體" w:eastAsia="標楷體" w:hint="eastAsia"/>
                <w:color w:val="000000"/>
                <w:lang w:eastAsia="zh-HK"/>
              </w:rPr>
              <w:t>團</w:t>
            </w:r>
            <w:r w:rsidRPr="00BB63E0">
              <w:rPr>
                <w:rFonts w:ascii="標楷體" w:eastAsia="標楷體" w:hint="eastAsia"/>
                <w:color w:val="000000"/>
              </w:rPr>
              <w:t>隊賽</w:t>
            </w:r>
            <w:r w:rsidRPr="00BB63E0">
              <w:rPr>
                <w:rFonts w:ascii="標楷體" w:eastAsia="標楷體" w:hint="eastAsia"/>
                <w:color w:val="000000"/>
                <w:lang w:eastAsia="zh-HK"/>
              </w:rPr>
              <w:t>小學組</w:t>
            </w:r>
            <w:r w:rsidRPr="00932D72">
              <w:rPr>
                <w:rFonts w:ascii="標楷體" w:eastAsia="標楷體" w:hAnsi="標楷體" w:cs="新細明體" w:hint="eastAsia"/>
                <w:iCs/>
                <w:spacing w:val="40"/>
                <w:kern w:val="0"/>
              </w:rPr>
              <w:t>冠軍</w:t>
            </w:r>
            <w:r>
              <w:rPr>
                <w:rFonts w:ascii="標楷體" w:eastAsia="標楷體" w:hAnsi="標楷體" w:cs="新細明體" w:hint="eastAsia"/>
                <w:iCs/>
                <w:spacing w:val="40"/>
                <w:kern w:val="0"/>
              </w:rPr>
              <w:t>、</w:t>
            </w:r>
            <w:r w:rsidRPr="00932D72">
              <w:rPr>
                <w:rFonts w:ascii="標楷體" w:eastAsia="標楷體" w:hAnsi="標楷體" w:cs="新細明體" w:hint="eastAsia"/>
                <w:iCs/>
                <w:spacing w:val="40"/>
                <w:kern w:val="0"/>
              </w:rPr>
              <w:t>二十三屆《基本法》及一國兩制網上問答比賽小學組冠軍</w:t>
            </w:r>
            <w:r>
              <w:rPr>
                <w:rFonts w:ascii="標楷體" w:eastAsia="標楷體" w:hAnsi="標楷體" w:cs="新細明體" w:hint="eastAsia"/>
                <w:iCs/>
                <w:spacing w:val="40"/>
                <w:kern w:val="0"/>
              </w:rPr>
              <w:t>、</w:t>
            </w:r>
            <w:r w:rsidRPr="00932D72">
              <w:rPr>
                <w:rFonts w:ascii="標楷體" w:eastAsia="標楷體" w:hAnsi="標楷體" w:cs="新細明體" w:hint="eastAsia"/>
                <w:iCs/>
                <w:spacing w:val="40"/>
                <w:kern w:val="0"/>
              </w:rPr>
              <w:t>2023《憲法》和《基本法》全港校際問答比賽獲小學組冠軍和十八區優秀學校獎，提升學生對《憲法》、《基本法》及國家安全的認識，包括「一國兩制」等重要概念的認識、《基本法》的由來及憲法精神、國家安全的概念和範疇等等。</w:t>
            </w:r>
          </w:p>
        </w:tc>
      </w:tr>
      <w:tr w:rsidR="006E1F13" w:rsidRPr="00EC7B68" w14:paraId="464CD8E5" w14:textId="77777777" w:rsidTr="004A1569">
        <w:trPr>
          <w:trHeight w:val="699"/>
        </w:trPr>
        <w:tc>
          <w:tcPr>
            <w:tcW w:w="9465" w:type="dxa"/>
          </w:tcPr>
          <w:p w14:paraId="76F2890B" w14:textId="77777777" w:rsidR="006E1F13" w:rsidRPr="009B2946"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反思</w:t>
            </w:r>
          </w:p>
          <w:p w14:paraId="5180691A" w14:textId="77777777" w:rsidR="006E1F13" w:rsidRPr="0081310A" w:rsidRDefault="006E1F13" w:rsidP="00CD1D92">
            <w:pPr>
              <w:pStyle w:val="af4"/>
              <w:widowControl/>
              <w:numPr>
                <w:ilvl w:val="0"/>
                <w:numId w:val="21"/>
              </w:numPr>
              <w:ind w:leftChars="0"/>
              <w:rPr>
                <w:rFonts w:ascii="標楷體" w:eastAsia="標楷體" w:hAnsi="標楷體" w:cs="新細明體"/>
                <w:iCs/>
                <w:spacing w:val="40"/>
                <w:kern w:val="0"/>
              </w:rPr>
            </w:pPr>
            <w:r w:rsidRPr="0081310A">
              <w:rPr>
                <w:rFonts w:ascii="標楷體" w:eastAsia="標楷體" w:hAnsi="標楷體" w:cs="新細明體"/>
                <w:iCs/>
                <w:spacing w:val="40"/>
                <w:kern w:val="0"/>
              </w:rPr>
              <w:t>就「</w:t>
            </w:r>
            <w:r w:rsidRPr="0081310A">
              <w:rPr>
                <w:rFonts w:ascii="標楷體" w:eastAsia="標楷體" w:hAnsi="標楷體" w:cs="新細明體" w:hint="eastAsia"/>
                <w:iCs/>
                <w:spacing w:val="40"/>
                <w:kern w:val="0"/>
              </w:rPr>
              <w:t>透過全校參與模式的國民及國安教育活動，培養學生的國民身份認同</w:t>
            </w:r>
            <w:r w:rsidRPr="0081310A">
              <w:rPr>
                <w:rFonts w:ascii="標楷體" w:eastAsia="標楷體" w:hAnsi="標楷體" w:cs="新細明體"/>
                <w:iCs/>
                <w:spacing w:val="40"/>
                <w:kern w:val="0"/>
              </w:rPr>
              <w:t>」目標而言，來年度國教小組工作目標要繼續以</w:t>
            </w:r>
            <w:r w:rsidRPr="0081310A">
              <w:rPr>
                <w:rFonts w:ascii="標楷體" w:eastAsia="標楷體" w:hAnsi="標楷體" w:cs="新細明體" w:hint="eastAsia"/>
                <w:iCs/>
                <w:spacing w:val="40"/>
                <w:kern w:val="0"/>
              </w:rPr>
              <w:t>維護平和有序的校園環境和氣氛，並提升學生對國情和國家安全的認識，培育學生國民身份認同，讓學生成為盡責守法好公民。來年度建議在4月15日全民國家安全教育日（簡稱「國家安全日」）安排活動。</w:t>
            </w:r>
          </w:p>
        </w:tc>
      </w:tr>
      <w:tr w:rsidR="006E1F13" w:rsidRPr="00EC7B68" w14:paraId="66E21A34" w14:textId="77777777" w:rsidTr="004A1569">
        <w:trPr>
          <w:trHeight w:val="495"/>
        </w:trPr>
        <w:tc>
          <w:tcPr>
            <w:tcW w:w="9465" w:type="dxa"/>
          </w:tcPr>
          <w:p w14:paraId="0D29A9DA" w14:textId="77777777" w:rsidR="006E1F13" w:rsidRDefault="006E1F13" w:rsidP="004A1569">
            <w:pPr>
              <w:spacing w:before="120" w:after="120" w:line="360" w:lineRule="atLeast"/>
              <w:jc w:val="both"/>
              <w:rPr>
                <w:rFonts w:ascii="標楷體" w:eastAsia="標楷體" w:hAnsi="標楷體"/>
                <w:b/>
                <w:bCs/>
                <w:spacing w:val="20"/>
                <w:szCs w:val="20"/>
              </w:rPr>
            </w:pPr>
            <w:r w:rsidRPr="00EC7B68">
              <w:rPr>
                <w:rFonts w:ascii="標楷體" w:eastAsia="標楷體" w:hAnsi="標楷體" w:hint="eastAsia"/>
                <w:b/>
                <w:bCs/>
                <w:spacing w:val="20"/>
                <w:szCs w:val="20"/>
              </w:rPr>
              <w:t>回饋與跟進</w:t>
            </w:r>
          </w:p>
          <w:p w14:paraId="1265CFD0" w14:textId="77777777" w:rsidR="006E1F13" w:rsidRPr="00932D72" w:rsidRDefault="006E1F13" w:rsidP="00CD1D92">
            <w:pPr>
              <w:pStyle w:val="af4"/>
              <w:widowControl/>
              <w:numPr>
                <w:ilvl w:val="0"/>
                <w:numId w:val="21"/>
              </w:numPr>
              <w:ind w:leftChars="0"/>
              <w:rPr>
                <w:rFonts w:ascii="標楷體" w:eastAsia="標楷體" w:hAnsi="標楷體" w:cs="新細明體"/>
                <w:iCs/>
                <w:kern w:val="0"/>
              </w:rPr>
            </w:pPr>
            <w:r w:rsidRPr="0081310A">
              <w:rPr>
                <w:rFonts w:ascii="標楷體" w:eastAsia="標楷體" w:hAnsi="標楷體" w:cs="新細明體"/>
                <w:iCs/>
                <w:spacing w:val="40"/>
                <w:kern w:val="0"/>
              </w:rPr>
              <w:t>就關注事項二：推動品格教育，以培養正面態度及價值觀的成效而言，推行之各項策略成效顯著。根據成效，建議進一步促進學生達至七</w:t>
            </w:r>
            <w:proofErr w:type="gramStart"/>
            <w:r w:rsidRPr="0081310A">
              <w:rPr>
                <w:rFonts w:ascii="標楷體" w:eastAsia="標楷體" w:hAnsi="標楷體" w:cs="新細明體"/>
                <w:iCs/>
                <w:spacing w:val="40"/>
                <w:kern w:val="0"/>
              </w:rPr>
              <w:t>個</w:t>
            </w:r>
            <w:proofErr w:type="gramEnd"/>
            <w:r w:rsidRPr="0081310A">
              <w:rPr>
                <w:rFonts w:ascii="標楷體" w:eastAsia="標楷體" w:hAnsi="標楷體" w:cs="新細明體"/>
                <w:iCs/>
                <w:spacing w:val="40"/>
                <w:kern w:val="0"/>
              </w:rPr>
              <w:t>學習宗旨的跟進措施，包括持續提升學生正面價值觀和態度，建議來年度需要規劃全校性的「品德教育月」，以認知、情感和實踐結合價值觀教育。各組需配合品德教育月，規劃和推行價值觀活動。各組需填寫相關活動大綱，宣傳及推廣活動、活動完結後需有學生反思及回饋部分，可利用反思日誌、工作紙、留白時間，最後利用多元化展示方式，收集回饋和跟進。</w:t>
            </w:r>
          </w:p>
        </w:tc>
      </w:tr>
    </w:tbl>
    <w:p w14:paraId="0B142D36" w14:textId="77777777" w:rsidR="006E1F13" w:rsidRDefault="006E1F13" w:rsidP="006E1F13">
      <w:pPr>
        <w:pStyle w:val="af7"/>
        <w:rPr>
          <w:rFonts w:ascii="標楷體" w:eastAsia="標楷體" w:hAnsi="標楷體"/>
          <w:b/>
          <w:bCs/>
          <w:color w:val="002060"/>
          <w:spacing w:val="20"/>
          <w:sz w:val="28"/>
          <w:szCs w:val="28"/>
        </w:rPr>
      </w:pPr>
    </w:p>
    <w:p w14:paraId="3E7A6F5B" w14:textId="77777777" w:rsidR="00B4470A" w:rsidRDefault="00B4470A" w:rsidP="00B4470A">
      <w:pPr>
        <w:pStyle w:val="af7"/>
        <w:widowControl/>
        <w:spacing w:before="120" w:line="360" w:lineRule="atLeast"/>
        <w:ind w:leftChars="0"/>
        <w:jc w:val="both"/>
        <w:rPr>
          <w:rFonts w:ascii="標楷體" w:eastAsia="標楷體" w:hAnsi="標楷體" w:cs="新細明體"/>
          <w:iCs/>
          <w:kern w:val="0"/>
        </w:rPr>
      </w:pPr>
    </w:p>
    <w:p w14:paraId="24928481" w14:textId="77777777" w:rsidR="00B4470A" w:rsidRDefault="00B4470A" w:rsidP="00B4470A">
      <w:pPr>
        <w:pStyle w:val="af7"/>
        <w:widowControl/>
        <w:spacing w:before="120" w:line="360" w:lineRule="atLeast"/>
        <w:ind w:leftChars="0"/>
        <w:jc w:val="both"/>
        <w:rPr>
          <w:rFonts w:ascii="標楷體" w:eastAsia="標楷體" w:hAnsi="標楷體" w:cs="新細明體"/>
          <w:iCs/>
          <w:kern w:val="0"/>
        </w:rPr>
      </w:pPr>
    </w:p>
    <w:p w14:paraId="1A66ADDC" w14:textId="77777777" w:rsidR="00B4470A" w:rsidRDefault="00B4470A" w:rsidP="00B4470A">
      <w:pPr>
        <w:pStyle w:val="af7"/>
        <w:widowControl/>
        <w:spacing w:before="120" w:line="360" w:lineRule="atLeast"/>
        <w:ind w:leftChars="0"/>
        <w:jc w:val="both"/>
        <w:rPr>
          <w:rFonts w:ascii="標楷體" w:eastAsia="標楷體" w:hAnsi="標楷體" w:cs="新細明體"/>
          <w:iCs/>
          <w:kern w:val="0"/>
        </w:rPr>
      </w:pPr>
    </w:p>
    <w:p w14:paraId="5F1B3B53" w14:textId="77777777" w:rsidR="00B4470A" w:rsidRDefault="00B4470A" w:rsidP="00B4470A">
      <w:pPr>
        <w:pStyle w:val="af7"/>
        <w:widowControl/>
        <w:spacing w:before="120" w:line="360" w:lineRule="atLeast"/>
        <w:ind w:leftChars="0"/>
        <w:jc w:val="both"/>
        <w:rPr>
          <w:rFonts w:ascii="標楷體" w:eastAsia="標楷體" w:hAnsi="標楷體" w:cs="新細明體"/>
          <w:iCs/>
          <w:kern w:val="0"/>
        </w:rPr>
      </w:pPr>
    </w:p>
    <w:p w14:paraId="05308003" w14:textId="77777777" w:rsidR="00B4470A" w:rsidRDefault="00B4470A" w:rsidP="00B4470A">
      <w:pPr>
        <w:pStyle w:val="af7"/>
        <w:widowControl/>
        <w:spacing w:before="120" w:line="360" w:lineRule="atLeast"/>
        <w:ind w:leftChars="0"/>
        <w:jc w:val="both"/>
        <w:rPr>
          <w:rFonts w:ascii="標楷體" w:eastAsia="標楷體" w:hAnsi="標楷體" w:cs="新細明體"/>
          <w:iCs/>
          <w:kern w:val="0"/>
        </w:rPr>
      </w:pPr>
    </w:p>
    <w:p w14:paraId="4358A367" w14:textId="77777777" w:rsidR="00B4470A" w:rsidRDefault="00B4470A" w:rsidP="00B4470A">
      <w:pPr>
        <w:pStyle w:val="af7"/>
        <w:widowControl/>
        <w:spacing w:before="120" w:line="360" w:lineRule="atLeast"/>
        <w:ind w:leftChars="0"/>
        <w:jc w:val="both"/>
        <w:rPr>
          <w:rFonts w:ascii="標楷體" w:eastAsia="標楷體" w:hAnsi="標楷體" w:cs="新細明體"/>
          <w:iCs/>
          <w:kern w:val="0"/>
        </w:rPr>
      </w:pPr>
    </w:p>
    <w:p w14:paraId="124DD63E" w14:textId="77777777" w:rsidR="00B4470A" w:rsidRPr="00B4470A" w:rsidRDefault="00B4470A" w:rsidP="00B4470A">
      <w:pPr>
        <w:pStyle w:val="af7"/>
        <w:widowControl/>
        <w:spacing w:before="120" w:line="360" w:lineRule="atLeast"/>
        <w:ind w:leftChars="0"/>
        <w:jc w:val="both"/>
        <w:rPr>
          <w:rFonts w:ascii="標楷體" w:eastAsia="標楷體" w:hAnsi="標楷體" w:cs="新細明體" w:hint="eastAsia"/>
          <w:iCs/>
          <w:kern w:val="0"/>
        </w:rPr>
      </w:pPr>
    </w:p>
    <w:p w14:paraId="20172ECF" w14:textId="65566556" w:rsidR="006E1F13" w:rsidRPr="00A63265" w:rsidRDefault="006E1F13" w:rsidP="00CD1D92">
      <w:pPr>
        <w:pStyle w:val="af7"/>
        <w:widowControl/>
        <w:numPr>
          <w:ilvl w:val="0"/>
          <w:numId w:val="14"/>
        </w:numPr>
        <w:spacing w:before="120" w:line="360" w:lineRule="atLeast"/>
        <w:ind w:leftChars="0"/>
        <w:jc w:val="both"/>
        <w:rPr>
          <w:rFonts w:ascii="標楷體" w:eastAsia="標楷體" w:hAnsi="標楷體" w:cs="新細明體"/>
          <w:iCs/>
          <w:kern w:val="0"/>
        </w:rPr>
      </w:pPr>
      <w:r w:rsidRPr="00380C43">
        <w:rPr>
          <w:rFonts w:ascii="標楷體" w:eastAsia="標楷體" w:hAnsi="標楷體" w:hint="eastAsia"/>
          <w:b/>
          <w:bCs/>
          <w:color w:val="002060"/>
          <w:spacing w:val="20"/>
          <w:sz w:val="28"/>
          <w:szCs w:val="28"/>
        </w:rPr>
        <w:t>關注事項</w:t>
      </w:r>
      <w:r>
        <w:rPr>
          <w:rFonts w:ascii="標楷體" w:eastAsia="標楷體" w:hAnsi="標楷體" w:hint="eastAsia"/>
          <w:b/>
          <w:bCs/>
          <w:color w:val="002060"/>
          <w:spacing w:val="20"/>
          <w:sz w:val="28"/>
          <w:szCs w:val="28"/>
        </w:rPr>
        <w:t>三:</w:t>
      </w:r>
      <w:r w:rsidRPr="00A63265">
        <w:rPr>
          <w:rFonts w:ascii="標楷體" w:eastAsia="標楷體" w:hAnsi="標楷體"/>
          <w:b/>
          <w:bCs/>
          <w:color w:val="002060"/>
          <w:spacing w:val="20"/>
          <w:sz w:val="28"/>
          <w:szCs w:val="28"/>
        </w:rPr>
        <w:t>善用學時，促進學生均衡發展。</w:t>
      </w:r>
      <w:r w:rsidRPr="00A63265">
        <w:rPr>
          <w:rFonts w:ascii="標楷體" w:eastAsia="標楷體" w:hAnsi="標楷體" w:hint="eastAsia"/>
          <w:b/>
          <w:bCs/>
          <w:color w:val="002060"/>
          <w:spacing w:val="20"/>
          <w:sz w:val="28"/>
          <w:szCs w:val="28"/>
        </w:rPr>
        <w:t xml:space="preserve">                                                   </w:t>
      </w:r>
    </w:p>
    <w:p w14:paraId="346B8BE6" w14:textId="77777777" w:rsidR="006E1F13" w:rsidRPr="00EC7B68" w:rsidRDefault="006E1F13" w:rsidP="006E1F13">
      <w:pPr>
        <w:widowControl/>
        <w:rPr>
          <w:rFonts w:ascii="標楷體" w:eastAsia="標楷體" w:hAnsi="標楷體" w:cs="新細明體"/>
          <w:iCs/>
          <w:spacing w:val="40"/>
          <w:kern w:val="0"/>
        </w:rPr>
      </w:pPr>
      <w:r w:rsidRPr="00083C0B">
        <w:rPr>
          <w:rFonts w:ascii="標楷體" w:eastAsia="標楷體" w:hAnsi="標楷體" w:cs="新細明體"/>
          <w:iCs/>
          <w:spacing w:val="40"/>
          <w:kern w:val="0"/>
        </w:rPr>
        <w:t>本校之第三</w:t>
      </w:r>
      <w:proofErr w:type="gramStart"/>
      <w:r w:rsidRPr="00083C0B">
        <w:rPr>
          <w:rFonts w:ascii="標楷體" w:eastAsia="標楷體" w:hAnsi="標楷體" w:cs="新細明體"/>
          <w:iCs/>
          <w:spacing w:val="40"/>
          <w:kern w:val="0"/>
        </w:rPr>
        <w:t>個</w:t>
      </w:r>
      <w:proofErr w:type="gramEnd"/>
      <w:r w:rsidRPr="00083C0B">
        <w:rPr>
          <w:rFonts w:ascii="標楷體" w:eastAsia="標楷體" w:hAnsi="標楷體" w:cs="新細明體"/>
          <w:iCs/>
          <w:spacing w:val="40"/>
          <w:kern w:val="0"/>
        </w:rPr>
        <w:t>關注事項為「善用學時，促進學生均衡發展」。為配合此發展項目，本校訂立了三個目標，分別為：「靈活運用課時，配合學校發展方向（夢想、生命、科技），豐富學生學習經歷」、「優化時間表，創造自主學習空間」及「善用學時，培養學生健康生活方式」，並針對目標，推行相關策略。學校透過</w:t>
      </w:r>
      <w:proofErr w:type="gramStart"/>
      <w:r w:rsidRPr="00083C0B">
        <w:rPr>
          <w:rFonts w:ascii="標楷體" w:eastAsia="標楷體" w:hAnsi="標楷體" w:cs="新細明體"/>
          <w:iCs/>
          <w:spacing w:val="40"/>
          <w:kern w:val="0"/>
        </w:rPr>
        <w:t>檢視科組問卷調查</w:t>
      </w:r>
      <w:proofErr w:type="gramEnd"/>
      <w:r w:rsidRPr="00083C0B">
        <w:rPr>
          <w:rFonts w:ascii="標楷體" w:eastAsia="標楷體" w:hAnsi="標楷體" w:cs="新細明體"/>
          <w:iCs/>
          <w:spacing w:val="40"/>
          <w:kern w:val="0"/>
        </w:rPr>
        <w:t>結果、學校表現評量報告和學生反思，可見推行的大部分策略已有一定成效。</w:t>
      </w:r>
    </w:p>
    <w:tbl>
      <w:tblPr>
        <w:tblW w:w="94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65"/>
      </w:tblGrid>
      <w:tr w:rsidR="006E1F13" w:rsidRPr="00EC7B68" w14:paraId="423C7D11" w14:textId="77777777" w:rsidTr="004A1569">
        <w:trPr>
          <w:trHeight w:val="412"/>
        </w:trPr>
        <w:tc>
          <w:tcPr>
            <w:tcW w:w="9465" w:type="dxa"/>
          </w:tcPr>
          <w:p w14:paraId="1CE2C216" w14:textId="77777777" w:rsidR="006E1F13" w:rsidRPr="00EC7B68"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目標（一）：</w:t>
            </w:r>
            <w:r w:rsidRPr="00083C0B">
              <w:rPr>
                <w:rFonts w:ascii="標楷體" w:eastAsia="標楷體" w:hAnsi="標楷體" w:cs="新細明體"/>
                <w:b/>
                <w:bCs/>
                <w:iCs/>
                <w:spacing w:val="40"/>
                <w:kern w:val="0"/>
                <w:sz w:val="28"/>
                <w:szCs w:val="28"/>
              </w:rPr>
              <w:t>靈活運用課時，配合學校發展方向（夢想、生命、科技），豐富學生學習經歷</w:t>
            </w:r>
          </w:p>
        </w:tc>
      </w:tr>
      <w:tr w:rsidR="006E1F13" w:rsidRPr="00EC7B68" w14:paraId="7958584C" w14:textId="77777777" w:rsidTr="00B4470A">
        <w:trPr>
          <w:trHeight w:val="1977"/>
        </w:trPr>
        <w:tc>
          <w:tcPr>
            <w:tcW w:w="9465" w:type="dxa"/>
          </w:tcPr>
          <w:p w14:paraId="2596BC0F" w14:textId="77777777" w:rsidR="006E1F13"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成就</w:t>
            </w:r>
          </w:p>
          <w:p w14:paraId="22B95ED9" w14:textId="77777777" w:rsidR="006E1F13" w:rsidRPr="00083C0B" w:rsidRDefault="006E1F13" w:rsidP="00CD1D92">
            <w:pPr>
              <w:pStyle w:val="af4"/>
              <w:widowControl/>
              <w:numPr>
                <w:ilvl w:val="0"/>
                <w:numId w:val="17"/>
              </w:numPr>
              <w:ind w:leftChars="0"/>
              <w:rPr>
                <w:rFonts w:ascii="標楷體" w:eastAsia="標楷體" w:hAnsi="標楷體" w:cs="新細明體"/>
                <w:b/>
                <w:bCs/>
                <w:iCs/>
                <w:spacing w:val="40"/>
                <w:kern w:val="0"/>
                <w:sz w:val="28"/>
                <w:szCs w:val="28"/>
              </w:rPr>
            </w:pPr>
            <w:r w:rsidRPr="00083C0B">
              <w:rPr>
                <w:rFonts w:ascii="標楷體" w:eastAsia="標楷體" w:hAnsi="標楷體" w:cs="新細明體"/>
                <w:iCs/>
                <w:spacing w:val="40"/>
                <w:kern w:val="0"/>
              </w:rPr>
              <w:t>本年度，學校為豐富學生學習經歷，舉辦了多個交流團，包括「探索北京」和「同根同心廣州」交流團，增加學生對國家的歸屬感和國民身分認同。透過參與姊妹學校交流活動，讓中、港兩地學生更了解兩地的文化及兩地學生的校園生活，亦加深雙方的友誼。另外，學校亦舉辦了「新加坡STEM」遊學團，透過參觀新加坡知新館、科學館、規劃館和參與STEM課程，提升學生創意科技和解難等共通能力。根據學生活動後的反思和分享，學生表現積極，喜歡到不同地方進行交流，而且能更深入認識當地的文化，</w:t>
            </w:r>
            <w:proofErr w:type="gramStart"/>
            <w:r w:rsidRPr="00083C0B">
              <w:rPr>
                <w:rFonts w:ascii="標楷體" w:eastAsia="標楷體" w:hAnsi="標楷體" w:cs="新細明體"/>
                <w:iCs/>
                <w:spacing w:val="40"/>
                <w:kern w:val="0"/>
              </w:rPr>
              <w:t>擴闊視野</w:t>
            </w:r>
            <w:proofErr w:type="gramEnd"/>
            <w:r w:rsidRPr="00083C0B">
              <w:rPr>
                <w:rFonts w:ascii="標楷體" w:eastAsia="標楷體" w:hAnsi="標楷體" w:cs="新細明體"/>
                <w:iCs/>
                <w:spacing w:val="40"/>
                <w:kern w:val="0"/>
              </w:rPr>
              <w:t>。</w:t>
            </w:r>
          </w:p>
          <w:p w14:paraId="3C7864AD" w14:textId="77777777" w:rsidR="006E1F13" w:rsidRPr="00083C0B" w:rsidRDefault="006E1F13" w:rsidP="004A1569">
            <w:pPr>
              <w:pStyle w:val="af4"/>
              <w:widowControl/>
              <w:ind w:leftChars="0"/>
              <w:rPr>
                <w:rFonts w:ascii="標楷體" w:eastAsia="標楷體" w:hAnsi="標楷體" w:cs="新細明體"/>
                <w:b/>
                <w:bCs/>
                <w:iCs/>
                <w:spacing w:val="40"/>
                <w:kern w:val="0"/>
                <w:sz w:val="28"/>
                <w:szCs w:val="28"/>
              </w:rPr>
            </w:pPr>
          </w:p>
          <w:p w14:paraId="71BB2360" w14:textId="77777777" w:rsidR="006E1F13" w:rsidRPr="00083C0B" w:rsidRDefault="006E1F13" w:rsidP="00CD1D92">
            <w:pPr>
              <w:pStyle w:val="af4"/>
              <w:widowControl/>
              <w:numPr>
                <w:ilvl w:val="0"/>
                <w:numId w:val="17"/>
              </w:numPr>
              <w:ind w:leftChars="0"/>
              <w:rPr>
                <w:rFonts w:ascii="標楷體" w:eastAsia="標楷體" w:hAnsi="標楷體" w:cs="新細明體"/>
                <w:b/>
                <w:bCs/>
                <w:iCs/>
                <w:spacing w:val="40"/>
                <w:kern w:val="0"/>
                <w:sz w:val="28"/>
                <w:szCs w:val="28"/>
              </w:rPr>
            </w:pPr>
            <w:r w:rsidRPr="00083C0B">
              <w:rPr>
                <w:rFonts w:ascii="標楷體" w:eastAsia="標楷體" w:hAnsi="標楷體" w:cs="新細明體"/>
                <w:iCs/>
                <w:spacing w:val="40"/>
                <w:kern w:val="0"/>
              </w:rPr>
              <w:t>本年度常識科配合專題研習，規劃各級進行戶外考察，一年級參觀獅子會自然教育中心和進行森林課程、二年級到馬鞍山消防局、三年級到香港鐵路博物館、四年級到香港文化博物館、五年級到香港太空館和六年級到海洋公園。學生在戶外考察前需完成預習，考察後需在周會分享所學。在戶外考察時，學生表現專注，留心聽工作人員講解。根據課程組家長問卷顯示， 97%家長認同戶外考察活動能豐富子女的學習經歷，希望來年繼續舉辦。 </w:t>
            </w:r>
          </w:p>
          <w:p w14:paraId="3349149C" w14:textId="77777777" w:rsidR="006E1F13" w:rsidRPr="00083C0B" w:rsidRDefault="006E1F13" w:rsidP="004A1569">
            <w:pPr>
              <w:pStyle w:val="af4"/>
              <w:rPr>
                <w:rFonts w:ascii="標楷體" w:eastAsia="標楷體" w:hAnsi="標楷體" w:cs="新細明體"/>
                <w:iCs/>
                <w:spacing w:val="40"/>
                <w:kern w:val="0"/>
              </w:rPr>
            </w:pPr>
          </w:p>
          <w:p w14:paraId="15A86C88" w14:textId="77777777" w:rsidR="006E1F13" w:rsidRPr="0081310A" w:rsidRDefault="006E1F13" w:rsidP="00CD1D92">
            <w:pPr>
              <w:pStyle w:val="af4"/>
              <w:widowControl/>
              <w:numPr>
                <w:ilvl w:val="0"/>
                <w:numId w:val="17"/>
              </w:numPr>
              <w:ind w:leftChars="0"/>
              <w:rPr>
                <w:rFonts w:ascii="標楷體" w:eastAsia="標楷體" w:hAnsi="標楷體" w:cs="新細明體"/>
                <w:b/>
                <w:bCs/>
                <w:iCs/>
                <w:spacing w:val="40"/>
                <w:kern w:val="0"/>
                <w:sz w:val="28"/>
                <w:szCs w:val="28"/>
              </w:rPr>
            </w:pPr>
            <w:proofErr w:type="gramStart"/>
            <w:r w:rsidRPr="00083C0B">
              <w:rPr>
                <w:rFonts w:ascii="標楷體" w:eastAsia="標楷體" w:hAnsi="標楷體" w:cs="新細明體"/>
                <w:iCs/>
                <w:spacing w:val="40"/>
                <w:kern w:val="0"/>
              </w:rPr>
              <w:t>其他科組</w:t>
            </w:r>
            <w:proofErr w:type="gramEnd"/>
            <w:r w:rsidRPr="00083C0B">
              <w:rPr>
                <w:rFonts w:ascii="標楷體" w:eastAsia="標楷體" w:hAnsi="標楷體" w:cs="新細明體"/>
                <w:iCs/>
                <w:spacing w:val="40"/>
                <w:kern w:val="0"/>
              </w:rPr>
              <w:t>亦舉辦了大型活動，</w:t>
            </w:r>
            <w:proofErr w:type="gramStart"/>
            <w:r w:rsidRPr="00083C0B">
              <w:rPr>
                <w:rFonts w:ascii="標楷體" w:eastAsia="標楷體" w:hAnsi="標楷體" w:cs="新細明體"/>
                <w:iCs/>
                <w:spacing w:val="40"/>
                <w:kern w:val="0"/>
              </w:rPr>
              <w:t>透過科組問卷</w:t>
            </w:r>
            <w:proofErr w:type="gramEnd"/>
            <w:r w:rsidRPr="00083C0B">
              <w:rPr>
                <w:rFonts w:ascii="標楷體" w:eastAsia="標楷體" w:hAnsi="標楷體" w:cs="新細明體"/>
                <w:iCs/>
                <w:spacing w:val="40"/>
                <w:kern w:val="0"/>
              </w:rPr>
              <w:t>和觀察，可見活動成效。例如中文科舉辦了中國文化日活動，加強學生國民身分認同；英文科舉辦萬聖節活動，加強學生英語能力；圖書組舉辦了閱讀嘉年華，提升學生閱讀興趣。同時，學校安排學生參與分享或服務學習活動，例如資訊日、家長日、畢業禮、Open House成果分享，根據課程組學生問卷顯示，有72%學生認同分享或服務學習活動能豐富他們的學習經歷。在Open House成果分享中，透過老師觀察學生表現，學生與同組同學能相互交流、協助準備教具和練習講稿。在家長寫給孩子的回饋當中，亦見到家長欣賞學生有自信表達。根據課程組家長問卷顯示，89%家長認同 Open House 家長參觀日能提升子女的溝通 能力、演講技巧和社交協作能力。 </w:t>
            </w:r>
          </w:p>
        </w:tc>
      </w:tr>
      <w:tr w:rsidR="006E1F13" w:rsidRPr="00EC7B68" w14:paraId="3CE343F6" w14:textId="77777777" w:rsidTr="004A1569">
        <w:trPr>
          <w:trHeight w:val="701"/>
        </w:trPr>
        <w:tc>
          <w:tcPr>
            <w:tcW w:w="9465" w:type="dxa"/>
          </w:tcPr>
          <w:p w14:paraId="4D4052F8" w14:textId="77777777" w:rsidR="006E1F13"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反思</w:t>
            </w:r>
          </w:p>
          <w:p w14:paraId="37BBDB92" w14:textId="77777777" w:rsidR="006E1F13" w:rsidRPr="00083C0B" w:rsidRDefault="006E1F13" w:rsidP="00CD1D92">
            <w:pPr>
              <w:pStyle w:val="af4"/>
              <w:widowControl/>
              <w:numPr>
                <w:ilvl w:val="0"/>
                <w:numId w:val="18"/>
              </w:numPr>
              <w:ind w:leftChars="0"/>
              <w:rPr>
                <w:rFonts w:ascii="標楷體" w:eastAsia="標楷體" w:hAnsi="標楷體"/>
                <w:spacing w:val="20"/>
                <w:szCs w:val="20"/>
              </w:rPr>
            </w:pPr>
            <w:r w:rsidRPr="00083C0B">
              <w:rPr>
                <w:rFonts w:ascii="標楷體" w:eastAsia="標楷體" w:hAnsi="標楷體"/>
                <w:spacing w:val="20"/>
                <w:szCs w:val="20"/>
              </w:rPr>
              <w:t xml:space="preserve">建議來年度繼續舉辦不同的交流團和全方位學習體驗，而且能儘早規劃在不同時段舉行。配合教育局《小學教育課程指引》(2024)，持續以 「 有機 結 合」、「 自然 連 </w:t>
            </w:r>
            <w:proofErr w:type="gramStart"/>
            <w:r w:rsidRPr="00083C0B">
              <w:rPr>
                <w:rFonts w:ascii="標楷體" w:eastAsia="標楷體" w:hAnsi="標楷體"/>
                <w:spacing w:val="20"/>
                <w:szCs w:val="20"/>
              </w:rPr>
              <w:t>繫</w:t>
            </w:r>
            <w:proofErr w:type="gramEnd"/>
            <w:r w:rsidRPr="00083C0B">
              <w:rPr>
                <w:rFonts w:ascii="標楷體" w:eastAsia="標楷體" w:hAnsi="標楷體"/>
                <w:spacing w:val="20"/>
                <w:szCs w:val="20"/>
              </w:rPr>
              <w:t xml:space="preserve"> 」、「 多 元 策略 」、「互 相 配 合」、「課 堂 內 外」、「 全校 參 與 」的 方 式，為學生提供多元、適切和有意義的學習經歷，拓寬學生的學習基礎和視野，達至全人發展及建立終身學習的基礎。</w:t>
            </w:r>
            <w:proofErr w:type="gramStart"/>
            <w:r w:rsidRPr="00083C0B">
              <w:rPr>
                <w:rFonts w:ascii="標楷體" w:eastAsia="標楷體" w:hAnsi="標楷體"/>
                <w:spacing w:val="20"/>
                <w:szCs w:val="20"/>
              </w:rPr>
              <w:t>此外，</w:t>
            </w:r>
            <w:proofErr w:type="gramEnd"/>
            <w:r w:rsidRPr="00083C0B">
              <w:rPr>
                <w:rFonts w:ascii="標楷體" w:eastAsia="標楷體" w:hAnsi="標楷體"/>
                <w:spacing w:val="20"/>
                <w:szCs w:val="20"/>
              </w:rPr>
              <w:t>評估方法</w:t>
            </w:r>
            <w:proofErr w:type="gramStart"/>
            <w:r w:rsidRPr="00083C0B">
              <w:rPr>
                <w:rFonts w:ascii="標楷體" w:eastAsia="標楷體" w:hAnsi="標楷體"/>
                <w:spacing w:val="20"/>
                <w:szCs w:val="20"/>
              </w:rPr>
              <w:t>除了科組活動</w:t>
            </w:r>
            <w:proofErr w:type="gramEnd"/>
            <w:r w:rsidRPr="00083C0B">
              <w:rPr>
                <w:rFonts w:ascii="標楷體" w:eastAsia="標楷體" w:hAnsi="標楷體"/>
                <w:spacing w:val="20"/>
                <w:szCs w:val="20"/>
              </w:rPr>
              <w:t>記錄和教師觀察，可加入更多學生分享和反思機會。</w:t>
            </w:r>
          </w:p>
        </w:tc>
      </w:tr>
      <w:tr w:rsidR="006E1F13" w:rsidRPr="00EC7B68" w14:paraId="6DF8FE2B" w14:textId="77777777" w:rsidTr="004A1569">
        <w:trPr>
          <w:trHeight w:val="557"/>
        </w:trPr>
        <w:tc>
          <w:tcPr>
            <w:tcW w:w="9465" w:type="dxa"/>
          </w:tcPr>
          <w:p w14:paraId="75B2F8A0" w14:textId="77777777" w:rsidR="006E1F13" w:rsidRPr="00EC7B68" w:rsidRDefault="006E1F13" w:rsidP="004A1569">
            <w:pPr>
              <w:widowControl/>
              <w:rPr>
                <w:rFonts w:ascii="標楷體" w:eastAsia="標楷體" w:hAnsi="標楷體" w:cs="新細明體"/>
                <w:iCs/>
                <w:spacing w:val="40"/>
                <w:kern w:val="0"/>
              </w:rPr>
            </w:pPr>
            <w:r w:rsidRPr="00EC7B68">
              <w:rPr>
                <w:rFonts w:ascii="標楷體" w:eastAsia="標楷體" w:hAnsi="標楷體" w:cs="新細明體"/>
                <w:b/>
                <w:bCs/>
                <w:iCs/>
                <w:spacing w:val="40"/>
                <w:kern w:val="0"/>
                <w:sz w:val="28"/>
                <w:szCs w:val="28"/>
              </w:rPr>
              <w:t>目標（二）：</w:t>
            </w:r>
            <w:r w:rsidRPr="00083C0B">
              <w:rPr>
                <w:rFonts w:ascii="標楷體" w:eastAsia="標楷體" w:hAnsi="標楷體" w:cs="新細明體"/>
                <w:b/>
                <w:bCs/>
                <w:iCs/>
                <w:spacing w:val="40"/>
                <w:kern w:val="0"/>
                <w:sz w:val="28"/>
                <w:szCs w:val="28"/>
              </w:rPr>
              <w:t>優化時間表，創造自主學習空間</w:t>
            </w:r>
          </w:p>
        </w:tc>
      </w:tr>
      <w:tr w:rsidR="006E1F13" w:rsidRPr="00EC7B68" w14:paraId="5C995960" w14:textId="77777777" w:rsidTr="004A1569">
        <w:trPr>
          <w:trHeight w:val="699"/>
        </w:trPr>
        <w:tc>
          <w:tcPr>
            <w:tcW w:w="9465" w:type="dxa"/>
          </w:tcPr>
          <w:p w14:paraId="043BB521" w14:textId="77777777" w:rsidR="006E1F13"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成就</w:t>
            </w:r>
          </w:p>
          <w:p w14:paraId="01A0700F" w14:textId="77777777" w:rsidR="006E1F13" w:rsidRDefault="006E1F13" w:rsidP="004A1569">
            <w:pPr>
              <w:widowControl/>
              <w:rPr>
                <w:rFonts w:ascii="標楷體" w:eastAsia="標楷體" w:hAnsi="標楷體"/>
                <w:spacing w:val="20"/>
                <w:szCs w:val="20"/>
              </w:rPr>
            </w:pPr>
          </w:p>
          <w:p w14:paraId="02F7A45A" w14:textId="77777777" w:rsidR="006E1F13" w:rsidRPr="00B1159F" w:rsidRDefault="006E1F13" w:rsidP="00CD1D92">
            <w:pPr>
              <w:pStyle w:val="af4"/>
              <w:widowControl/>
              <w:numPr>
                <w:ilvl w:val="0"/>
                <w:numId w:val="18"/>
              </w:numPr>
              <w:ind w:leftChars="0"/>
              <w:rPr>
                <w:rFonts w:ascii="標楷體" w:eastAsia="標楷體" w:hAnsi="標楷體" w:cs="新細明體"/>
                <w:b/>
                <w:bCs/>
                <w:iCs/>
                <w:spacing w:val="40"/>
                <w:kern w:val="0"/>
                <w:sz w:val="28"/>
                <w:szCs w:val="28"/>
              </w:rPr>
            </w:pPr>
            <w:r w:rsidRPr="00083C0B">
              <w:rPr>
                <w:rFonts w:ascii="標楷體" w:eastAsia="標楷體" w:hAnsi="標楷體"/>
                <w:spacing w:val="20"/>
                <w:szCs w:val="20"/>
              </w:rPr>
              <w:t>本年度，學校重新規劃學生上課時間表，上午為學科科目，下午為「泰式學習發展時段」，該時段</w:t>
            </w:r>
            <w:proofErr w:type="gramStart"/>
            <w:r w:rsidRPr="00083C0B">
              <w:rPr>
                <w:rFonts w:ascii="標楷體" w:eastAsia="標楷體" w:hAnsi="標楷體"/>
                <w:spacing w:val="20"/>
                <w:szCs w:val="20"/>
              </w:rPr>
              <w:t>設有科組</w:t>
            </w:r>
            <w:proofErr w:type="gramEnd"/>
            <w:r w:rsidRPr="00083C0B">
              <w:rPr>
                <w:rFonts w:ascii="標楷體" w:eastAsia="標楷體" w:hAnsi="標楷體"/>
                <w:spacing w:val="20"/>
                <w:szCs w:val="20"/>
              </w:rPr>
              <w:t>、興趣班、</w:t>
            </w:r>
            <w:proofErr w:type="gramStart"/>
            <w:r w:rsidRPr="00083C0B">
              <w:rPr>
                <w:rFonts w:ascii="標楷體" w:eastAsia="標楷體" w:hAnsi="標楷體"/>
                <w:spacing w:val="20"/>
                <w:szCs w:val="20"/>
              </w:rPr>
              <w:t>導修等</w:t>
            </w:r>
            <w:proofErr w:type="gramEnd"/>
            <w:r w:rsidRPr="00083C0B">
              <w:rPr>
                <w:rFonts w:ascii="標楷體" w:eastAsia="標楷體" w:hAnsi="標楷體"/>
                <w:spacing w:val="20"/>
                <w:szCs w:val="20"/>
              </w:rPr>
              <w:t>時間，以照顧學生全人發展、提升學習興趣和發揮潛能。活動方面，興趣班包括有合唱團、劍擊、鼓樂、跆拳道；</w:t>
            </w:r>
            <w:proofErr w:type="gramStart"/>
            <w:r w:rsidRPr="00083C0B">
              <w:rPr>
                <w:rFonts w:ascii="標楷體" w:eastAsia="標楷體" w:hAnsi="標楷體"/>
                <w:spacing w:val="20"/>
                <w:szCs w:val="20"/>
              </w:rPr>
              <w:t>科組活動</w:t>
            </w:r>
            <w:proofErr w:type="gramEnd"/>
            <w:r w:rsidRPr="00083C0B">
              <w:rPr>
                <w:rFonts w:ascii="標楷體" w:eastAsia="標楷體" w:hAnsi="標楷體"/>
                <w:spacing w:val="20"/>
                <w:szCs w:val="20"/>
              </w:rPr>
              <w:t>包括有環保組農圃活動、常識科專題講座、數學遊戲、中英文閱讀課、圖書</w:t>
            </w:r>
            <w:proofErr w:type="gramStart"/>
            <w:r w:rsidRPr="00083C0B">
              <w:rPr>
                <w:rFonts w:ascii="標楷體" w:eastAsia="標楷體" w:hAnsi="標楷體"/>
                <w:spacing w:val="20"/>
                <w:szCs w:val="20"/>
              </w:rPr>
              <w:t>組喜動</w:t>
            </w:r>
            <w:proofErr w:type="gramEnd"/>
            <w:r w:rsidRPr="00083C0B">
              <w:rPr>
                <w:rFonts w:ascii="標楷體" w:eastAsia="標楷體" w:hAnsi="標楷體"/>
                <w:spacing w:val="20"/>
                <w:szCs w:val="20"/>
              </w:rPr>
              <w:t>圖書館活動等。根據課程組教師問卷調查顯示，有100%教師認同下午時段照顧學生發展興趣及發揮潛能，比成功標準70%為高。至於學生問卷方面，根據課程組問卷顯示，70%學生喜歡泰式學習發展時段，多元化的學習活動能提升我的學習興趣。同時根據常識組問卷顯示，有84.1%學生同意</w:t>
            </w:r>
            <w:r w:rsidRPr="00083C0B">
              <w:rPr>
                <w:rFonts w:ascii="標楷體" w:eastAsia="標楷體" w:hAnsi="標楷體" w:hint="eastAsia"/>
                <w:spacing w:val="20"/>
                <w:szCs w:val="20"/>
              </w:rPr>
              <w:t>「泰式學習發展時段」進行常識科活動</w:t>
            </w:r>
            <w:proofErr w:type="gramStart"/>
            <w:r w:rsidRPr="00083C0B">
              <w:rPr>
                <w:rFonts w:ascii="標楷體" w:eastAsia="標楷體" w:hAnsi="標楷體" w:hint="eastAsia"/>
                <w:spacing w:val="20"/>
                <w:szCs w:val="20"/>
              </w:rPr>
              <w:t>（</w:t>
            </w:r>
            <w:proofErr w:type="gramEnd"/>
            <w:r w:rsidRPr="00083C0B">
              <w:rPr>
                <w:rFonts w:ascii="標楷體" w:eastAsia="標楷體" w:hAnsi="標楷體" w:hint="eastAsia"/>
                <w:spacing w:val="20"/>
                <w:szCs w:val="20"/>
              </w:rPr>
              <w:t>例如：創意科技活動、專題研習</w:t>
            </w:r>
            <w:proofErr w:type="gramStart"/>
            <w:r w:rsidRPr="00083C0B">
              <w:rPr>
                <w:rFonts w:ascii="標楷體" w:eastAsia="標楷體" w:hAnsi="標楷體" w:hint="eastAsia"/>
                <w:spacing w:val="20"/>
                <w:szCs w:val="20"/>
              </w:rPr>
              <w:t>）</w:t>
            </w:r>
            <w:proofErr w:type="gramEnd"/>
            <w:r w:rsidRPr="00083C0B">
              <w:rPr>
                <w:rFonts w:ascii="標楷體" w:eastAsia="標楷體" w:hAnsi="標楷體" w:hint="eastAsia"/>
                <w:spacing w:val="20"/>
                <w:szCs w:val="20"/>
              </w:rPr>
              <w:t>，能夠發展同學的興趣和潛能</w:t>
            </w:r>
            <w:r w:rsidRPr="00083C0B">
              <w:rPr>
                <w:rFonts w:ascii="標楷體" w:eastAsia="標楷體" w:hAnsi="標楷體"/>
                <w:spacing w:val="20"/>
                <w:szCs w:val="20"/>
              </w:rPr>
              <w:t>，比成功標準70%為高。至於中、英文閱讀課，教師需教導學生不同的閱讀策略，以提升學生閱讀能力，根據中文科的課外閱讀篇章，可見學生會在篇章中圈出關鍵詞語，並根據上下文推斷。</w:t>
            </w:r>
          </w:p>
          <w:p w14:paraId="7168CD50" w14:textId="77777777" w:rsidR="006E1F13" w:rsidRPr="00083C0B" w:rsidRDefault="006E1F13" w:rsidP="004A1569">
            <w:pPr>
              <w:pStyle w:val="af4"/>
              <w:widowControl/>
              <w:ind w:leftChars="0"/>
              <w:rPr>
                <w:rFonts w:ascii="標楷體" w:eastAsia="標楷體" w:hAnsi="標楷體" w:cs="新細明體"/>
                <w:b/>
                <w:bCs/>
                <w:iCs/>
                <w:spacing w:val="40"/>
                <w:kern w:val="0"/>
                <w:sz w:val="28"/>
                <w:szCs w:val="28"/>
              </w:rPr>
            </w:pPr>
          </w:p>
        </w:tc>
      </w:tr>
      <w:tr w:rsidR="006E1F13" w:rsidRPr="00EC7B68" w14:paraId="17ED4887" w14:textId="77777777" w:rsidTr="004A1569">
        <w:trPr>
          <w:trHeight w:val="699"/>
        </w:trPr>
        <w:tc>
          <w:tcPr>
            <w:tcW w:w="9465" w:type="dxa"/>
          </w:tcPr>
          <w:p w14:paraId="0206AB58" w14:textId="77777777" w:rsidR="006E1F13"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反思</w:t>
            </w:r>
          </w:p>
          <w:p w14:paraId="54E7FEEC" w14:textId="77777777" w:rsidR="006E1F13" w:rsidRPr="00083C0B" w:rsidRDefault="006E1F13" w:rsidP="00CD1D92">
            <w:pPr>
              <w:pStyle w:val="af4"/>
              <w:widowControl/>
              <w:numPr>
                <w:ilvl w:val="0"/>
                <w:numId w:val="18"/>
              </w:numPr>
              <w:ind w:leftChars="0"/>
              <w:rPr>
                <w:rFonts w:ascii="標楷體" w:eastAsia="標楷體" w:hAnsi="標楷體" w:cs="新細明體"/>
                <w:iCs/>
                <w:spacing w:val="40"/>
                <w:kern w:val="0"/>
              </w:rPr>
            </w:pPr>
            <w:r w:rsidRPr="00083C0B">
              <w:rPr>
                <w:rFonts w:ascii="標楷體" w:eastAsia="標楷體" w:hAnsi="標楷體" w:cs="新細明體"/>
                <w:iCs/>
                <w:spacing w:val="40"/>
                <w:kern w:val="0"/>
              </w:rPr>
              <w:t>本年度，學校在下午時段加入不同的活動，豐富學生學習經歷。建議下年度更具體規劃活動安排，泰式學習發展時段舉辦更多</w:t>
            </w:r>
            <w:proofErr w:type="gramStart"/>
            <w:r w:rsidRPr="00083C0B">
              <w:rPr>
                <w:rFonts w:ascii="標楷體" w:eastAsia="標楷體" w:hAnsi="標楷體" w:cs="新細明體"/>
                <w:iCs/>
                <w:spacing w:val="40"/>
                <w:kern w:val="0"/>
              </w:rPr>
              <w:t>可以全級或</w:t>
            </w:r>
            <w:proofErr w:type="gramEnd"/>
            <w:r w:rsidRPr="00083C0B">
              <w:rPr>
                <w:rFonts w:ascii="標楷體" w:eastAsia="標楷體" w:hAnsi="標楷體" w:cs="新細明體"/>
                <w:iCs/>
                <w:spacing w:val="40"/>
                <w:kern w:val="0"/>
              </w:rPr>
              <w:t>全班學生參與的活動，例如訓輔、英語活動，並將個別興趣班則於放學後舉行。</w:t>
            </w:r>
          </w:p>
          <w:p w14:paraId="632B872A" w14:textId="77777777" w:rsidR="006E1F13" w:rsidRPr="009B2946" w:rsidRDefault="006E1F13" w:rsidP="004A1569">
            <w:pPr>
              <w:widowControl/>
              <w:rPr>
                <w:rFonts w:ascii="標楷體" w:eastAsia="標楷體" w:hAnsi="標楷體" w:cs="新細明體"/>
                <w:iCs/>
                <w:spacing w:val="40"/>
                <w:kern w:val="0"/>
              </w:rPr>
            </w:pPr>
          </w:p>
        </w:tc>
      </w:tr>
      <w:tr w:rsidR="006E1F13" w:rsidRPr="00EC7B68" w14:paraId="08E39DDD" w14:textId="77777777" w:rsidTr="004A1569">
        <w:trPr>
          <w:trHeight w:val="556"/>
        </w:trPr>
        <w:tc>
          <w:tcPr>
            <w:tcW w:w="9465" w:type="dxa"/>
          </w:tcPr>
          <w:p w14:paraId="05041699" w14:textId="77777777" w:rsidR="006E1F13" w:rsidRPr="00EC7B68" w:rsidRDefault="006E1F13" w:rsidP="004A1569">
            <w:pPr>
              <w:widowControl/>
              <w:rPr>
                <w:rFonts w:ascii="標楷體" w:eastAsia="標楷體" w:hAnsi="標楷體" w:cs="新細明體"/>
                <w:b/>
                <w:bCs/>
                <w:iCs/>
                <w:spacing w:val="40"/>
                <w:kern w:val="0"/>
                <w:sz w:val="28"/>
                <w:szCs w:val="28"/>
              </w:rPr>
            </w:pPr>
            <w:r w:rsidRPr="006D7653">
              <w:rPr>
                <w:rFonts w:ascii="標楷體" w:eastAsia="標楷體" w:hAnsi="標楷體" w:cs="新細明體"/>
                <w:b/>
                <w:bCs/>
                <w:iCs/>
                <w:spacing w:val="80"/>
                <w:kern w:val="0"/>
                <w:sz w:val="28"/>
                <w:szCs w:val="28"/>
                <w:fitText w:val="9100" w:id="-883175678"/>
              </w:rPr>
              <w:t>目標（三）：善用學時，培養學生健康生活方</w:t>
            </w:r>
            <w:r w:rsidRPr="006D7653">
              <w:rPr>
                <w:rFonts w:ascii="標楷體" w:eastAsia="標楷體" w:hAnsi="標楷體" w:cs="新細明體"/>
                <w:b/>
                <w:bCs/>
                <w:iCs/>
                <w:spacing w:val="7"/>
                <w:kern w:val="0"/>
                <w:sz w:val="28"/>
                <w:szCs w:val="28"/>
                <w:fitText w:val="9100" w:id="-883175678"/>
              </w:rPr>
              <w:t>式</w:t>
            </w:r>
          </w:p>
        </w:tc>
      </w:tr>
      <w:tr w:rsidR="006E1F13" w:rsidRPr="00EC7B68" w14:paraId="7E7D75C1" w14:textId="77777777" w:rsidTr="004A1569">
        <w:trPr>
          <w:trHeight w:val="699"/>
        </w:trPr>
        <w:tc>
          <w:tcPr>
            <w:tcW w:w="9465" w:type="dxa"/>
          </w:tcPr>
          <w:p w14:paraId="1F2BD631" w14:textId="77777777" w:rsidR="006E1F13" w:rsidRPr="00EC7B68"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成就</w:t>
            </w:r>
          </w:p>
          <w:p w14:paraId="6FC4E466" w14:textId="77777777" w:rsidR="006E1F13" w:rsidRPr="00083C0B" w:rsidRDefault="006E1F13" w:rsidP="00CD1D92">
            <w:pPr>
              <w:pStyle w:val="af4"/>
              <w:numPr>
                <w:ilvl w:val="0"/>
                <w:numId w:val="18"/>
              </w:numPr>
              <w:ind w:leftChars="0"/>
              <w:rPr>
                <w:rFonts w:ascii="標楷體" w:eastAsia="標楷體" w:hAnsi="標楷體" w:cs="新細明體"/>
                <w:iCs/>
                <w:spacing w:val="40"/>
                <w:kern w:val="0"/>
              </w:rPr>
            </w:pPr>
            <w:r w:rsidRPr="00083C0B">
              <w:rPr>
                <w:rFonts w:ascii="標楷體" w:eastAsia="標楷體" w:hAnsi="標楷體" w:cs="新細明體"/>
                <w:iCs/>
                <w:spacing w:val="40"/>
                <w:kern w:val="0"/>
              </w:rPr>
              <w:t>在照顧學生身體健康方面，本年度，體育科推行MVPA60政策，學生需於每天進行60分鐘或累積以上運動，根據體育科學生問卷顯示，有68.6%學生同意每天有進行60分鐘或累積以上運動，比成功準則65%為高。</w:t>
            </w:r>
          </w:p>
          <w:p w14:paraId="6F7B0BA5" w14:textId="77777777" w:rsidR="006E1F13" w:rsidRDefault="006E1F13" w:rsidP="004A1569">
            <w:pPr>
              <w:pStyle w:val="af4"/>
              <w:ind w:leftChars="0" w:left="960"/>
              <w:rPr>
                <w:rFonts w:ascii="標楷體" w:eastAsia="標楷體" w:hAnsi="標楷體" w:cs="新細明體"/>
                <w:iCs/>
                <w:spacing w:val="40"/>
                <w:kern w:val="0"/>
              </w:rPr>
            </w:pPr>
          </w:p>
          <w:p w14:paraId="2BEA0F70" w14:textId="77777777" w:rsidR="006D7653" w:rsidRPr="00083C0B" w:rsidRDefault="006D7653" w:rsidP="004A1569">
            <w:pPr>
              <w:pStyle w:val="af4"/>
              <w:ind w:leftChars="0" w:left="960"/>
              <w:rPr>
                <w:rFonts w:ascii="標楷體" w:eastAsia="標楷體" w:hAnsi="標楷體" w:cs="新細明體" w:hint="eastAsia"/>
                <w:iCs/>
                <w:spacing w:val="40"/>
                <w:kern w:val="0"/>
              </w:rPr>
            </w:pPr>
          </w:p>
          <w:p w14:paraId="5E7ABD0A" w14:textId="77777777" w:rsidR="006E1F13" w:rsidRDefault="006E1F13" w:rsidP="00CD1D92">
            <w:pPr>
              <w:pStyle w:val="af4"/>
              <w:numPr>
                <w:ilvl w:val="0"/>
                <w:numId w:val="18"/>
              </w:numPr>
              <w:ind w:leftChars="0"/>
              <w:rPr>
                <w:rFonts w:ascii="標楷體" w:eastAsia="標楷體" w:hAnsi="標楷體" w:cs="新細明體"/>
                <w:iCs/>
                <w:spacing w:val="40"/>
                <w:kern w:val="0"/>
              </w:rPr>
            </w:pPr>
            <w:r w:rsidRPr="00083C0B">
              <w:rPr>
                <w:rFonts w:ascii="標楷體" w:eastAsia="標楷體" w:hAnsi="標楷體" w:cs="新細明體"/>
                <w:iCs/>
                <w:spacing w:val="40"/>
                <w:kern w:val="0"/>
              </w:rPr>
              <w:t>根據學校表現評量報告顯示（KPM25），學生在體適能表現中，小</w:t>
            </w:r>
            <w:proofErr w:type="gramStart"/>
            <w:r w:rsidRPr="00083C0B">
              <w:rPr>
                <w:rFonts w:ascii="標楷體" w:eastAsia="標楷體" w:hAnsi="標楷體" w:cs="新細明體"/>
                <w:iCs/>
                <w:spacing w:val="40"/>
                <w:kern w:val="0"/>
              </w:rPr>
              <w:t>一</w:t>
            </w:r>
            <w:proofErr w:type="gramEnd"/>
            <w:r w:rsidRPr="00083C0B">
              <w:rPr>
                <w:rFonts w:ascii="標楷體" w:eastAsia="標楷體" w:hAnsi="標楷體" w:cs="新細明體"/>
                <w:iCs/>
                <w:spacing w:val="40"/>
                <w:kern w:val="0"/>
              </w:rPr>
              <w:t>至小二男生分別有73%和77%學生</w:t>
            </w:r>
            <w:proofErr w:type="gramStart"/>
            <w:r w:rsidRPr="00083C0B">
              <w:rPr>
                <w:rFonts w:ascii="標楷體" w:eastAsia="標楷體" w:hAnsi="標楷體" w:cs="新細明體"/>
                <w:iCs/>
                <w:spacing w:val="40"/>
                <w:kern w:val="0"/>
              </w:rPr>
              <w:t>達至銅章級或</w:t>
            </w:r>
            <w:proofErr w:type="gramEnd"/>
            <w:r w:rsidRPr="00083C0B">
              <w:rPr>
                <w:rFonts w:ascii="標楷體" w:eastAsia="標楷體" w:hAnsi="標楷體" w:cs="新細明體"/>
                <w:iCs/>
                <w:spacing w:val="40"/>
                <w:kern w:val="0"/>
              </w:rPr>
              <w:t>以上獎勵，小三男生有59%，小四至小六有52%，小五有63%；女生方面，小</w:t>
            </w:r>
            <w:proofErr w:type="gramStart"/>
            <w:r w:rsidRPr="00083C0B">
              <w:rPr>
                <w:rFonts w:ascii="標楷體" w:eastAsia="標楷體" w:hAnsi="標楷體" w:cs="新細明體"/>
                <w:iCs/>
                <w:spacing w:val="40"/>
                <w:kern w:val="0"/>
              </w:rPr>
              <w:t>一</w:t>
            </w:r>
            <w:proofErr w:type="gramEnd"/>
            <w:r w:rsidRPr="00083C0B">
              <w:rPr>
                <w:rFonts w:ascii="標楷體" w:eastAsia="標楷體" w:hAnsi="標楷體" w:cs="新細明體"/>
                <w:iCs/>
                <w:spacing w:val="40"/>
                <w:kern w:val="0"/>
              </w:rPr>
              <w:t>女生有63%，小二女生有81%，小三有61%，小四至小六有57%，小五有43%。由此可見，低年級同學在體適能表現比高年級學生為佳。</w:t>
            </w:r>
          </w:p>
          <w:p w14:paraId="25B30B77" w14:textId="77777777" w:rsidR="006E1F13" w:rsidRPr="0081310A" w:rsidRDefault="006E1F13" w:rsidP="004A1569">
            <w:pPr>
              <w:pStyle w:val="af4"/>
              <w:rPr>
                <w:rFonts w:ascii="標楷體" w:eastAsia="標楷體" w:hAnsi="標楷體" w:cs="新細明體"/>
                <w:iCs/>
                <w:spacing w:val="40"/>
                <w:kern w:val="0"/>
              </w:rPr>
            </w:pPr>
          </w:p>
          <w:p w14:paraId="60CB9E1C" w14:textId="77777777" w:rsidR="006E1F13" w:rsidRPr="00702C12" w:rsidRDefault="006E1F13" w:rsidP="00CD1D92">
            <w:pPr>
              <w:pStyle w:val="af4"/>
              <w:numPr>
                <w:ilvl w:val="0"/>
                <w:numId w:val="18"/>
              </w:numPr>
              <w:ind w:leftChars="0"/>
              <w:rPr>
                <w:rFonts w:ascii="標楷體" w:eastAsia="標楷體" w:hAnsi="標楷體" w:cs="新細明體"/>
                <w:iCs/>
                <w:spacing w:val="40"/>
                <w:kern w:val="0"/>
              </w:rPr>
            </w:pPr>
            <w:r w:rsidRPr="0081310A">
              <w:rPr>
                <w:rFonts w:ascii="標楷體" w:eastAsia="標楷體" w:hAnsi="標楷體" w:cs="新細明體"/>
                <w:iCs/>
                <w:spacing w:val="40"/>
                <w:kern w:val="0"/>
              </w:rPr>
              <w:t>在</w:t>
            </w:r>
            <w:r w:rsidRPr="00B4470A">
              <w:rPr>
                <w:rFonts w:ascii="標楷體" w:eastAsia="標楷體" w:hAnsi="標楷體" w:cs="新細明體"/>
                <w:iCs/>
                <w:spacing w:val="40"/>
                <w:kern w:val="0"/>
              </w:rPr>
              <w:t>照顧學生和家長心靈健康方面，訓輔組舉辦了擁抱情緒講座、禁毒講座，根據訓</w:t>
            </w:r>
            <w:proofErr w:type="gramStart"/>
            <w:r w:rsidRPr="00B4470A">
              <w:rPr>
                <w:rFonts w:ascii="標楷體" w:eastAsia="標楷體" w:hAnsi="標楷體" w:cs="新細明體"/>
                <w:iCs/>
                <w:spacing w:val="40"/>
                <w:kern w:val="0"/>
              </w:rPr>
              <w:t>輔組卷顯示</w:t>
            </w:r>
            <w:proofErr w:type="gramEnd"/>
            <w:r w:rsidRPr="00B4470A">
              <w:rPr>
                <w:rFonts w:ascii="標楷體" w:eastAsia="標楷體" w:hAnsi="標楷體" w:cs="新細明體"/>
                <w:iCs/>
                <w:spacing w:val="40"/>
                <w:kern w:val="0"/>
              </w:rPr>
              <w:t>，有92.9%學生認同</w:t>
            </w:r>
            <w:r w:rsidRPr="00B4470A">
              <w:rPr>
                <w:rFonts w:ascii="標楷體" w:eastAsia="標楷體" w:hAnsi="標楷體" w:cs="新細明體" w:hint="eastAsia"/>
                <w:iCs/>
                <w:spacing w:val="40"/>
                <w:kern w:val="0"/>
              </w:rPr>
              <w:t>有助發展正面價值觀。</w:t>
            </w:r>
          </w:p>
        </w:tc>
      </w:tr>
      <w:tr w:rsidR="006E1F13" w:rsidRPr="00EC7B68" w14:paraId="229670E3" w14:textId="77777777" w:rsidTr="004A1569">
        <w:trPr>
          <w:trHeight w:val="699"/>
        </w:trPr>
        <w:tc>
          <w:tcPr>
            <w:tcW w:w="9465" w:type="dxa"/>
          </w:tcPr>
          <w:p w14:paraId="2E1B684C" w14:textId="77777777" w:rsidR="006E1F13" w:rsidRPr="009B2946" w:rsidRDefault="006E1F13" w:rsidP="004A1569">
            <w:pPr>
              <w:widowControl/>
              <w:rPr>
                <w:rFonts w:ascii="標楷體" w:eastAsia="標楷體" w:hAnsi="標楷體" w:cs="新細明體"/>
                <w:b/>
                <w:bCs/>
                <w:iCs/>
                <w:spacing w:val="40"/>
                <w:kern w:val="0"/>
                <w:sz w:val="28"/>
                <w:szCs w:val="28"/>
              </w:rPr>
            </w:pPr>
            <w:r w:rsidRPr="00EC7B68">
              <w:rPr>
                <w:rFonts w:ascii="標楷體" w:eastAsia="標楷體" w:hAnsi="標楷體" w:cs="新細明體" w:hint="eastAsia"/>
                <w:b/>
                <w:bCs/>
                <w:iCs/>
                <w:spacing w:val="40"/>
                <w:kern w:val="0"/>
                <w:sz w:val="28"/>
                <w:szCs w:val="28"/>
              </w:rPr>
              <w:t>反思</w:t>
            </w:r>
          </w:p>
          <w:p w14:paraId="6C7CF6C3" w14:textId="77777777" w:rsidR="006E1F13" w:rsidRDefault="006E1F13" w:rsidP="00CD1D92">
            <w:pPr>
              <w:pStyle w:val="af4"/>
              <w:numPr>
                <w:ilvl w:val="0"/>
                <w:numId w:val="19"/>
              </w:numPr>
              <w:ind w:leftChars="0"/>
              <w:rPr>
                <w:rFonts w:ascii="標楷體" w:eastAsia="標楷體" w:hAnsi="標楷體" w:cs="新細明體"/>
                <w:iCs/>
                <w:spacing w:val="40"/>
                <w:kern w:val="0"/>
              </w:rPr>
            </w:pPr>
            <w:r w:rsidRPr="00083C0B">
              <w:rPr>
                <w:rFonts w:ascii="標楷體" w:eastAsia="標楷體" w:hAnsi="標楷體" w:cs="新細明體"/>
                <w:iCs/>
                <w:spacing w:val="40"/>
                <w:kern w:val="0"/>
              </w:rPr>
              <w:t>協助學生建立活躍及健康的生活方式是小學七個學習宗旨之</w:t>
            </w:r>
            <w:proofErr w:type="gramStart"/>
            <w:r w:rsidRPr="00083C0B">
              <w:rPr>
                <w:rFonts w:ascii="標楷體" w:eastAsia="標楷體" w:hAnsi="標楷體" w:cs="新細明體"/>
                <w:iCs/>
                <w:spacing w:val="40"/>
                <w:kern w:val="0"/>
              </w:rPr>
              <w:t>一</w:t>
            </w:r>
            <w:proofErr w:type="gramEnd"/>
            <w:r w:rsidRPr="00083C0B">
              <w:rPr>
                <w:rFonts w:ascii="標楷體" w:eastAsia="標楷體" w:hAnsi="標楷體" w:cs="新細明體"/>
                <w:iCs/>
                <w:spacing w:val="40"/>
                <w:kern w:val="0"/>
              </w:rPr>
              <w:t>。《體育學習領域課程指引（小一至中六）》（2017）亦指出，學校須透過多元化的體育活動，發展學生體育技能和提升他們的體適能，讓他們獲取相關的活動知識，以及培養正面的價值觀和態度，從而建立恆常運動的習慣。</w:t>
            </w:r>
            <w:proofErr w:type="gramStart"/>
            <w:r w:rsidRPr="00083C0B">
              <w:rPr>
                <w:rFonts w:ascii="標楷體" w:eastAsia="標楷體" w:hAnsi="標楷體" w:cs="新細明體"/>
                <w:iCs/>
                <w:spacing w:val="40"/>
                <w:kern w:val="0"/>
              </w:rPr>
              <w:t>鑑</w:t>
            </w:r>
            <w:proofErr w:type="gramEnd"/>
            <w:r w:rsidRPr="00083C0B">
              <w:rPr>
                <w:rFonts w:ascii="標楷體" w:eastAsia="標楷體" w:hAnsi="標楷體" w:cs="新細明體"/>
                <w:iCs/>
                <w:spacing w:val="40"/>
                <w:kern w:val="0"/>
              </w:rPr>
              <w:t>於高年級學生的體適能表現較低年級學生稍遜，而且根據學校表現評量報告顯示（KPM24），處於可接受體重範圍的學生百分比中，高小男生只有約70%。高年級學生需面對升中、</w:t>
            </w:r>
            <w:proofErr w:type="gramStart"/>
            <w:r w:rsidRPr="00083C0B">
              <w:rPr>
                <w:rFonts w:ascii="標楷體" w:eastAsia="標楷體" w:hAnsi="標楷體" w:cs="新細明體"/>
                <w:iCs/>
                <w:spacing w:val="40"/>
                <w:kern w:val="0"/>
              </w:rPr>
              <w:t>呈分試等</w:t>
            </w:r>
            <w:proofErr w:type="gramEnd"/>
            <w:r w:rsidRPr="00083C0B">
              <w:rPr>
                <w:rFonts w:ascii="標楷體" w:eastAsia="標楷體" w:hAnsi="標楷體" w:cs="新細明體"/>
                <w:iCs/>
                <w:spacing w:val="40"/>
                <w:kern w:val="0"/>
              </w:rPr>
              <w:t>學業壓力，建議來年度除了在體育堂外，在課前、課間及課後等，為學生提供更多機會，讓他們在課堂內外參與不同類型和程度的體能活動，以釋放他們的壓力和達致健康生活方式。</w:t>
            </w:r>
          </w:p>
          <w:p w14:paraId="111377CD" w14:textId="77777777" w:rsidR="006E1F13" w:rsidRPr="00083C0B" w:rsidRDefault="006E1F13" w:rsidP="004A1569">
            <w:pPr>
              <w:pStyle w:val="af4"/>
              <w:ind w:leftChars="0"/>
              <w:rPr>
                <w:rFonts w:ascii="標楷體" w:eastAsia="標楷體" w:hAnsi="標楷體" w:cs="新細明體"/>
                <w:iCs/>
                <w:spacing w:val="40"/>
                <w:kern w:val="0"/>
              </w:rPr>
            </w:pPr>
          </w:p>
          <w:p w14:paraId="603543C0" w14:textId="77777777" w:rsidR="006E1F13" w:rsidRPr="006D7653" w:rsidRDefault="006E1F13" w:rsidP="006E1F13">
            <w:pPr>
              <w:pStyle w:val="af4"/>
              <w:widowControl/>
              <w:numPr>
                <w:ilvl w:val="0"/>
                <w:numId w:val="14"/>
              </w:numPr>
              <w:ind w:leftChars="0"/>
              <w:rPr>
                <w:rFonts w:ascii="標楷體" w:eastAsia="標楷體" w:hAnsi="標楷體" w:cs="新細明體"/>
                <w:b/>
                <w:bCs/>
                <w:iCs/>
                <w:spacing w:val="40"/>
                <w:kern w:val="0"/>
                <w:sz w:val="28"/>
                <w:szCs w:val="28"/>
              </w:rPr>
            </w:pPr>
            <w:r w:rsidRPr="00083C0B">
              <w:rPr>
                <w:rFonts w:ascii="標楷體" w:eastAsia="標楷體" w:hAnsi="標楷體" w:cs="新細明體"/>
                <w:iCs/>
                <w:spacing w:val="40"/>
                <w:kern w:val="0"/>
              </w:rPr>
              <w:t>根據學校表現評量報告（KPM17），學生在情緒方面（無負面情緒、無焦慮及抑鬱徵狀）的數據顯示，Q值分別有101和100，高於全港學生。但在正向情緒、滿足感、歸屬感和體能鍛鍊方面需要再加強。</w:t>
            </w:r>
          </w:p>
          <w:p w14:paraId="47F8692B" w14:textId="77777777" w:rsidR="006D7653" w:rsidRDefault="006D7653" w:rsidP="006D7653">
            <w:pPr>
              <w:pStyle w:val="af4"/>
              <w:widowControl/>
              <w:ind w:leftChars="0"/>
              <w:rPr>
                <w:rFonts w:ascii="標楷體" w:eastAsia="標楷體" w:hAnsi="標楷體" w:cs="新細明體"/>
                <w:b/>
                <w:bCs/>
                <w:iCs/>
                <w:spacing w:val="40"/>
                <w:kern w:val="0"/>
                <w:sz w:val="28"/>
                <w:szCs w:val="28"/>
              </w:rPr>
            </w:pPr>
          </w:p>
          <w:p w14:paraId="1C91DB4A" w14:textId="25EFFB51" w:rsidR="00B4470A" w:rsidRPr="006D7653" w:rsidRDefault="00B4470A" w:rsidP="006D7653">
            <w:pPr>
              <w:pStyle w:val="af4"/>
              <w:widowControl/>
              <w:ind w:leftChars="0"/>
              <w:rPr>
                <w:rFonts w:ascii="標楷體" w:eastAsia="標楷體" w:hAnsi="標楷體" w:cs="新細明體" w:hint="eastAsia"/>
                <w:b/>
                <w:bCs/>
                <w:iCs/>
                <w:spacing w:val="40"/>
                <w:kern w:val="0"/>
                <w:sz w:val="28"/>
                <w:szCs w:val="28"/>
              </w:rPr>
            </w:pPr>
          </w:p>
        </w:tc>
      </w:tr>
      <w:tr w:rsidR="006E1F13" w:rsidRPr="00EC7B68" w14:paraId="75CF7C22" w14:textId="77777777" w:rsidTr="004A1569">
        <w:trPr>
          <w:trHeight w:val="495"/>
        </w:trPr>
        <w:tc>
          <w:tcPr>
            <w:tcW w:w="9465" w:type="dxa"/>
          </w:tcPr>
          <w:p w14:paraId="0075877D" w14:textId="77777777" w:rsidR="006E1F13" w:rsidRDefault="006E1F13" w:rsidP="004A1569">
            <w:pPr>
              <w:spacing w:before="120" w:after="120" w:line="360" w:lineRule="atLeast"/>
              <w:jc w:val="both"/>
              <w:rPr>
                <w:rFonts w:ascii="標楷體" w:eastAsia="標楷體" w:hAnsi="標楷體"/>
                <w:b/>
                <w:bCs/>
                <w:spacing w:val="20"/>
                <w:szCs w:val="20"/>
              </w:rPr>
            </w:pPr>
            <w:r w:rsidRPr="00EC7B68">
              <w:rPr>
                <w:rFonts w:ascii="標楷體" w:eastAsia="標楷體" w:hAnsi="標楷體" w:hint="eastAsia"/>
                <w:b/>
                <w:bCs/>
                <w:spacing w:val="20"/>
                <w:szCs w:val="20"/>
              </w:rPr>
              <w:t>回饋與跟進</w:t>
            </w:r>
          </w:p>
          <w:p w14:paraId="37DB83C7" w14:textId="77777777" w:rsidR="006E1F13" w:rsidRPr="00083C0B" w:rsidRDefault="006E1F13" w:rsidP="00CD1D92">
            <w:pPr>
              <w:pStyle w:val="af4"/>
              <w:numPr>
                <w:ilvl w:val="0"/>
                <w:numId w:val="14"/>
              </w:numPr>
              <w:spacing w:before="120" w:after="120" w:line="360" w:lineRule="atLeast"/>
              <w:ind w:leftChars="0"/>
              <w:jc w:val="both"/>
              <w:rPr>
                <w:rFonts w:ascii="標楷體" w:eastAsia="標楷體" w:hAnsi="標楷體" w:cs="新細明體"/>
                <w:iCs/>
                <w:spacing w:val="40"/>
                <w:kern w:val="0"/>
                <w:szCs w:val="20"/>
              </w:rPr>
            </w:pPr>
            <w:r w:rsidRPr="00083C0B">
              <w:rPr>
                <w:rFonts w:ascii="標楷體" w:eastAsia="標楷體" w:hAnsi="標楷體" w:cs="新細明體"/>
                <w:iCs/>
                <w:spacing w:val="40"/>
                <w:kern w:val="0"/>
                <w:szCs w:val="20"/>
              </w:rPr>
              <w:t>就關注事項</w:t>
            </w:r>
            <w:proofErr w:type="gramStart"/>
            <w:r w:rsidRPr="00083C0B">
              <w:rPr>
                <w:rFonts w:ascii="標楷體" w:eastAsia="標楷體" w:hAnsi="標楷體" w:cs="新細明體"/>
                <w:iCs/>
                <w:spacing w:val="40"/>
                <w:kern w:val="0"/>
                <w:szCs w:val="20"/>
              </w:rPr>
              <w:t>三</w:t>
            </w:r>
            <w:proofErr w:type="gramEnd"/>
            <w:r w:rsidRPr="00083C0B">
              <w:rPr>
                <w:rFonts w:ascii="標楷體" w:eastAsia="標楷體" w:hAnsi="標楷體" w:cs="新細明體"/>
                <w:iCs/>
                <w:spacing w:val="40"/>
                <w:kern w:val="0"/>
                <w:szCs w:val="20"/>
              </w:rPr>
              <w:t>：善用學時，促進學生均衡發展的成效而言，推行之各項策略成效顯著。</w:t>
            </w:r>
            <w:proofErr w:type="gramStart"/>
            <w:r w:rsidRPr="00083C0B">
              <w:rPr>
                <w:rFonts w:ascii="標楷體" w:eastAsia="標楷體" w:hAnsi="標楷體" w:cs="新細明體"/>
                <w:iCs/>
                <w:spacing w:val="40"/>
                <w:kern w:val="0"/>
                <w:szCs w:val="20"/>
              </w:rPr>
              <w:t>為擴闊學生</w:t>
            </w:r>
            <w:proofErr w:type="gramEnd"/>
            <w:r w:rsidRPr="00083C0B">
              <w:rPr>
                <w:rFonts w:ascii="標楷體" w:eastAsia="標楷體" w:hAnsi="標楷體" w:cs="新細明體"/>
                <w:iCs/>
                <w:spacing w:val="40"/>
                <w:kern w:val="0"/>
                <w:szCs w:val="20"/>
              </w:rPr>
              <w:t>學習經歷，來年度應繼續舉辦不同的交流團、戶外考察和</w:t>
            </w:r>
            <w:proofErr w:type="gramStart"/>
            <w:r w:rsidRPr="00083C0B">
              <w:rPr>
                <w:rFonts w:ascii="標楷體" w:eastAsia="標楷體" w:hAnsi="標楷體" w:cs="新細明體"/>
                <w:iCs/>
                <w:spacing w:val="40"/>
                <w:kern w:val="0"/>
                <w:szCs w:val="20"/>
              </w:rPr>
              <w:t>大型科組活動</w:t>
            </w:r>
            <w:proofErr w:type="gramEnd"/>
            <w:r w:rsidRPr="00083C0B">
              <w:rPr>
                <w:rFonts w:ascii="標楷體" w:eastAsia="標楷體" w:hAnsi="標楷體" w:cs="新細明體"/>
                <w:iCs/>
                <w:spacing w:val="40"/>
                <w:kern w:val="0"/>
                <w:szCs w:val="20"/>
              </w:rPr>
              <w:t>，使學習除了在課室內，亦可擴展</w:t>
            </w:r>
            <w:proofErr w:type="gramStart"/>
            <w:r w:rsidRPr="00083C0B">
              <w:rPr>
                <w:rFonts w:ascii="標楷體" w:eastAsia="標楷體" w:hAnsi="標楷體" w:cs="新細明體"/>
                <w:iCs/>
                <w:spacing w:val="40"/>
                <w:kern w:val="0"/>
                <w:szCs w:val="20"/>
              </w:rPr>
              <w:t>至課室外</w:t>
            </w:r>
            <w:proofErr w:type="gramEnd"/>
            <w:r w:rsidRPr="00083C0B">
              <w:rPr>
                <w:rFonts w:ascii="標楷體" w:eastAsia="標楷體" w:hAnsi="標楷體" w:cs="新細明體"/>
                <w:iCs/>
                <w:spacing w:val="40"/>
                <w:kern w:val="0"/>
                <w:szCs w:val="20"/>
              </w:rPr>
              <w:t>。學生的分享和服務學習可善用兩文三語，藉此提升學生的語文能力。</w:t>
            </w:r>
            <w:proofErr w:type="gramStart"/>
            <w:r w:rsidRPr="00083C0B">
              <w:rPr>
                <w:rFonts w:ascii="標楷體" w:eastAsia="標楷體" w:hAnsi="標楷體" w:cs="新細明體"/>
                <w:iCs/>
                <w:spacing w:val="40"/>
                <w:kern w:val="0"/>
                <w:szCs w:val="20"/>
              </w:rPr>
              <w:t>此外，</w:t>
            </w:r>
            <w:proofErr w:type="gramEnd"/>
            <w:r w:rsidRPr="00083C0B">
              <w:rPr>
                <w:rFonts w:ascii="標楷體" w:eastAsia="標楷體" w:hAnsi="標楷體" w:cs="新細明體"/>
                <w:iCs/>
                <w:spacing w:val="40"/>
                <w:kern w:val="0"/>
                <w:szCs w:val="20"/>
              </w:rPr>
              <w:t>在「泰式學習發展」時段，為進一步促進學生達至七</w:t>
            </w:r>
            <w:proofErr w:type="gramStart"/>
            <w:r w:rsidRPr="00083C0B">
              <w:rPr>
                <w:rFonts w:ascii="標楷體" w:eastAsia="標楷體" w:hAnsi="標楷體" w:cs="新細明體"/>
                <w:iCs/>
                <w:spacing w:val="40"/>
                <w:kern w:val="0"/>
                <w:szCs w:val="20"/>
              </w:rPr>
              <w:t>個</w:t>
            </w:r>
            <w:proofErr w:type="gramEnd"/>
            <w:r w:rsidRPr="00083C0B">
              <w:rPr>
                <w:rFonts w:ascii="標楷體" w:eastAsia="標楷體" w:hAnsi="標楷體" w:cs="新細明體"/>
                <w:iCs/>
                <w:spacing w:val="40"/>
                <w:kern w:val="0"/>
                <w:szCs w:val="20"/>
              </w:rPr>
              <w:t>學習宗旨，建議舉辦「生活達人課」，除了教授學生烹飪技巧和提升自理能力，而且可介紹一些食物的營養，以促進達至健康生活方式。另外，可舉辦更多英語活動，例如英語拼音課程、小小英語科學家、</w:t>
            </w:r>
            <w:proofErr w:type="gramStart"/>
            <w:r w:rsidRPr="00083C0B">
              <w:rPr>
                <w:rFonts w:ascii="標楷體" w:eastAsia="標楷體" w:hAnsi="標楷體" w:cs="新細明體"/>
                <w:iCs/>
                <w:spacing w:val="40"/>
                <w:kern w:val="0"/>
                <w:szCs w:val="20"/>
              </w:rPr>
              <w:t>英語桌遊遊戲</w:t>
            </w:r>
            <w:proofErr w:type="gramEnd"/>
            <w:r w:rsidRPr="00083C0B">
              <w:rPr>
                <w:rFonts w:ascii="標楷體" w:eastAsia="標楷體" w:hAnsi="標楷體" w:cs="新細明體"/>
                <w:iCs/>
                <w:spacing w:val="40"/>
                <w:kern w:val="0"/>
                <w:szCs w:val="20"/>
              </w:rPr>
              <w:t>，以提升學生英語語文能力。另外，安排教師利用此時段進行跨學科專題研習，以提升學生各學習領域的知識和共通能力。</w:t>
            </w:r>
          </w:p>
          <w:p w14:paraId="7B5B3A10" w14:textId="244C17B3" w:rsidR="006D7653" w:rsidRPr="006D7653" w:rsidRDefault="006E1F13" w:rsidP="006D7653">
            <w:pPr>
              <w:pStyle w:val="af4"/>
              <w:numPr>
                <w:ilvl w:val="0"/>
                <w:numId w:val="14"/>
              </w:numPr>
              <w:spacing w:before="120" w:after="120" w:line="360" w:lineRule="atLeast"/>
              <w:ind w:leftChars="0"/>
              <w:jc w:val="both"/>
              <w:rPr>
                <w:rFonts w:ascii="標楷體" w:eastAsia="標楷體" w:hAnsi="標楷體" w:cs="新細明體" w:hint="eastAsia"/>
                <w:iCs/>
                <w:spacing w:val="40"/>
                <w:kern w:val="0"/>
                <w:szCs w:val="20"/>
              </w:rPr>
            </w:pPr>
            <w:r w:rsidRPr="00083C0B">
              <w:rPr>
                <w:rFonts w:ascii="標楷體" w:eastAsia="標楷體" w:hAnsi="標楷體" w:cs="新細明體"/>
                <w:iCs/>
                <w:spacing w:val="40"/>
                <w:kern w:val="0"/>
                <w:szCs w:val="20"/>
              </w:rPr>
              <w:t>根據各項數據和評量報告顯示，需要更進一步促進學生達至七</w:t>
            </w:r>
            <w:proofErr w:type="gramStart"/>
            <w:r w:rsidRPr="00083C0B">
              <w:rPr>
                <w:rFonts w:ascii="標楷體" w:eastAsia="標楷體" w:hAnsi="標楷體" w:cs="新細明體"/>
                <w:iCs/>
                <w:spacing w:val="40"/>
                <w:kern w:val="0"/>
                <w:szCs w:val="20"/>
              </w:rPr>
              <w:t>個</w:t>
            </w:r>
            <w:proofErr w:type="gramEnd"/>
            <w:r w:rsidRPr="00083C0B">
              <w:rPr>
                <w:rFonts w:ascii="標楷體" w:eastAsia="標楷體" w:hAnsi="標楷體" w:cs="新細明體"/>
                <w:iCs/>
                <w:spacing w:val="40"/>
                <w:kern w:val="0"/>
                <w:szCs w:val="20"/>
              </w:rPr>
              <w:t>學習宗旨中正確價值觀和態度、健康的生活方式。本年度，體育科舉辦了四</w:t>
            </w:r>
            <w:proofErr w:type="gramStart"/>
            <w:r w:rsidRPr="00083C0B">
              <w:rPr>
                <w:rFonts w:ascii="標楷體" w:eastAsia="標楷體" w:hAnsi="標楷體" w:cs="新細明體"/>
                <w:iCs/>
                <w:spacing w:val="40"/>
                <w:kern w:val="0"/>
                <w:szCs w:val="20"/>
              </w:rPr>
              <w:t>年級沿繩下降</w:t>
            </w:r>
            <w:proofErr w:type="gramEnd"/>
            <w:r w:rsidRPr="00083C0B">
              <w:rPr>
                <w:rFonts w:ascii="標楷體" w:eastAsia="標楷體" w:hAnsi="標楷體" w:cs="新細明體"/>
                <w:iCs/>
                <w:spacing w:val="40"/>
                <w:kern w:val="0"/>
                <w:szCs w:val="20"/>
              </w:rPr>
              <w:t>、五年級舉辦</w:t>
            </w:r>
            <w:proofErr w:type="gramStart"/>
            <w:r w:rsidRPr="00083C0B">
              <w:rPr>
                <w:rFonts w:ascii="標楷體" w:eastAsia="標楷體" w:hAnsi="標楷體" w:cs="新細明體"/>
                <w:iCs/>
                <w:spacing w:val="40"/>
                <w:kern w:val="0"/>
                <w:szCs w:val="20"/>
              </w:rPr>
              <w:t>了攀石比賽</w:t>
            </w:r>
            <w:proofErr w:type="gramEnd"/>
            <w:r w:rsidRPr="00083C0B">
              <w:rPr>
                <w:rFonts w:ascii="標楷體" w:eastAsia="標楷體" w:hAnsi="標楷體" w:cs="新細明體"/>
                <w:iCs/>
                <w:spacing w:val="40"/>
                <w:kern w:val="0"/>
                <w:szCs w:val="20"/>
              </w:rPr>
              <w:t>，建議來年度體育科在六年級</w:t>
            </w:r>
            <w:proofErr w:type="gramStart"/>
            <w:r w:rsidRPr="00083C0B">
              <w:rPr>
                <w:rFonts w:ascii="標楷體" w:eastAsia="標楷體" w:hAnsi="標楷體" w:cs="新細明體"/>
                <w:iCs/>
                <w:spacing w:val="40"/>
                <w:kern w:val="0"/>
                <w:szCs w:val="20"/>
              </w:rPr>
              <w:t>要復</w:t>
            </w:r>
            <w:r w:rsidRPr="00B4470A">
              <w:rPr>
                <w:rFonts w:ascii="標楷體" w:eastAsia="標楷體" w:hAnsi="標楷體" w:cs="新細明體"/>
                <w:iCs/>
                <w:spacing w:val="40"/>
                <w:kern w:val="0"/>
                <w:szCs w:val="20"/>
              </w:rPr>
              <w:t>辦</w:t>
            </w:r>
            <w:proofErr w:type="gramEnd"/>
            <w:r w:rsidRPr="00B4470A">
              <w:rPr>
                <w:rFonts w:ascii="標楷體" w:eastAsia="標楷體" w:hAnsi="標楷體" w:cs="新細明體"/>
                <w:iCs/>
                <w:spacing w:val="40"/>
                <w:kern w:val="0"/>
                <w:szCs w:val="20"/>
              </w:rPr>
              <w:t>「</w:t>
            </w:r>
            <w:proofErr w:type="gramStart"/>
            <w:r w:rsidRPr="00B4470A">
              <w:rPr>
                <w:rFonts w:ascii="標楷體" w:eastAsia="標楷體" w:hAnsi="標楷體" w:cs="新細明體"/>
                <w:iCs/>
                <w:spacing w:val="40"/>
                <w:kern w:val="0"/>
                <w:szCs w:val="20"/>
              </w:rPr>
              <w:t>乘風航</w:t>
            </w:r>
            <w:proofErr w:type="gramEnd"/>
            <w:r w:rsidRPr="00B4470A">
              <w:rPr>
                <w:rFonts w:ascii="標楷體" w:eastAsia="標楷體" w:hAnsi="標楷體" w:cs="新細明體"/>
                <w:iCs/>
                <w:spacing w:val="40"/>
                <w:kern w:val="0"/>
                <w:szCs w:val="20"/>
              </w:rPr>
              <w:t>」活動，培養高年級學生以正向的態度面對成長挑戰</w:t>
            </w:r>
            <w:r w:rsidR="006D7653" w:rsidRPr="00B4470A">
              <w:rPr>
                <w:rFonts w:ascii="標楷體" w:eastAsia="標楷體" w:hAnsi="標楷體" w:cs="新細明體" w:hint="eastAsia"/>
                <w:iCs/>
                <w:spacing w:val="40"/>
                <w:kern w:val="0"/>
                <w:szCs w:val="20"/>
              </w:rPr>
              <w:t>，另外表揚在正向挑戰計劃</w:t>
            </w:r>
            <w:proofErr w:type="gramStart"/>
            <w:r w:rsidR="006D7653" w:rsidRPr="00B4470A">
              <w:rPr>
                <w:rFonts w:ascii="標楷體" w:eastAsia="標楷體" w:hAnsi="標楷體" w:cs="新細明體" w:hint="eastAsia"/>
                <w:iCs/>
                <w:spacing w:val="40"/>
                <w:kern w:val="0"/>
                <w:szCs w:val="20"/>
              </w:rPr>
              <w:t>裏</w:t>
            </w:r>
            <w:proofErr w:type="gramEnd"/>
            <w:r w:rsidR="006D7653" w:rsidRPr="00B4470A">
              <w:rPr>
                <w:rFonts w:ascii="標楷體" w:eastAsia="標楷體" w:hAnsi="標楷體" w:cs="新細明體" w:hint="eastAsia"/>
                <w:iCs/>
                <w:spacing w:val="40"/>
                <w:kern w:val="0"/>
                <w:szCs w:val="20"/>
              </w:rPr>
              <w:t>同學們的付出、分享遇到的困難和解決方法。</w:t>
            </w:r>
            <w:proofErr w:type="gramStart"/>
            <w:r w:rsidRPr="00B4470A">
              <w:rPr>
                <w:rFonts w:ascii="標楷體" w:eastAsia="標楷體" w:hAnsi="標楷體" w:cs="新細明體"/>
                <w:iCs/>
                <w:spacing w:val="40"/>
                <w:kern w:val="0"/>
                <w:szCs w:val="20"/>
              </w:rPr>
              <w:t>此外，</w:t>
            </w:r>
            <w:proofErr w:type="gramEnd"/>
            <w:r w:rsidRPr="00B4470A">
              <w:rPr>
                <w:rFonts w:ascii="標楷體" w:eastAsia="標楷體" w:hAnsi="標楷體" w:cs="新細明體"/>
                <w:iCs/>
                <w:spacing w:val="40"/>
                <w:kern w:val="0"/>
                <w:szCs w:val="20"/>
              </w:rPr>
              <w:t>為加強推行MVPA60政策，學生需於每天進行60分鐘或累積以上運動，</w:t>
            </w:r>
            <w:proofErr w:type="gramStart"/>
            <w:r w:rsidRPr="00B4470A">
              <w:rPr>
                <w:rFonts w:ascii="標楷體" w:eastAsia="標楷體" w:hAnsi="標楷體" w:cs="新細明體"/>
                <w:iCs/>
                <w:spacing w:val="40"/>
                <w:kern w:val="0"/>
                <w:szCs w:val="20"/>
              </w:rPr>
              <w:t>體育科需安排</w:t>
            </w:r>
            <w:proofErr w:type="gramEnd"/>
            <w:r w:rsidRPr="00B4470A">
              <w:rPr>
                <w:rFonts w:ascii="標楷體" w:eastAsia="標楷體" w:hAnsi="標楷體" w:cs="新細明體"/>
                <w:iCs/>
                <w:spacing w:val="40"/>
                <w:kern w:val="0"/>
                <w:szCs w:val="20"/>
              </w:rPr>
              <w:t>學生在課室做早操和跳健康操，</w:t>
            </w:r>
            <w:proofErr w:type="gramStart"/>
            <w:r w:rsidRPr="00B4470A">
              <w:rPr>
                <w:rFonts w:ascii="標楷體" w:eastAsia="標楷體" w:hAnsi="標楷體" w:cs="新細明體"/>
                <w:iCs/>
                <w:spacing w:val="40"/>
                <w:kern w:val="0"/>
                <w:szCs w:val="20"/>
              </w:rPr>
              <w:t>在小息和</w:t>
            </w:r>
            <w:proofErr w:type="gramEnd"/>
            <w:r w:rsidRPr="00B4470A">
              <w:rPr>
                <w:rFonts w:ascii="標楷體" w:eastAsia="標楷體" w:hAnsi="標楷體" w:cs="新細明體"/>
                <w:iCs/>
                <w:spacing w:val="40"/>
                <w:kern w:val="0"/>
                <w:szCs w:val="20"/>
              </w:rPr>
              <w:t>午休時安排不同的運動項目讓學生做運動。故在來年度推行策略上需加入「利用放學前班主任時段，安排學生每周進行3次健身操、1次留白或靜觀時間」。</w:t>
            </w:r>
          </w:p>
        </w:tc>
      </w:tr>
      <w:bookmarkEnd w:id="0"/>
      <w:bookmarkEnd w:id="1"/>
      <w:bookmarkEnd w:id="2"/>
    </w:tbl>
    <w:p w14:paraId="6E68E2B0" w14:textId="5E6D50F7" w:rsidR="006E1F13" w:rsidRDefault="006E1F13">
      <w:pPr>
        <w:widowControl/>
        <w:rPr>
          <w:rFonts w:ascii="標楷體" w:eastAsia="標楷體" w:hAnsi="標楷體"/>
          <w:b/>
          <w:sz w:val="36"/>
          <w:szCs w:val="36"/>
        </w:rPr>
      </w:pPr>
    </w:p>
    <w:p w14:paraId="22C7EB79" w14:textId="77777777" w:rsidR="006E1F13" w:rsidRDefault="006E1F13">
      <w:pPr>
        <w:widowControl/>
        <w:rPr>
          <w:rFonts w:ascii="標楷體" w:eastAsia="標楷體" w:hAnsi="標楷體"/>
          <w:b/>
          <w:sz w:val="36"/>
          <w:szCs w:val="36"/>
        </w:rPr>
      </w:pPr>
      <w:r>
        <w:rPr>
          <w:rFonts w:ascii="標楷體" w:eastAsia="標楷體" w:hAnsi="標楷體"/>
          <w:b/>
          <w:sz w:val="36"/>
          <w:szCs w:val="36"/>
        </w:rPr>
        <w:br w:type="page"/>
      </w:r>
    </w:p>
    <w:p w14:paraId="70C83709" w14:textId="77777777" w:rsidR="006E1F13" w:rsidRPr="009200FA" w:rsidRDefault="006E1F13" w:rsidP="006E1F13">
      <w:pPr>
        <w:spacing w:line="400" w:lineRule="exact"/>
        <w:jc w:val="center"/>
        <w:rPr>
          <w:rFonts w:ascii="標楷體" w:eastAsia="標楷體" w:hAnsi="標楷體"/>
          <w:b/>
          <w:sz w:val="32"/>
          <w:szCs w:val="32"/>
        </w:rPr>
      </w:pPr>
      <w:r w:rsidRPr="009200FA">
        <w:rPr>
          <w:rFonts w:ascii="標楷體" w:eastAsia="標楷體" w:hAnsi="標楷體" w:hint="eastAsia"/>
          <w:b/>
          <w:sz w:val="32"/>
          <w:szCs w:val="32"/>
        </w:rPr>
        <w:t>20</w:t>
      </w:r>
      <w:r>
        <w:rPr>
          <w:rFonts w:ascii="標楷體" w:eastAsia="標楷體" w:hAnsi="標楷體" w:hint="eastAsia"/>
          <w:b/>
          <w:sz w:val="32"/>
          <w:szCs w:val="32"/>
          <w:lang w:eastAsia="zh-CN"/>
        </w:rPr>
        <w:t>2</w:t>
      </w:r>
      <w:r>
        <w:rPr>
          <w:rFonts w:ascii="標楷體" w:eastAsia="標楷體" w:hAnsi="標楷體"/>
          <w:b/>
          <w:sz w:val="32"/>
          <w:szCs w:val="32"/>
        </w:rPr>
        <w:t>3</w:t>
      </w:r>
      <w:r w:rsidRPr="009200FA">
        <w:rPr>
          <w:rFonts w:ascii="標楷體" w:eastAsia="標楷體" w:hAnsi="標楷體" w:hint="eastAsia"/>
          <w:b/>
          <w:sz w:val="32"/>
          <w:szCs w:val="32"/>
        </w:rPr>
        <w:t>年度課程組</w:t>
      </w:r>
      <w:r w:rsidRPr="009200FA">
        <w:rPr>
          <w:rFonts w:ascii="標楷體" w:eastAsia="標楷體" w:hAnsi="標楷體" w:hint="eastAsia"/>
          <w:b/>
          <w:sz w:val="32"/>
          <w:szCs w:val="32"/>
          <w:lang w:eastAsia="zh-CN"/>
        </w:rPr>
        <w:t>工作計劃</w:t>
      </w:r>
    </w:p>
    <w:p w14:paraId="4BF443B0" w14:textId="77777777" w:rsidR="006E1F13" w:rsidRDefault="006E1F13" w:rsidP="006E1F13">
      <w:pPr>
        <w:spacing w:line="360" w:lineRule="exact"/>
        <w:rPr>
          <w:rFonts w:ascii="標楷體" w:eastAsia="標楷體" w:hAnsi="標楷體"/>
          <w:b/>
          <w:bCs/>
          <w:color w:val="FF0000"/>
          <w:sz w:val="28"/>
          <w:szCs w:val="28"/>
        </w:rPr>
      </w:pPr>
    </w:p>
    <w:p w14:paraId="74D594AB" w14:textId="77777777" w:rsidR="006E1F13" w:rsidRPr="00A974F6" w:rsidRDefault="006E1F13" w:rsidP="006E1F13">
      <w:pPr>
        <w:spacing w:line="360" w:lineRule="exact"/>
        <w:rPr>
          <w:rFonts w:ascii="標楷體" w:eastAsia="標楷體" w:hAnsi="標楷體"/>
          <w:sz w:val="28"/>
          <w:szCs w:val="28"/>
        </w:rPr>
      </w:pPr>
      <w:r w:rsidRPr="00A974F6">
        <w:rPr>
          <w:rFonts w:ascii="標楷體" w:eastAsia="標楷體" w:hAnsi="標楷體" w:hint="eastAsia"/>
          <w:sz w:val="28"/>
          <w:szCs w:val="28"/>
        </w:rPr>
        <w:t>（一） 教育目標</w:t>
      </w:r>
    </w:p>
    <w:p w14:paraId="40B56D3D" w14:textId="77777777" w:rsidR="006E1F13" w:rsidRPr="00A974F6" w:rsidRDefault="006E1F13" w:rsidP="006E1F13">
      <w:pPr>
        <w:spacing w:line="360" w:lineRule="exact"/>
        <w:rPr>
          <w:rFonts w:ascii="標楷體" w:eastAsia="標楷體" w:hAnsi="標楷體"/>
          <w:sz w:val="28"/>
          <w:szCs w:val="28"/>
        </w:rPr>
      </w:pPr>
    </w:p>
    <w:p w14:paraId="0B2CA696" w14:textId="77777777" w:rsidR="006E1F13" w:rsidRDefault="006E1F13" w:rsidP="006E1F13">
      <w:pPr>
        <w:spacing w:line="400" w:lineRule="exact"/>
        <w:rPr>
          <w:rFonts w:ascii="標楷體" w:eastAsia="標楷體" w:hAnsi="標楷體"/>
          <w:kern w:val="0"/>
          <w:sz w:val="28"/>
          <w:szCs w:val="28"/>
        </w:rPr>
      </w:pPr>
      <w:r w:rsidRPr="007547FE">
        <w:rPr>
          <w:rFonts w:ascii="標楷體" w:eastAsia="標楷體" w:hAnsi="標楷體" w:hint="eastAsia"/>
          <w:kern w:val="0"/>
          <w:sz w:val="28"/>
          <w:szCs w:val="28"/>
        </w:rPr>
        <w:t>在課程發展議會編訂的《小學教育課程指引》（《小學指引》）（試行版）(2022)中，以「立德樹人重啟迪 創造空間育全人」為主題，期望所有小學繼續建</w:t>
      </w:r>
      <w:proofErr w:type="gramStart"/>
      <w:r w:rsidRPr="007547FE">
        <w:rPr>
          <w:rFonts w:ascii="標楷體" w:eastAsia="標楷體" w:hAnsi="標楷體" w:hint="eastAsia"/>
          <w:kern w:val="0"/>
          <w:sz w:val="28"/>
          <w:szCs w:val="28"/>
        </w:rPr>
        <w:t>基多年來取得</w:t>
      </w:r>
      <w:proofErr w:type="gramEnd"/>
      <w:r w:rsidRPr="007547FE">
        <w:rPr>
          <w:rFonts w:ascii="標楷體" w:eastAsia="標楷體" w:hAnsi="標楷體" w:hint="eastAsia"/>
          <w:kern w:val="0"/>
          <w:sz w:val="28"/>
          <w:szCs w:val="28"/>
        </w:rPr>
        <w:t xml:space="preserve">的進展和優勢，深化過往實踐的成果，聚焦課程發展方向和更新重點，並按學生的學習進程，持續推動「學會學習2+」，持 續 以「 有 機 結 合 」、「 自然 連 </w:t>
      </w:r>
      <w:proofErr w:type="gramStart"/>
      <w:r w:rsidRPr="007547FE">
        <w:rPr>
          <w:rFonts w:ascii="標楷體" w:eastAsia="標楷體" w:hAnsi="標楷體" w:hint="eastAsia"/>
          <w:kern w:val="0"/>
          <w:sz w:val="28"/>
          <w:szCs w:val="28"/>
        </w:rPr>
        <w:t>繫</w:t>
      </w:r>
      <w:proofErr w:type="gramEnd"/>
      <w:r w:rsidRPr="007547FE">
        <w:rPr>
          <w:rFonts w:ascii="標楷體" w:eastAsia="標楷體" w:hAnsi="標楷體" w:hint="eastAsia"/>
          <w:kern w:val="0"/>
          <w:sz w:val="28"/>
          <w:szCs w:val="28"/>
        </w:rPr>
        <w:t>」、「多 元 策 略 」、「 互 相 配 合 」、「 課 堂 內 外 」、「 全 校 參 與 」 的 方 式 ， 為學生提供多元、適切和有意義的學習經歷 ，拓寬學生的學習基礎和視野， 達至全人發展 及建立 終身學習的基礎 。</w:t>
      </w:r>
    </w:p>
    <w:p w14:paraId="4AFF91C6" w14:textId="77777777" w:rsidR="006E1F13" w:rsidRPr="007547FE" w:rsidRDefault="006E1F13" w:rsidP="006E1F13">
      <w:pPr>
        <w:spacing w:line="400" w:lineRule="exact"/>
        <w:rPr>
          <w:rFonts w:ascii="標楷體" w:eastAsia="標楷體" w:hAnsi="標楷體"/>
          <w:kern w:val="0"/>
          <w:sz w:val="28"/>
          <w:szCs w:val="28"/>
        </w:rPr>
      </w:pPr>
    </w:p>
    <w:p w14:paraId="49882522" w14:textId="77777777" w:rsidR="006E1F13" w:rsidRDefault="006E1F13" w:rsidP="006E1F13">
      <w:pPr>
        <w:spacing w:line="400" w:lineRule="exact"/>
        <w:rPr>
          <w:rFonts w:ascii="標楷體" w:eastAsia="標楷體" w:hAnsi="標楷體"/>
          <w:kern w:val="0"/>
          <w:sz w:val="28"/>
          <w:szCs w:val="28"/>
        </w:rPr>
      </w:pPr>
      <w:r>
        <w:rPr>
          <w:rFonts w:ascii="標楷體" w:eastAsia="標楷體" w:hAnsi="標楷體" w:hint="eastAsia"/>
          <w:kern w:val="0"/>
          <w:sz w:val="28"/>
          <w:szCs w:val="28"/>
        </w:rPr>
        <w:t>1.</w:t>
      </w:r>
      <w:r w:rsidRPr="00075126">
        <w:rPr>
          <w:rFonts w:ascii="標楷體" w:eastAsia="標楷體" w:hAnsi="標楷體" w:hint="eastAsia"/>
          <w:kern w:val="0"/>
          <w:sz w:val="28"/>
          <w:szCs w:val="28"/>
        </w:rPr>
        <w:t>透過國民及國家安全教育，認識國家和中華文化，培養國家觀念和國民身份認同；</w:t>
      </w:r>
    </w:p>
    <w:p w14:paraId="070558C8" w14:textId="77777777" w:rsidR="006E1F13" w:rsidRPr="00075126" w:rsidRDefault="006E1F13" w:rsidP="006E1F13">
      <w:pPr>
        <w:spacing w:line="400" w:lineRule="exact"/>
        <w:rPr>
          <w:rFonts w:ascii="標楷體" w:eastAsia="標楷體" w:hAnsi="標楷體"/>
          <w:kern w:val="0"/>
          <w:sz w:val="28"/>
          <w:szCs w:val="28"/>
        </w:rPr>
      </w:pPr>
      <w:r>
        <w:rPr>
          <w:rFonts w:ascii="標楷體" w:eastAsia="標楷體" w:hAnsi="標楷體" w:hint="eastAsia"/>
          <w:kern w:val="0"/>
          <w:sz w:val="28"/>
          <w:szCs w:val="28"/>
        </w:rPr>
        <w:t>2.</w:t>
      </w:r>
      <w:r w:rsidRPr="00075126">
        <w:rPr>
          <w:rFonts w:ascii="標楷體" w:eastAsia="標楷體" w:hAnsi="標楷體" w:hint="eastAsia"/>
          <w:kern w:val="0"/>
          <w:sz w:val="28"/>
          <w:szCs w:val="28"/>
        </w:rPr>
        <w:t>懂得分辨是非，能適切地履行自己在家庭、社會和國家所擔當的責任，展現堅毅、尊重他人、誠信和關愛等正面價值觀和態度，並作出合情合理的判斷和行為；</w:t>
      </w:r>
    </w:p>
    <w:p w14:paraId="732B9272" w14:textId="77777777" w:rsidR="006E1F13" w:rsidRPr="00075126" w:rsidRDefault="006E1F13" w:rsidP="006E1F13">
      <w:pPr>
        <w:spacing w:line="400" w:lineRule="exact"/>
        <w:rPr>
          <w:rFonts w:ascii="標楷體" w:eastAsia="標楷體" w:hAnsi="標楷體"/>
          <w:kern w:val="0"/>
          <w:sz w:val="28"/>
          <w:szCs w:val="28"/>
        </w:rPr>
      </w:pPr>
      <w:r>
        <w:rPr>
          <w:rFonts w:ascii="標楷體" w:eastAsia="標楷體" w:hAnsi="標楷體"/>
          <w:kern w:val="0"/>
          <w:sz w:val="28"/>
          <w:szCs w:val="28"/>
        </w:rPr>
        <w:t>3.</w:t>
      </w:r>
      <w:r w:rsidRPr="00075126">
        <w:rPr>
          <w:rFonts w:ascii="標楷體" w:eastAsia="標楷體" w:hAnsi="標楷體" w:hint="eastAsia"/>
          <w:kern w:val="0"/>
          <w:sz w:val="28"/>
          <w:szCs w:val="28"/>
        </w:rPr>
        <w:t>具備</w:t>
      </w:r>
      <w:proofErr w:type="gramStart"/>
      <w:r w:rsidRPr="00075126">
        <w:rPr>
          <w:rFonts w:ascii="標楷體" w:eastAsia="標楷體" w:hAnsi="標楷體" w:hint="eastAsia"/>
          <w:kern w:val="0"/>
          <w:sz w:val="28"/>
          <w:szCs w:val="28"/>
        </w:rPr>
        <w:t>連貫八個</w:t>
      </w:r>
      <w:proofErr w:type="gramEnd"/>
      <w:r w:rsidRPr="00075126">
        <w:rPr>
          <w:rFonts w:ascii="標楷體" w:eastAsia="標楷體" w:hAnsi="標楷體" w:hint="eastAsia"/>
          <w:kern w:val="0"/>
          <w:sz w:val="28"/>
          <w:szCs w:val="28"/>
        </w:rPr>
        <w:t>學習領域的知識基礎和視野，為個人成長和發展作好準備；</w:t>
      </w:r>
    </w:p>
    <w:p w14:paraId="699E1C8B" w14:textId="77777777" w:rsidR="006E1F13" w:rsidRPr="00075126" w:rsidRDefault="006E1F13" w:rsidP="006E1F13">
      <w:pPr>
        <w:spacing w:line="400" w:lineRule="exact"/>
        <w:rPr>
          <w:rFonts w:ascii="標楷體" w:eastAsia="標楷體" w:hAnsi="標楷體"/>
          <w:kern w:val="0"/>
          <w:sz w:val="28"/>
          <w:szCs w:val="28"/>
        </w:rPr>
      </w:pPr>
      <w:r>
        <w:rPr>
          <w:rFonts w:ascii="標楷體" w:eastAsia="標楷體" w:hAnsi="標楷體"/>
          <w:kern w:val="0"/>
          <w:sz w:val="28"/>
          <w:szCs w:val="28"/>
        </w:rPr>
        <w:t>4.</w:t>
      </w:r>
      <w:r w:rsidRPr="00075126">
        <w:rPr>
          <w:rFonts w:ascii="標楷體" w:eastAsia="標楷體" w:hAnsi="標楷體" w:hint="eastAsia"/>
          <w:kern w:val="0"/>
          <w:sz w:val="28"/>
          <w:szCs w:val="28"/>
        </w:rPr>
        <w:t>積極主動地以兩文三語與人溝通；</w:t>
      </w:r>
    </w:p>
    <w:p w14:paraId="71B9E785" w14:textId="77777777" w:rsidR="006E1F13" w:rsidRPr="00075126" w:rsidRDefault="006E1F13" w:rsidP="006E1F13">
      <w:pPr>
        <w:spacing w:line="400" w:lineRule="exact"/>
        <w:rPr>
          <w:rFonts w:ascii="標楷體" w:eastAsia="標楷體" w:hAnsi="標楷體"/>
          <w:kern w:val="0"/>
          <w:sz w:val="28"/>
          <w:szCs w:val="28"/>
        </w:rPr>
      </w:pPr>
      <w:r>
        <w:rPr>
          <w:rFonts w:ascii="標楷體" w:eastAsia="標楷體" w:hAnsi="標楷體"/>
          <w:kern w:val="0"/>
          <w:sz w:val="28"/>
          <w:szCs w:val="28"/>
        </w:rPr>
        <w:t>5.</w:t>
      </w:r>
      <w:r w:rsidRPr="00075126">
        <w:rPr>
          <w:rFonts w:ascii="標楷體" w:eastAsia="標楷體" w:hAnsi="標楷體" w:hint="eastAsia"/>
          <w:kern w:val="0"/>
          <w:sz w:val="28"/>
          <w:szCs w:val="28"/>
        </w:rPr>
        <w:t>全面發展共通能力和探究思維，獨立和主動學習；</w:t>
      </w:r>
    </w:p>
    <w:p w14:paraId="03F3D028" w14:textId="77777777" w:rsidR="006E1F13" w:rsidRPr="00075126" w:rsidRDefault="006E1F13" w:rsidP="006E1F13">
      <w:pPr>
        <w:spacing w:line="400" w:lineRule="exact"/>
        <w:rPr>
          <w:rFonts w:ascii="標楷體" w:eastAsia="標楷體" w:hAnsi="標楷體"/>
          <w:kern w:val="0"/>
          <w:sz w:val="28"/>
          <w:szCs w:val="28"/>
        </w:rPr>
      </w:pPr>
      <w:r>
        <w:rPr>
          <w:rFonts w:ascii="標楷體" w:eastAsia="標楷體" w:hAnsi="標楷體"/>
          <w:kern w:val="0"/>
          <w:sz w:val="28"/>
          <w:szCs w:val="28"/>
        </w:rPr>
        <w:t>6.</w:t>
      </w:r>
      <w:r w:rsidRPr="00075126">
        <w:rPr>
          <w:rFonts w:ascii="標楷體" w:eastAsia="標楷體" w:hAnsi="標楷體" w:hint="eastAsia"/>
          <w:kern w:val="0"/>
          <w:sz w:val="28"/>
          <w:szCs w:val="28"/>
        </w:rPr>
        <w:t>培養廣泛閱讀的興趣和主動閱讀的習慣，以理性和負責任的態度運用資訊及資訊科技；</w:t>
      </w:r>
    </w:p>
    <w:p w14:paraId="3B85454E" w14:textId="77777777" w:rsidR="006E1F13" w:rsidRPr="00075126" w:rsidRDefault="006E1F13" w:rsidP="006E1F13">
      <w:pPr>
        <w:spacing w:line="400" w:lineRule="exact"/>
        <w:rPr>
          <w:rFonts w:ascii="標楷體" w:eastAsia="標楷體" w:hAnsi="標楷體"/>
          <w:kern w:val="0"/>
          <w:sz w:val="28"/>
          <w:szCs w:val="28"/>
        </w:rPr>
      </w:pPr>
      <w:r>
        <w:rPr>
          <w:rFonts w:ascii="標楷體" w:eastAsia="標楷體" w:hAnsi="標楷體"/>
          <w:kern w:val="0"/>
          <w:sz w:val="28"/>
          <w:szCs w:val="28"/>
        </w:rPr>
        <w:t>7.</w:t>
      </w:r>
      <w:r w:rsidRPr="00075126">
        <w:rPr>
          <w:rFonts w:ascii="標楷體" w:eastAsia="標楷體" w:hAnsi="標楷體" w:hint="eastAsia"/>
          <w:kern w:val="0"/>
          <w:sz w:val="28"/>
          <w:szCs w:val="28"/>
        </w:rPr>
        <w:t>建立健康的生活方式，發展個人興趣和潛能，樂於與不同社群相處，培養</w:t>
      </w:r>
      <w:proofErr w:type="gramStart"/>
      <w:r w:rsidRPr="00075126">
        <w:rPr>
          <w:rFonts w:ascii="標楷體" w:eastAsia="標楷體" w:hAnsi="標楷體" w:hint="eastAsia"/>
          <w:kern w:val="0"/>
          <w:sz w:val="28"/>
          <w:szCs w:val="28"/>
        </w:rPr>
        <w:t>對體藝活動</w:t>
      </w:r>
      <w:proofErr w:type="gramEnd"/>
      <w:r w:rsidRPr="00075126">
        <w:rPr>
          <w:rFonts w:ascii="標楷體" w:eastAsia="標楷體" w:hAnsi="標楷體" w:hint="eastAsia"/>
          <w:kern w:val="0"/>
          <w:sz w:val="28"/>
          <w:szCs w:val="28"/>
        </w:rPr>
        <w:t>的興趣和基本欣賞能力，達至身心均衡發展。</w:t>
      </w:r>
    </w:p>
    <w:p w14:paraId="02C092B6" w14:textId="77777777" w:rsidR="006E1F13" w:rsidRPr="00075126" w:rsidRDefault="006E1F13" w:rsidP="006E1F13">
      <w:pPr>
        <w:spacing w:line="360" w:lineRule="exact"/>
        <w:rPr>
          <w:rFonts w:ascii="標楷體" w:eastAsia="標楷體" w:hAnsi="標楷體"/>
          <w:kern w:val="0"/>
          <w:sz w:val="28"/>
          <w:szCs w:val="28"/>
        </w:rPr>
      </w:pPr>
    </w:p>
    <w:p w14:paraId="30C90DA2" w14:textId="77777777" w:rsidR="006E1F13" w:rsidRPr="00A974F6" w:rsidRDefault="006E1F13" w:rsidP="006E1F13">
      <w:pPr>
        <w:spacing w:line="360" w:lineRule="exact"/>
        <w:rPr>
          <w:rFonts w:ascii="標楷體" w:eastAsia="標楷體" w:hAnsi="標楷體"/>
          <w:sz w:val="28"/>
          <w:szCs w:val="28"/>
        </w:rPr>
      </w:pPr>
      <w:r w:rsidRPr="00A974F6">
        <w:rPr>
          <w:rFonts w:ascii="標楷體" w:eastAsia="標楷體" w:hAnsi="標楷體" w:hint="eastAsia"/>
          <w:sz w:val="28"/>
          <w:szCs w:val="28"/>
        </w:rPr>
        <w:t>本校課程目標以香港教育局</w:t>
      </w:r>
      <w:r w:rsidRPr="00A974F6">
        <w:rPr>
          <w:rFonts w:ascii="標楷體" w:eastAsia="標楷體" w:hAnsi="標楷體" w:hint="eastAsia"/>
          <w:kern w:val="0"/>
          <w:sz w:val="28"/>
          <w:szCs w:val="28"/>
        </w:rPr>
        <w:t>課程發展議會訂定之學習宗旨為經，學校之辦學宗旨及教育信念為緯，</w:t>
      </w:r>
      <w:proofErr w:type="gramStart"/>
      <w:r w:rsidRPr="00A974F6">
        <w:rPr>
          <w:rFonts w:ascii="標楷體" w:eastAsia="標楷體" w:hAnsi="標楷體" w:hint="eastAsia"/>
          <w:kern w:val="0"/>
          <w:sz w:val="28"/>
          <w:szCs w:val="28"/>
        </w:rPr>
        <w:t>建構校本</w:t>
      </w:r>
      <w:proofErr w:type="gramEnd"/>
      <w:r w:rsidRPr="00A974F6">
        <w:rPr>
          <w:rFonts w:ascii="標楷體" w:eastAsia="標楷體" w:hAnsi="標楷體" w:hint="eastAsia"/>
          <w:kern w:val="0"/>
          <w:sz w:val="28"/>
          <w:szCs w:val="28"/>
        </w:rPr>
        <w:t>課程</w:t>
      </w:r>
      <w:r w:rsidRPr="00A974F6">
        <w:rPr>
          <w:rFonts w:ascii="標楷體" w:eastAsia="標楷體" w:hAnsi="標楷體" w:hint="eastAsia"/>
          <w:sz w:val="28"/>
          <w:szCs w:val="28"/>
        </w:rPr>
        <w:t>。</w:t>
      </w:r>
      <w:r w:rsidRPr="00A974F6">
        <w:rPr>
          <w:rFonts w:ascii="標楷體" w:eastAsia="標楷體" w:hAnsi="標楷體" w:hint="eastAsia"/>
          <w:kern w:val="0"/>
          <w:sz w:val="28"/>
          <w:szCs w:val="28"/>
        </w:rPr>
        <w:t>透過各學習領域，培育學生共通能力，建立學生正確價值觀和態度，讓學生各盡所能，發揮所長，促進全人發展，貢獻社會</w:t>
      </w:r>
      <w:r w:rsidRPr="00A974F6">
        <w:rPr>
          <w:rFonts w:ascii="標楷體" w:eastAsia="標楷體" w:hAnsi="標楷體" w:hint="eastAsia"/>
          <w:sz w:val="28"/>
          <w:szCs w:val="28"/>
        </w:rPr>
        <w:t>。</w:t>
      </w:r>
    </w:p>
    <w:p w14:paraId="2C1CDE91" w14:textId="77777777" w:rsidR="006E1F13" w:rsidRPr="00A974F6" w:rsidRDefault="006E1F13" w:rsidP="006E1F13">
      <w:pPr>
        <w:spacing w:line="360" w:lineRule="exact"/>
        <w:rPr>
          <w:rFonts w:ascii="標楷體" w:eastAsia="標楷體" w:hAnsi="標楷體"/>
          <w:sz w:val="28"/>
          <w:szCs w:val="28"/>
        </w:rPr>
      </w:pPr>
    </w:p>
    <w:p w14:paraId="6A931B91" w14:textId="77777777" w:rsidR="006E1F13" w:rsidRPr="00A974F6" w:rsidRDefault="006E1F13" w:rsidP="006E1F13">
      <w:pPr>
        <w:spacing w:line="360" w:lineRule="exact"/>
        <w:rPr>
          <w:rFonts w:ascii="標楷體" w:eastAsia="標楷體" w:hAnsi="標楷體"/>
          <w:sz w:val="28"/>
          <w:szCs w:val="28"/>
        </w:rPr>
      </w:pPr>
      <w:r w:rsidRPr="00A974F6">
        <w:rPr>
          <w:rFonts w:ascii="標楷體" w:eastAsia="標楷體" w:hAnsi="標楷體" w:hint="eastAsia"/>
          <w:sz w:val="28"/>
          <w:szCs w:val="28"/>
        </w:rPr>
        <w:t>（二） 分析現況</w:t>
      </w:r>
    </w:p>
    <w:p w14:paraId="2895810A" w14:textId="77777777" w:rsidR="006E1F13" w:rsidRPr="00A974F6" w:rsidRDefault="006E1F13" w:rsidP="006E1F13">
      <w:pPr>
        <w:spacing w:line="360" w:lineRule="exact"/>
        <w:rPr>
          <w:rFonts w:ascii="標楷體" w:eastAsia="標楷體" w:hAnsi="標楷體"/>
          <w:sz w:val="28"/>
          <w:szCs w:val="28"/>
        </w:rPr>
      </w:pPr>
      <w:r w:rsidRPr="00A974F6">
        <w:rPr>
          <w:rFonts w:ascii="標楷體" w:eastAsia="標楷體" w:hAnsi="標楷體" w:hint="eastAsia"/>
          <w:sz w:val="28"/>
          <w:szCs w:val="28"/>
        </w:rPr>
        <w:t xml:space="preserve">　　 </w:t>
      </w:r>
    </w:p>
    <w:tbl>
      <w:tblPr>
        <w:tblW w:w="0" w:type="auto"/>
        <w:tblInd w:w="840" w:type="dxa"/>
        <w:tblLook w:val="04A0" w:firstRow="1" w:lastRow="0" w:firstColumn="1" w:lastColumn="0" w:noHBand="0" w:noVBand="1"/>
      </w:tblPr>
      <w:tblGrid>
        <w:gridCol w:w="496"/>
        <w:gridCol w:w="8302"/>
      </w:tblGrid>
      <w:tr w:rsidR="006E1F13" w:rsidRPr="00A974F6" w14:paraId="2016BD12" w14:textId="77777777" w:rsidTr="006E1F13">
        <w:tc>
          <w:tcPr>
            <w:tcW w:w="496" w:type="dxa"/>
            <w:shd w:val="clear" w:color="auto" w:fill="auto"/>
          </w:tcPr>
          <w:p w14:paraId="0A841DAD" w14:textId="77777777" w:rsidR="006E1F13" w:rsidRPr="00A974F6" w:rsidRDefault="006E1F13" w:rsidP="004A1569">
            <w:pPr>
              <w:spacing w:line="360" w:lineRule="exact"/>
              <w:rPr>
                <w:rFonts w:ascii="標楷體" w:eastAsia="標楷體" w:hAnsi="標楷體"/>
                <w:sz w:val="28"/>
                <w:szCs w:val="28"/>
              </w:rPr>
            </w:pPr>
            <w:r w:rsidRPr="00A974F6">
              <w:rPr>
                <w:rFonts w:ascii="標楷體" w:eastAsia="標楷體" w:hAnsi="標楷體" w:hint="eastAsia"/>
                <w:sz w:val="28"/>
                <w:szCs w:val="28"/>
              </w:rPr>
              <w:t>1</w:t>
            </w:r>
            <w:r w:rsidRPr="00A974F6">
              <w:rPr>
                <w:rFonts w:ascii="標楷體" w:eastAsia="標楷體" w:hAnsi="標楷體"/>
                <w:sz w:val="28"/>
                <w:szCs w:val="28"/>
              </w:rPr>
              <w:t>.</w:t>
            </w:r>
          </w:p>
        </w:tc>
        <w:tc>
          <w:tcPr>
            <w:tcW w:w="8302" w:type="dxa"/>
            <w:shd w:val="clear" w:color="auto" w:fill="auto"/>
          </w:tcPr>
          <w:p w14:paraId="09731C70" w14:textId="77777777" w:rsidR="006E1F13" w:rsidRPr="00A974F6" w:rsidRDefault="006E1F13" w:rsidP="004A1569">
            <w:pPr>
              <w:spacing w:line="360" w:lineRule="exact"/>
              <w:rPr>
                <w:rFonts w:ascii="標楷體" w:eastAsia="標楷體" w:hAnsi="標楷體"/>
                <w:sz w:val="28"/>
                <w:szCs w:val="28"/>
              </w:rPr>
            </w:pPr>
            <w:r w:rsidRPr="00A974F6">
              <w:rPr>
                <w:rFonts w:ascii="標楷體" w:eastAsia="標楷體" w:hAnsi="標楷體" w:hint="eastAsia"/>
                <w:sz w:val="28"/>
                <w:szCs w:val="28"/>
              </w:rPr>
              <w:t>強項:</w:t>
            </w:r>
          </w:p>
        </w:tc>
      </w:tr>
      <w:tr w:rsidR="006E1F13" w:rsidRPr="00A974F6" w14:paraId="54C8BCFE" w14:textId="77777777" w:rsidTr="006E1F13">
        <w:tc>
          <w:tcPr>
            <w:tcW w:w="496" w:type="dxa"/>
            <w:shd w:val="clear" w:color="auto" w:fill="auto"/>
          </w:tcPr>
          <w:p w14:paraId="236020DA"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39D8FF59"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採用「三層架構推行模式」，開展資優教育培育計劃，培育不同學習範疇的資優生，例如：「智多星」培訓、人才庫、資優學苑等。</w:t>
            </w:r>
          </w:p>
        </w:tc>
      </w:tr>
      <w:tr w:rsidR="006E1F13" w:rsidRPr="00A974F6" w14:paraId="301AFF71" w14:textId="77777777" w:rsidTr="006E1F13">
        <w:tc>
          <w:tcPr>
            <w:tcW w:w="496" w:type="dxa"/>
            <w:shd w:val="clear" w:color="auto" w:fill="auto"/>
          </w:tcPr>
          <w:p w14:paraId="340736F0"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13D366CA"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積極推行STREAM教育，利用 VR、電路套裝、智能手機、M</w:t>
            </w:r>
            <w:r w:rsidRPr="007F16D9">
              <w:rPr>
                <w:rFonts w:ascii="標楷體" w:eastAsia="標楷體" w:hAnsi="標楷體" w:cs="Times New Roman"/>
                <w:color w:val="auto"/>
                <w:kern w:val="2"/>
                <w:sz w:val="28"/>
                <w:szCs w:val="28"/>
                <w:bdr w:val="none" w:sz="0" w:space="0" w:color="auto"/>
                <w:lang w:eastAsia="zh-HK"/>
              </w:rPr>
              <w:t>-Bot</w:t>
            </w:r>
            <w:r w:rsidRPr="007F16D9">
              <w:rPr>
                <w:rFonts w:ascii="標楷體" w:eastAsia="標楷體" w:hAnsi="標楷體" w:cs="Times New Roman" w:hint="eastAsia"/>
                <w:color w:val="auto"/>
                <w:kern w:val="2"/>
                <w:sz w:val="28"/>
                <w:szCs w:val="28"/>
                <w:bdr w:val="none" w:sz="0" w:space="0" w:color="auto"/>
                <w:lang w:eastAsia="zh-HK"/>
              </w:rPr>
              <w:t>、編程、元宇宙、智慧城市等設備課程，進行跨學科學習。</w:t>
            </w:r>
          </w:p>
        </w:tc>
      </w:tr>
      <w:tr w:rsidR="006E1F13" w:rsidRPr="00A974F6" w14:paraId="14E139D3" w14:textId="77777777" w:rsidTr="006E1F13">
        <w:tc>
          <w:tcPr>
            <w:tcW w:w="496" w:type="dxa"/>
            <w:shd w:val="clear" w:color="auto" w:fill="auto"/>
          </w:tcPr>
          <w:p w14:paraId="16C66466"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5406686F"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利用</w:t>
            </w:r>
            <w:r w:rsidRPr="007F16D9">
              <w:rPr>
                <w:rFonts w:ascii="標楷體" w:eastAsia="標楷體" w:hAnsi="標楷體" w:cs="Times New Roman"/>
                <w:color w:val="auto"/>
                <w:kern w:val="2"/>
                <w:sz w:val="28"/>
                <w:szCs w:val="28"/>
                <w:bdr w:val="none" w:sz="0" w:space="0" w:color="auto"/>
                <w:lang w:eastAsia="zh-HK"/>
              </w:rPr>
              <w:t>Google Classroom</w:t>
            </w:r>
            <w:r w:rsidRPr="007F16D9">
              <w:rPr>
                <w:rFonts w:ascii="標楷體" w:eastAsia="標楷體" w:hAnsi="標楷體" w:cs="Times New Roman" w:hint="eastAsia"/>
                <w:color w:val="auto"/>
                <w:kern w:val="2"/>
                <w:sz w:val="28"/>
                <w:szCs w:val="28"/>
                <w:bdr w:val="none" w:sz="0" w:space="0" w:color="auto"/>
                <w:lang w:eastAsia="zh-HK"/>
              </w:rPr>
              <w:t>、翻轉教室、Y</w:t>
            </w:r>
            <w:r w:rsidRPr="007F16D9">
              <w:rPr>
                <w:rFonts w:ascii="標楷體" w:eastAsia="標楷體" w:hAnsi="標楷體" w:cs="Times New Roman"/>
                <w:color w:val="auto"/>
                <w:kern w:val="2"/>
                <w:sz w:val="28"/>
                <w:szCs w:val="28"/>
                <w:bdr w:val="none" w:sz="0" w:space="0" w:color="auto"/>
                <w:lang w:eastAsia="zh-HK"/>
              </w:rPr>
              <w:t>ouTube</w:t>
            </w:r>
            <w:r w:rsidRPr="007F16D9">
              <w:rPr>
                <w:rFonts w:ascii="標楷體" w:eastAsia="標楷體" w:hAnsi="標楷體" w:cs="Times New Roman" w:hint="eastAsia"/>
                <w:color w:val="auto"/>
                <w:kern w:val="2"/>
                <w:sz w:val="28"/>
                <w:szCs w:val="28"/>
                <w:bdr w:val="none" w:sz="0" w:space="0" w:color="auto"/>
                <w:lang w:eastAsia="zh-HK"/>
              </w:rPr>
              <w:t>等電子學習平台增加學生自學的機會。</w:t>
            </w:r>
          </w:p>
        </w:tc>
      </w:tr>
      <w:tr w:rsidR="006E1F13" w:rsidRPr="00A974F6" w14:paraId="1B4F2471" w14:textId="77777777" w:rsidTr="006E1F13">
        <w:tc>
          <w:tcPr>
            <w:tcW w:w="496" w:type="dxa"/>
            <w:shd w:val="clear" w:color="auto" w:fill="auto"/>
          </w:tcPr>
          <w:p w14:paraId="1F7422C7"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4566FEF0"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w:t>
            </w:r>
            <w:r w:rsidRPr="007F16D9">
              <w:rPr>
                <w:rFonts w:ascii="標楷體" w:eastAsia="標楷體" w:hAnsi="標楷體" w:cs="Times New Roman"/>
                <w:color w:val="auto"/>
                <w:kern w:val="2"/>
                <w:sz w:val="28"/>
                <w:szCs w:val="28"/>
                <w:bdr w:val="none" w:sz="0" w:space="0" w:color="auto"/>
                <w:lang w:eastAsia="zh-HK"/>
              </w:rPr>
              <w:t>Open House</w:t>
            </w:r>
            <w:r w:rsidRPr="007F16D9">
              <w:rPr>
                <w:rFonts w:ascii="標楷體" w:eastAsia="標楷體" w:hAnsi="標楷體" w:cs="Times New Roman" w:hint="eastAsia"/>
                <w:color w:val="auto"/>
                <w:kern w:val="2"/>
                <w:sz w:val="28"/>
                <w:szCs w:val="28"/>
                <w:bdr w:val="none" w:sz="0" w:space="0" w:color="auto"/>
                <w:lang w:eastAsia="zh-HK"/>
              </w:rPr>
              <w:t>」讓學生分享所學給家長，提升自信；「螢火蟲計劃」及「蝴蝶園計劃」培養學生珍惜生命，愛護大自然。</w:t>
            </w:r>
          </w:p>
        </w:tc>
      </w:tr>
      <w:tr w:rsidR="006E1F13" w:rsidRPr="00A974F6" w14:paraId="45D73B08" w14:textId="77777777" w:rsidTr="006E1F13">
        <w:tc>
          <w:tcPr>
            <w:tcW w:w="496" w:type="dxa"/>
            <w:shd w:val="clear" w:color="auto" w:fill="auto"/>
          </w:tcPr>
          <w:p w14:paraId="4635C211"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1762D6CD"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生活教育課內容有教授國民教育的範疇。</w:t>
            </w:r>
          </w:p>
        </w:tc>
      </w:tr>
      <w:tr w:rsidR="006E1F13" w:rsidRPr="00A974F6" w14:paraId="336753A7" w14:textId="77777777" w:rsidTr="006E1F13">
        <w:tc>
          <w:tcPr>
            <w:tcW w:w="496" w:type="dxa"/>
            <w:shd w:val="clear" w:color="auto" w:fill="auto"/>
          </w:tcPr>
          <w:p w14:paraId="6D008376"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47C032BD"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營造「</w:t>
            </w:r>
            <w:r w:rsidRPr="007F16D9">
              <w:rPr>
                <w:rFonts w:ascii="標楷體" w:eastAsia="標楷體" w:hAnsi="標楷體" w:cs="Times New Roman"/>
                <w:color w:val="auto"/>
                <w:kern w:val="2"/>
                <w:sz w:val="28"/>
                <w:szCs w:val="28"/>
                <w:bdr w:val="none" w:sz="0" w:space="0" w:color="auto"/>
                <w:lang w:eastAsia="zh-HK"/>
              </w:rPr>
              <w:t>e</w:t>
            </w:r>
            <w:r w:rsidRPr="007F16D9">
              <w:rPr>
                <w:rFonts w:ascii="標楷體" w:eastAsia="標楷體" w:hAnsi="標楷體" w:cs="Times New Roman" w:hint="eastAsia"/>
                <w:color w:val="auto"/>
                <w:kern w:val="2"/>
                <w:sz w:val="28"/>
                <w:szCs w:val="28"/>
                <w:bdr w:val="none" w:sz="0" w:space="0" w:color="auto"/>
                <w:lang w:eastAsia="zh-HK"/>
              </w:rPr>
              <w:t>-學習文化」，學校提供平板電腦或手提電腦，實踐學生「一人一機」上課。</w:t>
            </w:r>
          </w:p>
        </w:tc>
      </w:tr>
      <w:tr w:rsidR="006E1F13" w:rsidRPr="00A974F6" w14:paraId="60F20465" w14:textId="77777777" w:rsidTr="006E1F13">
        <w:tc>
          <w:tcPr>
            <w:tcW w:w="496" w:type="dxa"/>
            <w:shd w:val="clear" w:color="auto" w:fill="auto"/>
          </w:tcPr>
          <w:p w14:paraId="1E010317"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27E03F88"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推行小班教學，教師能照顧學生的學習多樣性。</w:t>
            </w:r>
          </w:p>
        </w:tc>
      </w:tr>
      <w:tr w:rsidR="006E1F13" w:rsidRPr="00A974F6" w14:paraId="529DF4E0" w14:textId="77777777" w:rsidTr="006E1F13">
        <w:tc>
          <w:tcPr>
            <w:tcW w:w="496" w:type="dxa"/>
            <w:shd w:val="clear" w:color="auto" w:fill="auto"/>
          </w:tcPr>
          <w:p w14:paraId="3F9F752D"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635F1B0F"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視藝科設「校本陶藝課程」，有助學生建立文化素養。</w:t>
            </w:r>
          </w:p>
        </w:tc>
      </w:tr>
      <w:tr w:rsidR="006E1F13" w:rsidRPr="00A974F6" w14:paraId="67CF371C" w14:textId="77777777" w:rsidTr="006E1F13">
        <w:tc>
          <w:tcPr>
            <w:tcW w:w="496" w:type="dxa"/>
            <w:shd w:val="clear" w:color="auto" w:fill="auto"/>
          </w:tcPr>
          <w:p w14:paraId="10C81AD5"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67BA0E9B"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推行經典文學課及與「中國文化」有關的活動，例如：中秋綵燈會和中國文化日，有助學生認識祖國及中華文化，培養正面價值觀。</w:t>
            </w:r>
          </w:p>
        </w:tc>
      </w:tr>
      <w:tr w:rsidR="006E1F13" w:rsidRPr="00A974F6" w14:paraId="760AF16B" w14:textId="77777777" w:rsidTr="006E1F13">
        <w:tc>
          <w:tcPr>
            <w:tcW w:w="496" w:type="dxa"/>
            <w:shd w:val="clear" w:color="auto" w:fill="auto"/>
          </w:tcPr>
          <w:p w14:paraId="13820F1B"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7F8A41CA"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本校為少數學校將游泳課納入正規體育科課程(三至五年級)，發掘學生的興趣和鍛煉強健的體魄。</w:t>
            </w:r>
          </w:p>
        </w:tc>
      </w:tr>
      <w:tr w:rsidR="006E1F13" w:rsidRPr="00A974F6" w14:paraId="6A5A2A70" w14:textId="77777777" w:rsidTr="006E1F13">
        <w:tc>
          <w:tcPr>
            <w:tcW w:w="496" w:type="dxa"/>
            <w:shd w:val="clear" w:color="auto" w:fill="auto"/>
          </w:tcPr>
          <w:p w14:paraId="1CDC8CA3"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540BF8F1"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中、英文科設閱讀課，建立濃厚的閱讀氣氛及培養學生閱讀的興趣。</w:t>
            </w:r>
          </w:p>
        </w:tc>
      </w:tr>
      <w:tr w:rsidR="006E1F13" w:rsidRPr="00A974F6" w14:paraId="4BFEC1C0" w14:textId="77777777" w:rsidTr="006E1F13">
        <w:tc>
          <w:tcPr>
            <w:tcW w:w="496" w:type="dxa"/>
            <w:shd w:val="clear" w:color="auto" w:fill="auto"/>
          </w:tcPr>
          <w:p w14:paraId="201AF251"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44CEC8EB"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營造良好的語文環境，每週設有普通話日及英語角活動，以提升學生兩文三語的能力。</w:t>
            </w:r>
          </w:p>
        </w:tc>
      </w:tr>
      <w:tr w:rsidR="006E1F13" w:rsidRPr="00A974F6" w14:paraId="7A56C0C4" w14:textId="77777777" w:rsidTr="006E1F13">
        <w:tc>
          <w:tcPr>
            <w:tcW w:w="496" w:type="dxa"/>
            <w:shd w:val="clear" w:color="auto" w:fill="auto"/>
          </w:tcPr>
          <w:p w14:paraId="075BCF8D"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6835FDCE"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深化英文課程內容，引入多元英語活動，提升學生的讀寫聽説能力，例如「</w:t>
            </w:r>
            <w:r w:rsidRPr="007F16D9">
              <w:rPr>
                <w:rFonts w:ascii="標楷體" w:eastAsia="標楷體" w:hAnsi="標楷體" w:cs="Times New Roman"/>
                <w:color w:val="auto"/>
                <w:kern w:val="2"/>
                <w:sz w:val="28"/>
                <w:szCs w:val="28"/>
                <w:bdr w:val="none" w:sz="0" w:space="0" w:color="auto"/>
                <w:lang w:eastAsia="zh-HK"/>
              </w:rPr>
              <w:t>Halloween</w:t>
            </w:r>
            <w:r w:rsidRPr="007F16D9">
              <w:rPr>
                <w:rFonts w:ascii="標楷體" w:eastAsia="標楷體" w:hAnsi="標楷體" w:cs="Times New Roman" w:hint="eastAsia"/>
                <w:color w:val="auto"/>
                <w:kern w:val="2"/>
                <w:sz w:val="28"/>
                <w:szCs w:val="28"/>
                <w:bdr w:val="none" w:sz="0" w:space="0" w:color="auto"/>
                <w:lang w:eastAsia="zh-HK"/>
              </w:rPr>
              <w:t>」。</w:t>
            </w:r>
            <w:r w:rsidRPr="007F16D9">
              <w:rPr>
                <w:rFonts w:ascii="標楷體" w:eastAsia="標楷體" w:hAnsi="標楷體" w:cs="Times New Roman"/>
                <w:color w:val="auto"/>
                <w:kern w:val="2"/>
                <w:sz w:val="28"/>
                <w:szCs w:val="28"/>
                <w:bdr w:val="none" w:sz="0" w:space="0" w:color="auto"/>
                <w:lang w:eastAsia="zh-HK"/>
              </w:rPr>
              <w:t xml:space="preserve"> </w:t>
            </w:r>
          </w:p>
        </w:tc>
      </w:tr>
      <w:tr w:rsidR="006E1F13" w:rsidRPr="00A974F6" w14:paraId="1E7D7013" w14:textId="77777777" w:rsidTr="006E1F13">
        <w:tc>
          <w:tcPr>
            <w:tcW w:w="496" w:type="dxa"/>
            <w:shd w:val="clear" w:color="auto" w:fill="auto"/>
          </w:tcPr>
          <w:p w14:paraId="6D2E25D9"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1E6EDF69"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推行中、英、數分層家課政策，為個別學科表現出色的學生，設計資優教育課業，照顧學生的學習多樣性。</w:t>
            </w:r>
          </w:p>
        </w:tc>
      </w:tr>
      <w:tr w:rsidR="006E1F13" w:rsidRPr="00A974F6" w14:paraId="6D1709CF" w14:textId="77777777" w:rsidTr="006E1F13">
        <w:tc>
          <w:tcPr>
            <w:tcW w:w="496" w:type="dxa"/>
            <w:shd w:val="clear" w:color="auto" w:fill="auto"/>
          </w:tcPr>
          <w:p w14:paraId="4D4153D5"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5E39DE6E"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設有「導修課時段」，指導學生完成課業，減低學生功課壓力。</w:t>
            </w:r>
          </w:p>
        </w:tc>
      </w:tr>
      <w:tr w:rsidR="006E1F13" w:rsidRPr="00A974F6" w14:paraId="7B10C464" w14:textId="77777777" w:rsidTr="006E1F13">
        <w:tc>
          <w:tcPr>
            <w:tcW w:w="496" w:type="dxa"/>
            <w:shd w:val="clear" w:color="auto" w:fill="auto"/>
          </w:tcPr>
          <w:p w14:paraId="27E040F6"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6128F375"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設有「學科增潤時段」及提供拔尖、補底班，提升學生成績。</w:t>
            </w:r>
          </w:p>
        </w:tc>
      </w:tr>
      <w:tr w:rsidR="006E1F13" w:rsidRPr="00A974F6" w14:paraId="1BF54364" w14:textId="77777777" w:rsidTr="006E1F13">
        <w:tc>
          <w:tcPr>
            <w:tcW w:w="496" w:type="dxa"/>
            <w:shd w:val="clear" w:color="auto" w:fill="auto"/>
          </w:tcPr>
          <w:p w14:paraId="4D4B17F4"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54E2CD92"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教師和學生熟習使用網上工具，例如Google Classroom，有助於學校推廣自主學習的文化，培養學生自主學習的習慣。</w:t>
            </w:r>
          </w:p>
        </w:tc>
      </w:tr>
      <w:tr w:rsidR="006E1F13" w:rsidRPr="00A974F6" w14:paraId="6BA6E0F7" w14:textId="77777777" w:rsidTr="006E1F13">
        <w:tc>
          <w:tcPr>
            <w:tcW w:w="496" w:type="dxa"/>
            <w:shd w:val="clear" w:color="auto" w:fill="auto"/>
          </w:tcPr>
          <w:p w14:paraId="2B2715A4" w14:textId="77777777" w:rsidR="006E1F13" w:rsidRPr="00A974F6" w:rsidRDefault="006E1F13" w:rsidP="006E1F13">
            <w:pPr>
              <w:spacing w:line="560" w:lineRule="exact"/>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157604E7" w14:textId="77777777" w:rsidR="006E1F13" w:rsidRPr="007F16D9" w:rsidRDefault="006E1F13" w:rsidP="006E1F13">
            <w:pPr>
              <w:pStyle w:val="2"/>
              <w:spacing w:line="560" w:lineRule="exact"/>
              <w:jc w:val="both"/>
              <w:rPr>
                <w:rFonts w:ascii="標楷體" w:eastAsia="標楷體" w:hAnsi="標楷體" w:cs="Times New Roman"/>
                <w:color w:val="auto"/>
                <w:kern w:val="2"/>
                <w:sz w:val="28"/>
                <w:szCs w:val="28"/>
                <w:bdr w:val="none" w:sz="0" w:space="0" w:color="auto"/>
                <w:lang w:eastAsia="zh-HK"/>
              </w:rPr>
            </w:pPr>
            <w:r w:rsidRPr="007F16D9">
              <w:rPr>
                <w:rFonts w:ascii="標楷體" w:eastAsia="標楷體" w:hAnsi="標楷體" w:cs="Times New Roman" w:hint="eastAsia"/>
                <w:color w:val="auto"/>
                <w:kern w:val="2"/>
                <w:sz w:val="28"/>
                <w:szCs w:val="28"/>
                <w:bdr w:val="none" w:sz="0" w:space="0" w:color="auto"/>
                <w:lang w:eastAsia="zh-HK"/>
              </w:rPr>
              <w:t>中文科閱讀課(一至三年級)設有「繪本教學」，以提高學生閱讀之興趣，亦易於吸收所學知識。</w:t>
            </w:r>
          </w:p>
        </w:tc>
      </w:tr>
      <w:tr w:rsidR="006E1F13" w:rsidRPr="00A974F6" w14:paraId="669E0901" w14:textId="77777777" w:rsidTr="006E1F13">
        <w:tc>
          <w:tcPr>
            <w:tcW w:w="496" w:type="dxa"/>
            <w:shd w:val="clear" w:color="auto" w:fill="auto"/>
          </w:tcPr>
          <w:p w14:paraId="7C1155C5" w14:textId="77777777" w:rsidR="006E1F13" w:rsidRPr="00A974F6" w:rsidRDefault="006E1F13" w:rsidP="004A1569">
            <w:pPr>
              <w:spacing w:line="360" w:lineRule="exact"/>
              <w:rPr>
                <w:rFonts w:ascii="標楷體" w:eastAsia="標楷體" w:hAnsi="標楷體"/>
                <w:sz w:val="28"/>
                <w:szCs w:val="28"/>
              </w:rPr>
            </w:pPr>
          </w:p>
        </w:tc>
        <w:tc>
          <w:tcPr>
            <w:tcW w:w="8302" w:type="dxa"/>
            <w:shd w:val="clear" w:color="auto" w:fill="auto"/>
          </w:tcPr>
          <w:p w14:paraId="40145217" w14:textId="77777777" w:rsidR="006E1F13" w:rsidRPr="00A974F6" w:rsidRDefault="006E1F13" w:rsidP="004A1569">
            <w:pPr>
              <w:spacing w:line="360" w:lineRule="exact"/>
              <w:rPr>
                <w:rFonts w:ascii="標楷體" w:eastAsia="標楷體" w:hAnsi="標楷體"/>
                <w:sz w:val="28"/>
                <w:szCs w:val="28"/>
              </w:rPr>
            </w:pPr>
          </w:p>
        </w:tc>
      </w:tr>
    </w:tbl>
    <w:p w14:paraId="104C535A" w14:textId="77777777" w:rsidR="006E1F13" w:rsidRDefault="006E1F13">
      <w:r>
        <w:br w:type="page"/>
      </w:r>
    </w:p>
    <w:tbl>
      <w:tblPr>
        <w:tblW w:w="0" w:type="auto"/>
        <w:tblInd w:w="840" w:type="dxa"/>
        <w:tblLook w:val="04A0" w:firstRow="1" w:lastRow="0" w:firstColumn="1" w:lastColumn="0" w:noHBand="0" w:noVBand="1"/>
      </w:tblPr>
      <w:tblGrid>
        <w:gridCol w:w="496"/>
        <w:gridCol w:w="8302"/>
      </w:tblGrid>
      <w:tr w:rsidR="006E1F13" w:rsidRPr="00A974F6" w14:paraId="375996E4" w14:textId="77777777" w:rsidTr="006E1F13">
        <w:tc>
          <w:tcPr>
            <w:tcW w:w="496" w:type="dxa"/>
            <w:shd w:val="clear" w:color="auto" w:fill="auto"/>
          </w:tcPr>
          <w:p w14:paraId="57CC6499" w14:textId="432C29CC" w:rsidR="006E1F13" w:rsidRPr="00A974F6" w:rsidRDefault="006E1F13" w:rsidP="004A1569">
            <w:pPr>
              <w:spacing w:line="360" w:lineRule="exact"/>
              <w:rPr>
                <w:rFonts w:ascii="標楷體" w:eastAsia="標楷體" w:hAnsi="標楷體"/>
                <w:sz w:val="28"/>
                <w:szCs w:val="28"/>
              </w:rPr>
            </w:pPr>
            <w:r w:rsidRPr="00A974F6">
              <w:rPr>
                <w:rFonts w:ascii="標楷體" w:eastAsia="標楷體" w:hAnsi="標楷體" w:hint="eastAsia"/>
                <w:sz w:val="28"/>
                <w:szCs w:val="28"/>
              </w:rPr>
              <w:t>2</w:t>
            </w:r>
            <w:r w:rsidRPr="00A974F6">
              <w:rPr>
                <w:rFonts w:ascii="標楷體" w:eastAsia="標楷體" w:hAnsi="標楷體"/>
                <w:sz w:val="28"/>
                <w:szCs w:val="28"/>
              </w:rPr>
              <w:t>.</w:t>
            </w:r>
          </w:p>
        </w:tc>
        <w:tc>
          <w:tcPr>
            <w:tcW w:w="8302" w:type="dxa"/>
            <w:shd w:val="clear" w:color="auto" w:fill="auto"/>
          </w:tcPr>
          <w:p w14:paraId="573C1760" w14:textId="77777777" w:rsidR="006E1F13" w:rsidRPr="00A974F6" w:rsidRDefault="006E1F13" w:rsidP="004A1569">
            <w:pPr>
              <w:spacing w:line="360" w:lineRule="exact"/>
              <w:rPr>
                <w:rFonts w:ascii="標楷體" w:eastAsia="標楷體" w:hAnsi="標楷體"/>
                <w:sz w:val="28"/>
                <w:szCs w:val="28"/>
              </w:rPr>
            </w:pPr>
            <w:r w:rsidRPr="00A974F6">
              <w:rPr>
                <w:rFonts w:ascii="標楷體" w:eastAsia="標楷體" w:hAnsi="標楷體" w:hint="eastAsia"/>
                <w:sz w:val="28"/>
                <w:szCs w:val="28"/>
              </w:rPr>
              <w:t>弱項：</w:t>
            </w:r>
          </w:p>
        </w:tc>
      </w:tr>
      <w:tr w:rsidR="006E1F13" w:rsidRPr="00A974F6" w14:paraId="6501B7F2" w14:textId="77777777" w:rsidTr="006E1F13">
        <w:tc>
          <w:tcPr>
            <w:tcW w:w="496" w:type="dxa"/>
            <w:shd w:val="clear" w:color="auto" w:fill="auto"/>
          </w:tcPr>
          <w:p w14:paraId="02FE7A94"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77B139C2"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部分學生的責任感及抗逆力仍有待提升，低年級學生的自理能力亦有待提升。</w:t>
            </w:r>
          </w:p>
        </w:tc>
      </w:tr>
      <w:tr w:rsidR="006E1F13" w:rsidRPr="00A974F6" w14:paraId="797743D9" w14:textId="77777777" w:rsidTr="006E1F13">
        <w:tc>
          <w:tcPr>
            <w:tcW w:w="496" w:type="dxa"/>
            <w:shd w:val="clear" w:color="auto" w:fill="auto"/>
          </w:tcPr>
          <w:p w14:paraId="0DFAA20C"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632765BF" w14:textId="77777777" w:rsidR="006E1F13" w:rsidRPr="007F16D9" w:rsidRDefault="006E1F13" w:rsidP="004A1569">
            <w:pP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學生學習能力和情緒控制差異較大。</w:t>
            </w:r>
          </w:p>
        </w:tc>
      </w:tr>
      <w:tr w:rsidR="006E1F13" w:rsidRPr="00A974F6" w14:paraId="3C3F8428" w14:textId="77777777" w:rsidTr="006E1F13">
        <w:tc>
          <w:tcPr>
            <w:tcW w:w="496" w:type="dxa"/>
            <w:shd w:val="clear" w:color="auto" w:fill="auto"/>
          </w:tcPr>
          <w:p w14:paraId="6F72D883"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23E8FD06" w14:textId="77777777" w:rsidR="006E1F13" w:rsidRPr="007F16D9" w:rsidRDefault="006E1F13" w:rsidP="004A1569">
            <w:pP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受資源所限，學校未能安排數學科加強輔導班。</w:t>
            </w:r>
          </w:p>
        </w:tc>
      </w:tr>
      <w:tr w:rsidR="006E1F13" w:rsidRPr="00A974F6" w14:paraId="73EC4D02" w14:textId="77777777" w:rsidTr="006E1F13">
        <w:tc>
          <w:tcPr>
            <w:tcW w:w="496" w:type="dxa"/>
            <w:shd w:val="clear" w:color="auto" w:fill="auto"/>
          </w:tcPr>
          <w:p w14:paraId="6BBDB61D" w14:textId="77777777" w:rsidR="006E1F13" w:rsidRPr="00A974F6" w:rsidRDefault="006E1F13" w:rsidP="004A1569">
            <w:pPr>
              <w:spacing w:line="360" w:lineRule="exact"/>
              <w:rPr>
                <w:rFonts w:ascii="標楷體" w:eastAsia="標楷體" w:hAnsi="標楷體"/>
                <w:sz w:val="28"/>
                <w:szCs w:val="28"/>
              </w:rPr>
            </w:pPr>
          </w:p>
        </w:tc>
        <w:tc>
          <w:tcPr>
            <w:tcW w:w="8302" w:type="dxa"/>
            <w:shd w:val="clear" w:color="auto" w:fill="auto"/>
          </w:tcPr>
          <w:p w14:paraId="68007097" w14:textId="77777777" w:rsidR="006E1F13" w:rsidRPr="00A974F6" w:rsidRDefault="006E1F13" w:rsidP="004A1569">
            <w:pPr>
              <w:spacing w:line="360" w:lineRule="exact"/>
              <w:rPr>
                <w:rFonts w:ascii="標楷體" w:eastAsia="標楷體" w:hAnsi="標楷體"/>
                <w:sz w:val="28"/>
                <w:szCs w:val="28"/>
              </w:rPr>
            </w:pPr>
          </w:p>
        </w:tc>
      </w:tr>
      <w:tr w:rsidR="006E1F13" w:rsidRPr="00A974F6" w14:paraId="0A629DF3" w14:textId="77777777" w:rsidTr="006E1F13">
        <w:tc>
          <w:tcPr>
            <w:tcW w:w="496" w:type="dxa"/>
            <w:shd w:val="clear" w:color="auto" w:fill="auto"/>
          </w:tcPr>
          <w:p w14:paraId="4B53451B" w14:textId="77777777" w:rsidR="006E1F13" w:rsidRPr="00A974F6" w:rsidRDefault="006E1F13" w:rsidP="004A1569">
            <w:pPr>
              <w:spacing w:line="360" w:lineRule="exact"/>
              <w:rPr>
                <w:rFonts w:ascii="標楷體" w:eastAsia="標楷體" w:hAnsi="標楷體"/>
                <w:sz w:val="28"/>
                <w:szCs w:val="28"/>
              </w:rPr>
            </w:pPr>
            <w:r w:rsidRPr="00A974F6">
              <w:rPr>
                <w:rFonts w:ascii="標楷體" w:eastAsia="標楷體" w:hAnsi="標楷體" w:hint="eastAsia"/>
                <w:sz w:val="28"/>
                <w:szCs w:val="28"/>
              </w:rPr>
              <w:t>3</w:t>
            </w:r>
            <w:r w:rsidRPr="00A974F6">
              <w:rPr>
                <w:rFonts w:ascii="標楷體" w:eastAsia="標楷體" w:hAnsi="標楷體"/>
                <w:sz w:val="28"/>
                <w:szCs w:val="28"/>
              </w:rPr>
              <w:t>.</w:t>
            </w:r>
          </w:p>
        </w:tc>
        <w:tc>
          <w:tcPr>
            <w:tcW w:w="8302" w:type="dxa"/>
            <w:shd w:val="clear" w:color="auto" w:fill="auto"/>
          </w:tcPr>
          <w:p w14:paraId="548EEE8E" w14:textId="77777777" w:rsidR="006E1F13" w:rsidRPr="00A974F6" w:rsidRDefault="006E1F13" w:rsidP="004A1569">
            <w:pPr>
              <w:spacing w:line="360" w:lineRule="exact"/>
              <w:rPr>
                <w:rFonts w:ascii="標楷體" w:eastAsia="標楷體" w:hAnsi="標楷體"/>
                <w:sz w:val="28"/>
                <w:szCs w:val="28"/>
              </w:rPr>
            </w:pPr>
            <w:r w:rsidRPr="00A974F6">
              <w:rPr>
                <w:rFonts w:ascii="標楷體" w:eastAsia="標楷體" w:hAnsi="標楷體" w:hint="eastAsia"/>
                <w:sz w:val="28"/>
                <w:szCs w:val="28"/>
              </w:rPr>
              <w:t>契機：</w:t>
            </w:r>
          </w:p>
        </w:tc>
      </w:tr>
      <w:tr w:rsidR="006E1F13" w:rsidRPr="00A974F6" w14:paraId="1A2D9A5F" w14:textId="77777777" w:rsidTr="006E1F13">
        <w:tc>
          <w:tcPr>
            <w:tcW w:w="496" w:type="dxa"/>
            <w:shd w:val="clear" w:color="auto" w:fill="auto"/>
          </w:tcPr>
          <w:p w14:paraId="04521706"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5C49E6F1"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沙田區有大型屋苑落成，擴闊學生來源。</w:t>
            </w:r>
          </w:p>
        </w:tc>
      </w:tr>
      <w:tr w:rsidR="006E1F13" w:rsidRPr="00A974F6" w14:paraId="262AAF54" w14:textId="77777777" w:rsidTr="006E1F13">
        <w:tc>
          <w:tcPr>
            <w:tcW w:w="496" w:type="dxa"/>
            <w:shd w:val="clear" w:color="auto" w:fill="auto"/>
          </w:tcPr>
          <w:p w14:paraId="6287FAC9"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15ACEDC7"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近年升中派位結果理想。</w:t>
            </w:r>
          </w:p>
        </w:tc>
      </w:tr>
      <w:tr w:rsidR="006E1F13" w:rsidRPr="00A974F6" w14:paraId="524C7A42" w14:textId="77777777" w:rsidTr="006E1F13">
        <w:tc>
          <w:tcPr>
            <w:tcW w:w="496" w:type="dxa"/>
            <w:shd w:val="clear" w:color="auto" w:fill="auto"/>
          </w:tcPr>
          <w:p w14:paraId="4E9500A8"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45471063"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校譽日隆，區內外居民對本校印象良好，透過舉辦不同的活動/培訓班</w:t>
            </w:r>
            <w:r w:rsidRPr="007F16D9">
              <w:rPr>
                <w:rFonts w:ascii="標楷體" w:eastAsia="標楷體" w:hAnsi="標楷體"/>
                <w:sz w:val="28"/>
                <w:szCs w:val="28"/>
                <w:lang w:eastAsia="zh-HK"/>
              </w:rPr>
              <w:t>/</w:t>
            </w:r>
            <w:r w:rsidRPr="007F16D9">
              <w:rPr>
                <w:rFonts w:ascii="標楷體" w:eastAsia="標楷體" w:hAnsi="標楷體" w:hint="eastAsia"/>
                <w:sz w:val="28"/>
                <w:szCs w:val="28"/>
                <w:lang w:eastAsia="zh-HK"/>
              </w:rPr>
              <w:t>資訊日，讓區內家長了解本校。</w:t>
            </w:r>
          </w:p>
        </w:tc>
      </w:tr>
      <w:tr w:rsidR="006E1F13" w:rsidRPr="00A974F6" w14:paraId="403F7B9F" w14:textId="77777777" w:rsidTr="006E1F13">
        <w:tc>
          <w:tcPr>
            <w:tcW w:w="496" w:type="dxa"/>
            <w:shd w:val="clear" w:color="auto" w:fill="auto"/>
          </w:tcPr>
          <w:p w14:paraId="5AFB1D14"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6E975FB4"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本校的家長支持及認同本校教學方針。</w:t>
            </w:r>
          </w:p>
        </w:tc>
      </w:tr>
      <w:tr w:rsidR="006E1F13" w:rsidRPr="00A974F6" w14:paraId="33B62BB7" w14:textId="77777777" w:rsidTr="006E1F13">
        <w:tc>
          <w:tcPr>
            <w:tcW w:w="496" w:type="dxa"/>
            <w:shd w:val="clear" w:color="auto" w:fill="auto"/>
          </w:tcPr>
          <w:p w14:paraId="5E7646B8"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7A83F761"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校董會增撥資源，全力支持學校發展。</w:t>
            </w:r>
          </w:p>
        </w:tc>
      </w:tr>
      <w:tr w:rsidR="006E1F13" w:rsidRPr="00A974F6" w14:paraId="213EE0CA" w14:textId="77777777" w:rsidTr="006E1F13">
        <w:tc>
          <w:tcPr>
            <w:tcW w:w="496" w:type="dxa"/>
            <w:shd w:val="clear" w:color="auto" w:fill="auto"/>
          </w:tcPr>
          <w:p w14:paraId="6EB7DF79"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1F05168D"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設有「吳天賜獎學金」及「湯寶珍MH獎學金」，鼓勵學生積極學習。</w:t>
            </w:r>
          </w:p>
        </w:tc>
      </w:tr>
      <w:tr w:rsidR="006E1F13" w:rsidRPr="00A974F6" w14:paraId="0A971738" w14:textId="77777777" w:rsidTr="006E1F13">
        <w:tc>
          <w:tcPr>
            <w:tcW w:w="496" w:type="dxa"/>
            <w:shd w:val="clear" w:color="auto" w:fill="auto"/>
          </w:tcPr>
          <w:p w14:paraId="04425664"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7FF8E5DC"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在校董會及教育局的撥款協助下，優化校園多項設施及設備，為學生提供更舒適的學習環境。</w:t>
            </w:r>
          </w:p>
        </w:tc>
      </w:tr>
      <w:tr w:rsidR="006E1F13" w:rsidRPr="00A974F6" w14:paraId="746328C3" w14:textId="77777777" w:rsidTr="006E1F13">
        <w:tc>
          <w:tcPr>
            <w:tcW w:w="496" w:type="dxa"/>
            <w:shd w:val="clear" w:color="auto" w:fill="auto"/>
          </w:tcPr>
          <w:p w14:paraId="61628134"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1B039B22"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不斷優化教職員的工作環境，提升教學效能。</w:t>
            </w:r>
          </w:p>
        </w:tc>
      </w:tr>
      <w:tr w:rsidR="006E1F13" w:rsidRPr="00A974F6" w14:paraId="7B40A774" w14:textId="77777777" w:rsidTr="006E1F13">
        <w:tc>
          <w:tcPr>
            <w:tcW w:w="496" w:type="dxa"/>
            <w:shd w:val="clear" w:color="auto" w:fill="auto"/>
          </w:tcPr>
          <w:p w14:paraId="1B1FB0A3"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29C810FE"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學校申請多項「優質教學基金計劃」，讓學校發展邁向多元化。</w:t>
            </w:r>
          </w:p>
        </w:tc>
      </w:tr>
      <w:tr w:rsidR="006E1F13" w:rsidRPr="00A974F6" w14:paraId="5C87639F" w14:textId="77777777" w:rsidTr="006E1F13">
        <w:tc>
          <w:tcPr>
            <w:tcW w:w="496" w:type="dxa"/>
            <w:shd w:val="clear" w:color="auto" w:fill="auto"/>
          </w:tcPr>
          <w:p w14:paraId="7A64FC68"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0F3417F2"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學校申請「公帑資助學校專項撥款計劃」，發展創新資訊科技及常識生活應用課程。</w:t>
            </w:r>
          </w:p>
        </w:tc>
      </w:tr>
      <w:tr w:rsidR="006E1F13" w:rsidRPr="00A974F6" w14:paraId="6C2C0630" w14:textId="77777777" w:rsidTr="006E1F13">
        <w:tc>
          <w:tcPr>
            <w:tcW w:w="496" w:type="dxa"/>
            <w:shd w:val="clear" w:color="auto" w:fill="auto"/>
          </w:tcPr>
          <w:p w14:paraId="5105BA41"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63C7343D"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教學團隊採用多元化教學策略，提升學生學習興趣。</w:t>
            </w:r>
          </w:p>
        </w:tc>
      </w:tr>
      <w:tr w:rsidR="006E1F13" w:rsidRPr="00A974F6" w14:paraId="3A96D77C" w14:textId="77777777" w:rsidTr="006E1F13">
        <w:tc>
          <w:tcPr>
            <w:tcW w:w="496" w:type="dxa"/>
            <w:shd w:val="clear" w:color="auto" w:fill="auto"/>
          </w:tcPr>
          <w:p w14:paraId="6FF64D34"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56FCC823"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加強推動校本全班式資優課程，以及推薦學生成為資優教育學苑的成員，提升和培訓學生不同範疇的資優能力。</w:t>
            </w:r>
          </w:p>
        </w:tc>
      </w:tr>
      <w:tr w:rsidR="006E1F13" w:rsidRPr="00A974F6" w14:paraId="0FCFCC6C" w14:textId="77777777" w:rsidTr="006E1F13">
        <w:tc>
          <w:tcPr>
            <w:tcW w:w="496" w:type="dxa"/>
            <w:shd w:val="clear" w:color="auto" w:fill="auto"/>
          </w:tcPr>
          <w:p w14:paraId="47D571AF"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627724E8"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中英文科持續推行閱讀課，加強學生的閱讀能力及培養閱讀興趣。</w:t>
            </w:r>
          </w:p>
        </w:tc>
      </w:tr>
      <w:tr w:rsidR="006E1F13" w:rsidRPr="00A974F6" w14:paraId="3192E561" w14:textId="77777777" w:rsidTr="006E1F13">
        <w:tc>
          <w:tcPr>
            <w:tcW w:w="496" w:type="dxa"/>
            <w:shd w:val="clear" w:color="auto" w:fill="auto"/>
          </w:tcPr>
          <w:p w14:paraId="31E2138B"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491479D6"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設有「泰陽計劃」、「STAR</w:t>
            </w:r>
            <w:r w:rsidRPr="007F16D9">
              <w:rPr>
                <w:rFonts w:ascii="標楷體" w:eastAsia="標楷體" w:hAnsi="標楷體"/>
                <w:sz w:val="28"/>
                <w:szCs w:val="28"/>
                <w:lang w:eastAsia="zh-HK"/>
              </w:rPr>
              <w:t>+</w:t>
            </w:r>
            <w:r w:rsidRPr="007F16D9">
              <w:rPr>
                <w:rFonts w:ascii="標楷體" w:eastAsia="標楷體" w:hAnsi="標楷體" w:hint="eastAsia"/>
                <w:sz w:val="28"/>
                <w:szCs w:val="28"/>
                <w:lang w:eastAsia="zh-HK"/>
              </w:rPr>
              <w:t>星光全人發展計劃」推行正向教育，以鼓勵及表揚在學業、課外活動及操行有良好表現之學生。</w:t>
            </w:r>
          </w:p>
        </w:tc>
      </w:tr>
      <w:tr w:rsidR="006E1F13" w:rsidRPr="00A974F6" w14:paraId="7763138F" w14:textId="77777777" w:rsidTr="006E1F13">
        <w:tc>
          <w:tcPr>
            <w:tcW w:w="496" w:type="dxa"/>
            <w:shd w:val="clear" w:color="auto" w:fill="auto"/>
          </w:tcPr>
          <w:p w14:paraId="6B767D86"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3BBA5BDD" w14:textId="77777777" w:rsidR="006E1F13" w:rsidRPr="007F16D9" w:rsidRDefault="006E1F13" w:rsidP="004A1569">
            <w:pPr>
              <w:pBdr>
                <w:top w:val="nil"/>
                <w:left w:val="nil"/>
                <w:bottom w:val="nil"/>
                <w:right w:val="nil"/>
                <w:between w:val="nil"/>
                <w:bar w:val="nil"/>
              </w:pBd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換新校服提升學生形象。</w:t>
            </w:r>
          </w:p>
        </w:tc>
      </w:tr>
      <w:tr w:rsidR="006E1F13" w:rsidRPr="00A974F6" w14:paraId="0B8960E3" w14:textId="77777777" w:rsidTr="006E1F13">
        <w:tc>
          <w:tcPr>
            <w:tcW w:w="496" w:type="dxa"/>
            <w:shd w:val="clear" w:color="auto" w:fill="auto"/>
          </w:tcPr>
          <w:p w14:paraId="2EF252D5" w14:textId="77777777" w:rsidR="006E1F13" w:rsidRPr="00A974F6" w:rsidRDefault="006E1F13" w:rsidP="004A1569">
            <w:pPr>
              <w:spacing w:line="360" w:lineRule="exact"/>
              <w:rPr>
                <w:rFonts w:ascii="標楷體" w:eastAsia="標楷體" w:hAnsi="標楷體"/>
                <w:sz w:val="28"/>
                <w:szCs w:val="28"/>
              </w:rPr>
            </w:pPr>
          </w:p>
        </w:tc>
        <w:tc>
          <w:tcPr>
            <w:tcW w:w="8302" w:type="dxa"/>
            <w:shd w:val="clear" w:color="auto" w:fill="auto"/>
          </w:tcPr>
          <w:p w14:paraId="21606EDA" w14:textId="77777777" w:rsidR="006E1F13" w:rsidRPr="00A974F6" w:rsidRDefault="006E1F13" w:rsidP="004A1569">
            <w:pPr>
              <w:spacing w:line="360" w:lineRule="exact"/>
              <w:rPr>
                <w:rFonts w:ascii="標楷體" w:eastAsia="標楷體" w:hAnsi="標楷體"/>
                <w:sz w:val="28"/>
                <w:szCs w:val="28"/>
              </w:rPr>
            </w:pPr>
          </w:p>
        </w:tc>
      </w:tr>
      <w:tr w:rsidR="006E1F13" w:rsidRPr="00A974F6" w14:paraId="4D5D5403" w14:textId="77777777" w:rsidTr="006E1F13">
        <w:tc>
          <w:tcPr>
            <w:tcW w:w="496" w:type="dxa"/>
            <w:shd w:val="clear" w:color="auto" w:fill="auto"/>
          </w:tcPr>
          <w:p w14:paraId="3056A714" w14:textId="77777777" w:rsidR="006E1F13" w:rsidRPr="00A974F6" w:rsidRDefault="006E1F13" w:rsidP="004A1569">
            <w:pPr>
              <w:spacing w:line="360" w:lineRule="exact"/>
              <w:rPr>
                <w:rFonts w:ascii="標楷體" w:eastAsia="標楷體" w:hAnsi="標楷體"/>
                <w:sz w:val="28"/>
                <w:szCs w:val="28"/>
              </w:rPr>
            </w:pPr>
            <w:r w:rsidRPr="00A974F6">
              <w:rPr>
                <w:rFonts w:ascii="標楷體" w:eastAsia="標楷體" w:hAnsi="標楷體" w:hint="eastAsia"/>
                <w:sz w:val="28"/>
                <w:szCs w:val="28"/>
              </w:rPr>
              <w:t>4</w:t>
            </w:r>
            <w:r w:rsidRPr="00A974F6">
              <w:rPr>
                <w:rFonts w:ascii="標楷體" w:eastAsia="標楷體" w:hAnsi="標楷體"/>
                <w:sz w:val="28"/>
                <w:szCs w:val="28"/>
              </w:rPr>
              <w:t>.</w:t>
            </w:r>
          </w:p>
        </w:tc>
        <w:tc>
          <w:tcPr>
            <w:tcW w:w="8302" w:type="dxa"/>
            <w:shd w:val="clear" w:color="auto" w:fill="auto"/>
          </w:tcPr>
          <w:p w14:paraId="0754701A" w14:textId="77777777" w:rsidR="006E1F13" w:rsidRPr="00A974F6" w:rsidRDefault="006E1F13" w:rsidP="004A1569">
            <w:pPr>
              <w:spacing w:line="360" w:lineRule="exact"/>
              <w:rPr>
                <w:rFonts w:ascii="標楷體" w:eastAsia="標楷體" w:hAnsi="標楷體"/>
                <w:sz w:val="28"/>
                <w:szCs w:val="28"/>
              </w:rPr>
            </w:pPr>
            <w:r w:rsidRPr="00A974F6">
              <w:rPr>
                <w:rFonts w:ascii="標楷體" w:eastAsia="標楷體" w:hAnsi="標楷體" w:hint="eastAsia"/>
                <w:sz w:val="28"/>
                <w:szCs w:val="28"/>
              </w:rPr>
              <w:t>危機：</w:t>
            </w:r>
          </w:p>
        </w:tc>
      </w:tr>
      <w:tr w:rsidR="006E1F13" w:rsidRPr="00A974F6" w14:paraId="4C9A6638" w14:textId="77777777" w:rsidTr="006E1F13">
        <w:tc>
          <w:tcPr>
            <w:tcW w:w="496" w:type="dxa"/>
            <w:shd w:val="clear" w:color="auto" w:fill="auto"/>
          </w:tcPr>
          <w:p w14:paraId="106CC445"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37B241FD" w14:textId="77777777" w:rsidR="006E1F13" w:rsidRPr="007F16D9" w:rsidRDefault="006E1F13" w:rsidP="004A1569">
            <w:pP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區內小學競爭激烈。</w:t>
            </w:r>
          </w:p>
        </w:tc>
      </w:tr>
      <w:tr w:rsidR="006E1F13" w:rsidRPr="00A974F6" w14:paraId="1FC9FE28" w14:textId="77777777" w:rsidTr="006E1F13">
        <w:tc>
          <w:tcPr>
            <w:tcW w:w="496" w:type="dxa"/>
            <w:shd w:val="clear" w:color="auto" w:fill="auto"/>
          </w:tcPr>
          <w:p w14:paraId="5A504DFB"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55CC75A4" w14:textId="77777777" w:rsidR="006E1F13" w:rsidRPr="007F16D9" w:rsidRDefault="006E1F13" w:rsidP="004A1569">
            <w:pP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適齡兒童人數近年有顯著下降。</w:t>
            </w:r>
          </w:p>
        </w:tc>
      </w:tr>
      <w:tr w:rsidR="006E1F13" w:rsidRPr="00A974F6" w14:paraId="722D4645" w14:textId="77777777" w:rsidTr="006E1F13">
        <w:tc>
          <w:tcPr>
            <w:tcW w:w="496" w:type="dxa"/>
            <w:shd w:val="clear" w:color="auto" w:fill="auto"/>
          </w:tcPr>
          <w:p w14:paraId="2327F563" w14:textId="77777777" w:rsidR="006E1F13" w:rsidRPr="00A974F6" w:rsidRDefault="006E1F13" w:rsidP="004A1569">
            <w:pPr>
              <w:rPr>
                <w:rFonts w:ascii="標楷體" w:eastAsia="標楷體" w:hAnsi="標楷體"/>
                <w:sz w:val="28"/>
                <w:szCs w:val="28"/>
              </w:rPr>
            </w:pPr>
            <w:r w:rsidRPr="00A974F6">
              <w:rPr>
                <w:rFonts w:ascii="標楷體" w:eastAsia="標楷體" w:hAnsi="標楷體"/>
                <w:sz w:val="28"/>
                <w:szCs w:val="28"/>
              </w:rPr>
              <w:sym w:font="Wingdings" w:char="F077"/>
            </w:r>
          </w:p>
        </w:tc>
        <w:tc>
          <w:tcPr>
            <w:tcW w:w="8302" w:type="dxa"/>
            <w:shd w:val="clear" w:color="auto" w:fill="auto"/>
          </w:tcPr>
          <w:p w14:paraId="4EFD9AED" w14:textId="77777777" w:rsidR="006E1F13" w:rsidRPr="007F16D9" w:rsidRDefault="006E1F13" w:rsidP="004A1569">
            <w:pPr>
              <w:spacing w:line="360" w:lineRule="exact"/>
              <w:rPr>
                <w:rFonts w:ascii="標楷體" w:eastAsia="標楷體" w:hAnsi="標楷體"/>
                <w:sz w:val="28"/>
                <w:szCs w:val="28"/>
                <w:lang w:eastAsia="zh-HK"/>
              </w:rPr>
            </w:pPr>
            <w:r w:rsidRPr="007F16D9">
              <w:rPr>
                <w:rFonts w:ascii="標楷體" w:eastAsia="標楷體" w:hAnsi="標楷體" w:hint="eastAsia"/>
                <w:sz w:val="28"/>
                <w:szCs w:val="28"/>
                <w:lang w:eastAsia="zh-HK"/>
              </w:rPr>
              <w:t>近年移民潮及出生率下降，令適齡入學學生減少，造成音樂椅效應。</w:t>
            </w:r>
          </w:p>
        </w:tc>
      </w:tr>
    </w:tbl>
    <w:p w14:paraId="4DEDAC8B" w14:textId="77777777" w:rsidR="006E1F13" w:rsidRDefault="006E1F13" w:rsidP="006E1F13">
      <w:pPr>
        <w:spacing w:line="320" w:lineRule="exact"/>
        <w:rPr>
          <w:rFonts w:ascii="標楷體" w:eastAsia="標楷體" w:hAnsi="標楷體"/>
          <w:sz w:val="28"/>
          <w:szCs w:val="28"/>
        </w:rPr>
      </w:pPr>
    </w:p>
    <w:p w14:paraId="06593613" w14:textId="77777777" w:rsidR="00456550" w:rsidRDefault="00456550" w:rsidP="006E1F13">
      <w:pPr>
        <w:spacing w:line="320" w:lineRule="exact"/>
        <w:rPr>
          <w:rFonts w:ascii="標楷體" w:eastAsia="標楷體" w:hAnsi="標楷體"/>
          <w:sz w:val="28"/>
          <w:szCs w:val="28"/>
        </w:rPr>
      </w:pPr>
    </w:p>
    <w:p w14:paraId="6044CA7D" w14:textId="77777777" w:rsidR="00456550" w:rsidRDefault="00456550" w:rsidP="006E1F13">
      <w:pPr>
        <w:spacing w:line="320" w:lineRule="exact"/>
        <w:rPr>
          <w:rFonts w:ascii="標楷體" w:eastAsia="標楷體" w:hAnsi="標楷體"/>
          <w:sz w:val="28"/>
          <w:szCs w:val="28"/>
        </w:rPr>
      </w:pPr>
    </w:p>
    <w:p w14:paraId="3C5BF234" w14:textId="77777777" w:rsidR="00456550" w:rsidRDefault="00456550" w:rsidP="006E1F13">
      <w:pPr>
        <w:spacing w:line="320" w:lineRule="exact"/>
        <w:rPr>
          <w:rFonts w:ascii="標楷體" w:eastAsia="標楷體" w:hAnsi="標楷體"/>
          <w:sz w:val="28"/>
          <w:szCs w:val="28"/>
        </w:rPr>
      </w:pPr>
    </w:p>
    <w:p w14:paraId="576AFBA1" w14:textId="77777777" w:rsidR="00456550" w:rsidRDefault="00456550" w:rsidP="006E1F13">
      <w:pPr>
        <w:spacing w:line="320" w:lineRule="exact"/>
        <w:rPr>
          <w:rFonts w:ascii="標楷體" w:eastAsia="標楷體" w:hAnsi="標楷體"/>
          <w:sz w:val="28"/>
          <w:szCs w:val="28"/>
        </w:rPr>
      </w:pPr>
    </w:p>
    <w:p w14:paraId="5845A970" w14:textId="77777777" w:rsidR="00456550" w:rsidRDefault="00456550" w:rsidP="006E1F13">
      <w:pPr>
        <w:spacing w:line="320" w:lineRule="exact"/>
        <w:rPr>
          <w:rFonts w:ascii="標楷體" w:eastAsia="標楷體" w:hAnsi="標楷體"/>
          <w:sz w:val="28"/>
          <w:szCs w:val="28"/>
        </w:rPr>
      </w:pPr>
    </w:p>
    <w:p w14:paraId="2DACC01F" w14:textId="77777777" w:rsidR="00456550" w:rsidRDefault="00456550" w:rsidP="006E1F13">
      <w:pPr>
        <w:spacing w:line="320" w:lineRule="exact"/>
        <w:rPr>
          <w:rFonts w:ascii="標楷體" w:eastAsia="標楷體" w:hAnsi="標楷體"/>
          <w:sz w:val="28"/>
          <w:szCs w:val="28"/>
        </w:rPr>
      </w:pPr>
    </w:p>
    <w:p w14:paraId="2F7D7C0F" w14:textId="77777777" w:rsidR="00456550" w:rsidRDefault="00456550" w:rsidP="006E1F13">
      <w:pPr>
        <w:spacing w:line="320" w:lineRule="exact"/>
        <w:rPr>
          <w:rFonts w:ascii="標楷體" w:eastAsia="標楷體" w:hAnsi="標楷體" w:hint="eastAsia"/>
          <w:sz w:val="28"/>
          <w:szCs w:val="28"/>
        </w:rPr>
      </w:pPr>
    </w:p>
    <w:p w14:paraId="3201247E" w14:textId="77777777" w:rsidR="006E1F13" w:rsidRPr="006E302B" w:rsidRDefault="006E1F13" w:rsidP="00CD1D92">
      <w:pPr>
        <w:numPr>
          <w:ilvl w:val="0"/>
          <w:numId w:val="5"/>
        </w:numPr>
        <w:spacing w:line="0" w:lineRule="atLeast"/>
        <w:rPr>
          <w:rFonts w:ascii="標楷體" w:eastAsia="標楷體" w:hAnsi="標楷體"/>
          <w:b/>
          <w:sz w:val="22"/>
          <w:u w:val="single"/>
          <w:lang w:eastAsia="zh-HK"/>
        </w:rPr>
      </w:pPr>
      <w:r w:rsidRPr="00142C44">
        <w:rPr>
          <w:rFonts w:ascii="標楷體" w:eastAsia="標楷體" w:hAnsi="標楷體" w:hint="eastAsia"/>
          <w:sz w:val="22"/>
          <w:shd w:val="clear" w:color="auto" w:fill="FFFFFF"/>
        </w:rPr>
        <w:t xml:space="preserve">  </w:t>
      </w:r>
      <w:bookmarkStart w:id="3" w:name="_Hlk111718613"/>
      <w:r w:rsidRPr="00CC483C">
        <w:rPr>
          <w:rFonts w:ascii="標楷體" w:eastAsia="標楷體" w:hAnsi="標楷體" w:hint="eastAsia"/>
          <w:b/>
          <w:sz w:val="22"/>
          <w:u w:val="single"/>
        </w:rPr>
        <w:t>1.</w:t>
      </w:r>
      <w:r w:rsidRPr="00CC483C">
        <w:rPr>
          <w:rFonts w:ascii="標楷體" w:eastAsia="標楷體" w:hAnsi="標楷體" w:hint="eastAsia"/>
          <w:b/>
          <w:sz w:val="22"/>
          <w:u w:val="single"/>
        </w:rPr>
        <w:tab/>
        <w:t xml:space="preserve">關注事項：培養自主學習，推行跨科協作，提升學與教效能。 </w:t>
      </w:r>
    </w:p>
    <w:p w14:paraId="70E1C100" w14:textId="77777777" w:rsidR="006E1F13" w:rsidRPr="006E302B" w:rsidRDefault="006E1F13" w:rsidP="006E1F13">
      <w:pPr>
        <w:spacing w:line="0" w:lineRule="atLeast"/>
        <w:rPr>
          <w:rFonts w:ascii="標楷體" w:eastAsia="標楷體" w:hAnsi="標楷體"/>
          <w:b/>
          <w:sz w:val="22"/>
          <w:u w:val="single"/>
        </w:rPr>
      </w:pPr>
    </w:p>
    <w:p w14:paraId="1FB604EE" w14:textId="77777777" w:rsidR="006E1F13" w:rsidRPr="006E302B" w:rsidRDefault="006E1F13" w:rsidP="006E1F13">
      <w:pPr>
        <w:spacing w:line="0" w:lineRule="atLeast"/>
        <w:rPr>
          <w:rFonts w:ascii="標楷體" w:eastAsia="標楷體" w:hAnsi="標楷體"/>
          <w:b/>
          <w:sz w:val="22"/>
          <w:u w:val="single"/>
          <w:lang w:eastAsia="zh-HK"/>
        </w:rPr>
      </w:pPr>
      <w:r w:rsidRPr="006E302B">
        <w:rPr>
          <w:rFonts w:ascii="標楷體" w:eastAsia="標楷體" w:hAnsi="標楷體" w:hint="eastAsia"/>
          <w:b/>
          <w:sz w:val="22"/>
          <w:u w:val="single"/>
        </w:rPr>
        <w:t>關注事項(</w:t>
      </w:r>
      <w:proofErr w:type="gramStart"/>
      <w:r w:rsidRPr="006E302B">
        <w:rPr>
          <w:rFonts w:ascii="標楷體" w:eastAsia="標楷體" w:hAnsi="標楷體" w:hint="eastAsia"/>
          <w:b/>
          <w:sz w:val="22"/>
          <w:u w:val="single"/>
        </w:rPr>
        <w:t>一</w:t>
      </w:r>
      <w:proofErr w:type="gramEnd"/>
      <w:r w:rsidRPr="006E302B">
        <w:rPr>
          <w:rFonts w:ascii="標楷體" w:eastAsia="標楷體" w:hAnsi="標楷體" w:hint="eastAsia"/>
          <w:b/>
          <w:sz w:val="22"/>
          <w:u w:val="single"/>
        </w:rPr>
        <w:t>)：</w:t>
      </w:r>
      <w:r w:rsidRPr="00CC483C">
        <w:rPr>
          <w:rFonts w:ascii="標楷體" w:eastAsia="標楷體" w:hAnsi="標楷體" w:hint="eastAsia"/>
          <w:b/>
          <w:sz w:val="22"/>
          <w:u w:val="single"/>
        </w:rPr>
        <w:t xml:space="preserve">培養自主學習，推行跨科協作，提升學與教效能。 </w:t>
      </w:r>
    </w:p>
    <w:p w14:paraId="24E7CF8A" w14:textId="77777777" w:rsidR="006E1F13" w:rsidRPr="00331B13" w:rsidRDefault="006E1F13" w:rsidP="006E1F13">
      <w:pPr>
        <w:spacing w:line="0" w:lineRule="atLeast"/>
        <w:rPr>
          <w:rFonts w:ascii="標楷體" w:eastAsia="標楷體" w:hAnsi="標楷體"/>
          <w:b/>
          <w:sz w:val="22"/>
          <w:u w:val="single"/>
          <w:lang w:eastAsia="zh-HK"/>
        </w:rPr>
      </w:pPr>
    </w:p>
    <w:tbl>
      <w:tblPr>
        <w:tblW w:w="1026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13"/>
        <w:gridCol w:w="2208"/>
        <w:gridCol w:w="1766"/>
        <w:gridCol w:w="1524"/>
        <w:gridCol w:w="1675"/>
        <w:gridCol w:w="1148"/>
        <w:gridCol w:w="1029"/>
      </w:tblGrid>
      <w:tr w:rsidR="006E1F13" w:rsidRPr="006E302B" w14:paraId="0947E1B8" w14:textId="77777777" w:rsidTr="006E1F13">
        <w:trPr>
          <w:cantSplit/>
          <w:trHeight w:val="745"/>
        </w:trPr>
        <w:tc>
          <w:tcPr>
            <w:tcW w:w="913" w:type="dxa"/>
            <w:tcBorders>
              <w:top w:val="double" w:sz="4" w:space="0" w:color="auto"/>
              <w:bottom w:val="double" w:sz="4" w:space="0" w:color="auto"/>
            </w:tcBorders>
            <w:vAlign w:val="center"/>
          </w:tcPr>
          <w:p w14:paraId="6C11B9FF"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目  標</w:t>
            </w:r>
          </w:p>
        </w:tc>
        <w:tc>
          <w:tcPr>
            <w:tcW w:w="2208" w:type="dxa"/>
            <w:tcBorders>
              <w:top w:val="double" w:sz="4" w:space="0" w:color="auto"/>
              <w:bottom w:val="double" w:sz="4" w:space="0" w:color="auto"/>
              <w:right w:val="single" w:sz="4" w:space="0" w:color="auto"/>
            </w:tcBorders>
            <w:vAlign w:val="center"/>
          </w:tcPr>
          <w:p w14:paraId="7F1955CE"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策  略</w:t>
            </w:r>
          </w:p>
        </w:tc>
        <w:tc>
          <w:tcPr>
            <w:tcW w:w="1766" w:type="dxa"/>
            <w:tcBorders>
              <w:top w:val="double" w:sz="4" w:space="0" w:color="auto"/>
              <w:left w:val="single" w:sz="4" w:space="0" w:color="auto"/>
              <w:bottom w:val="double" w:sz="4" w:space="0" w:color="auto"/>
            </w:tcBorders>
            <w:vAlign w:val="center"/>
          </w:tcPr>
          <w:p w14:paraId="09FDCEE1"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時間表</w:t>
            </w:r>
          </w:p>
        </w:tc>
        <w:tc>
          <w:tcPr>
            <w:tcW w:w="1524" w:type="dxa"/>
            <w:tcBorders>
              <w:top w:val="double" w:sz="4" w:space="0" w:color="auto"/>
              <w:bottom w:val="double" w:sz="4" w:space="0" w:color="auto"/>
            </w:tcBorders>
            <w:vAlign w:val="center"/>
          </w:tcPr>
          <w:p w14:paraId="68F637C5"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成功準則</w:t>
            </w:r>
          </w:p>
        </w:tc>
        <w:tc>
          <w:tcPr>
            <w:tcW w:w="1675" w:type="dxa"/>
            <w:tcBorders>
              <w:top w:val="double" w:sz="4" w:space="0" w:color="auto"/>
              <w:bottom w:val="double" w:sz="4" w:space="0" w:color="auto"/>
              <w:right w:val="single" w:sz="4" w:space="0" w:color="auto"/>
            </w:tcBorders>
            <w:vAlign w:val="center"/>
          </w:tcPr>
          <w:p w14:paraId="48C67CF2"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評估方法</w:t>
            </w:r>
          </w:p>
        </w:tc>
        <w:tc>
          <w:tcPr>
            <w:tcW w:w="1148" w:type="dxa"/>
            <w:tcBorders>
              <w:top w:val="double" w:sz="4" w:space="0" w:color="auto"/>
              <w:left w:val="single" w:sz="4" w:space="0" w:color="auto"/>
              <w:bottom w:val="double" w:sz="4" w:space="0" w:color="auto"/>
              <w:right w:val="single" w:sz="4" w:space="0" w:color="auto"/>
            </w:tcBorders>
            <w:vAlign w:val="center"/>
          </w:tcPr>
          <w:p w14:paraId="01B43DD7"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負責人</w:t>
            </w:r>
          </w:p>
        </w:tc>
        <w:tc>
          <w:tcPr>
            <w:tcW w:w="1029" w:type="dxa"/>
            <w:tcBorders>
              <w:top w:val="double" w:sz="4" w:space="0" w:color="auto"/>
              <w:left w:val="single" w:sz="4" w:space="0" w:color="auto"/>
              <w:bottom w:val="double" w:sz="4" w:space="0" w:color="auto"/>
            </w:tcBorders>
            <w:vAlign w:val="center"/>
          </w:tcPr>
          <w:p w14:paraId="7AB5001F"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所需</w:t>
            </w:r>
          </w:p>
          <w:p w14:paraId="0CD2AD1D"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資源</w:t>
            </w:r>
          </w:p>
        </w:tc>
      </w:tr>
      <w:tr w:rsidR="006E1F13" w:rsidRPr="006E302B" w14:paraId="268EFBD4" w14:textId="77777777" w:rsidTr="006E1F13">
        <w:trPr>
          <w:cantSplit/>
          <w:trHeight w:val="954"/>
        </w:trPr>
        <w:tc>
          <w:tcPr>
            <w:tcW w:w="913" w:type="dxa"/>
            <w:vMerge w:val="restart"/>
            <w:tcBorders>
              <w:top w:val="double" w:sz="4" w:space="0" w:color="auto"/>
              <w:right w:val="single" w:sz="4" w:space="0" w:color="auto"/>
            </w:tcBorders>
            <w:shd w:val="clear" w:color="auto" w:fill="auto"/>
          </w:tcPr>
          <w:p w14:paraId="25AAFB74" w14:textId="77777777" w:rsidR="006E1F13" w:rsidRPr="006E302B" w:rsidRDefault="006E1F13" w:rsidP="004A1569">
            <w:pPr>
              <w:spacing w:beforeLines="20" w:before="72" w:line="0" w:lineRule="atLeast"/>
              <w:jc w:val="both"/>
              <w:rPr>
                <w:rFonts w:ascii="標楷體" w:eastAsia="標楷體" w:hAnsi="標楷體"/>
                <w:sz w:val="22"/>
                <w:lang w:eastAsia="zh-CN"/>
              </w:rPr>
            </w:pPr>
            <w:r w:rsidRPr="00212AAF">
              <w:rPr>
                <w:rFonts w:ascii="標楷體" w:eastAsia="標楷體" w:hAnsi="標楷體" w:hint="eastAsia"/>
                <w:lang w:eastAsia="zh-CN"/>
              </w:rPr>
              <w:t>1</w:t>
            </w:r>
            <w:r w:rsidRPr="00212AAF">
              <w:rPr>
                <w:rFonts w:ascii="標楷體" w:eastAsia="標楷體" w:hAnsi="標楷體"/>
                <w:lang w:eastAsia="zh-CN"/>
              </w:rPr>
              <w:t>.</w:t>
            </w:r>
            <w:r w:rsidRPr="00212AAF">
              <w:rPr>
                <w:rFonts w:ascii="標楷體" w:eastAsia="標楷體" w:hAnsi="標楷體" w:hint="eastAsia"/>
                <w:lang w:eastAsia="zh-CN"/>
              </w:rPr>
              <w:t>強化教師推動自主學習的專業能力</w:t>
            </w:r>
          </w:p>
        </w:tc>
        <w:tc>
          <w:tcPr>
            <w:tcW w:w="2208" w:type="dxa"/>
            <w:tcBorders>
              <w:top w:val="double" w:sz="4" w:space="0" w:color="auto"/>
              <w:left w:val="single" w:sz="4" w:space="0" w:color="auto"/>
              <w:right w:val="single" w:sz="4" w:space="0" w:color="auto"/>
            </w:tcBorders>
            <w:shd w:val="clear" w:color="auto" w:fill="auto"/>
          </w:tcPr>
          <w:p w14:paraId="2B7D600B"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組織自主學習的教師培訓課程活動</w:t>
            </w:r>
            <w:r w:rsidRPr="00212AAF">
              <w:rPr>
                <w:rFonts w:ascii="標楷體" w:eastAsia="標楷體" w:hAnsi="標楷體" w:hint="eastAsia"/>
              </w:rPr>
              <w:t>(課程)</w:t>
            </w:r>
          </w:p>
        </w:tc>
        <w:tc>
          <w:tcPr>
            <w:tcW w:w="1766" w:type="dxa"/>
            <w:tcBorders>
              <w:top w:val="double" w:sz="4" w:space="0" w:color="auto"/>
              <w:left w:val="single" w:sz="4" w:space="0" w:color="auto"/>
              <w:right w:val="single" w:sz="4" w:space="0" w:color="auto"/>
            </w:tcBorders>
            <w:shd w:val="clear" w:color="auto" w:fill="auto"/>
          </w:tcPr>
          <w:p w14:paraId="03DA43BE" w14:textId="77777777" w:rsidR="006E1F13" w:rsidRPr="00212AAF" w:rsidRDefault="006E1F13" w:rsidP="00CD1D92">
            <w:pPr>
              <w:pStyle w:val="af7"/>
              <w:numPr>
                <w:ilvl w:val="0"/>
                <w:numId w:val="22"/>
              </w:numPr>
              <w:tabs>
                <w:tab w:val="right" w:pos="7560"/>
              </w:tabs>
              <w:spacing w:before="100" w:beforeAutospacing="1" w:after="100" w:afterAutospacing="1" w:line="230" w:lineRule="exact"/>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80%以上的教師有參與相關的課程</w:t>
            </w:r>
          </w:p>
          <w:p w14:paraId="676576E9" w14:textId="77777777" w:rsidR="006E1F13" w:rsidRPr="00212AAF" w:rsidRDefault="006E1F13" w:rsidP="00CD1D92">
            <w:pPr>
              <w:pStyle w:val="af7"/>
              <w:numPr>
                <w:ilvl w:val="0"/>
                <w:numId w:val="22"/>
              </w:numPr>
              <w:tabs>
                <w:tab w:val="right" w:pos="7560"/>
              </w:tabs>
              <w:spacing w:before="100" w:beforeAutospacing="1" w:after="100" w:afterAutospacing="1" w:line="230" w:lineRule="exact"/>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70%或以上的教師認同課程能夠強化教師，推動自主學習的專業能力</w:t>
            </w:r>
          </w:p>
        </w:tc>
        <w:tc>
          <w:tcPr>
            <w:tcW w:w="1524" w:type="dxa"/>
            <w:tcBorders>
              <w:top w:val="double" w:sz="4" w:space="0" w:color="auto"/>
              <w:left w:val="single" w:sz="4" w:space="0" w:color="auto"/>
              <w:bottom w:val="nil"/>
              <w:right w:val="single" w:sz="4" w:space="0" w:color="auto"/>
            </w:tcBorders>
            <w:shd w:val="clear" w:color="auto" w:fill="auto"/>
          </w:tcPr>
          <w:p w14:paraId="3A8FACE6"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教師問卷（內部記錄）</w:t>
            </w:r>
          </w:p>
          <w:p w14:paraId="34E8CEBE" w14:textId="77777777" w:rsidR="006E1F13" w:rsidRPr="00212AAF" w:rsidRDefault="006E1F13" w:rsidP="004A1569">
            <w:pPr>
              <w:pStyle w:val="af7"/>
              <w:tabs>
                <w:tab w:val="right" w:pos="7560"/>
              </w:tabs>
              <w:spacing w:before="100" w:beforeAutospacing="1" w:after="100" w:afterAutospacing="1" w:line="300" w:lineRule="exact"/>
              <w:rPr>
                <w:rFonts w:ascii="標楷體" w:eastAsia="標楷體" w:hAnsi="標楷體"/>
                <w:bCs/>
                <w:spacing w:val="30"/>
                <w:szCs w:val="28"/>
              </w:rPr>
            </w:pPr>
          </w:p>
          <w:p w14:paraId="62502B09" w14:textId="77777777" w:rsidR="006E1F13" w:rsidRPr="00212AAF" w:rsidRDefault="006E1F13" w:rsidP="00CD1D92">
            <w:pPr>
              <w:pStyle w:val="af7"/>
              <w:numPr>
                <w:ilvl w:val="0"/>
                <w:numId w:val="22"/>
              </w:numPr>
              <w:tabs>
                <w:tab w:val="right" w:pos="7560"/>
              </w:tabs>
              <w:spacing w:before="100" w:beforeAutospacing="1" w:after="100" w:afterAutospacing="1" w:line="300" w:lineRule="exact"/>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教師問卷</w:t>
            </w:r>
          </w:p>
        </w:tc>
        <w:tc>
          <w:tcPr>
            <w:tcW w:w="1675" w:type="dxa"/>
            <w:tcBorders>
              <w:top w:val="double" w:sz="4" w:space="0" w:color="auto"/>
              <w:left w:val="single" w:sz="4" w:space="0" w:color="auto"/>
              <w:bottom w:val="nil"/>
              <w:right w:val="single" w:sz="4" w:space="0" w:color="auto"/>
            </w:tcBorders>
            <w:shd w:val="clear" w:color="auto" w:fill="auto"/>
          </w:tcPr>
          <w:p w14:paraId="388FD435"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全年</w:t>
            </w:r>
          </w:p>
        </w:tc>
        <w:tc>
          <w:tcPr>
            <w:tcW w:w="1148" w:type="dxa"/>
            <w:tcBorders>
              <w:top w:val="double" w:sz="4" w:space="0" w:color="auto"/>
              <w:left w:val="single" w:sz="4" w:space="0" w:color="auto"/>
              <w:bottom w:val="nil"/>
              <w:right w:val="single" w:sz="4" w:space="0" w:color="auto"/>
            </w:tcBorders>
            <w:shd w:val="clear" w:color="auto" w:fill="auto"/>
          </w:tcPr>
          <w:p w14:paraId="00CCCA3A" w14:textId="77777777" w:rsidR="006E1F13" w:rsidRPr="00212AAF" w:rsidRDefault="006E1F13" w:rsidP="00CD1D92">
            <w:pPr>
              <w:pStyle w:val="af7"/>
              <w:numPr>
                <w:ilvl w:val="0"/>
                <w:numId w:val="22"/>
              </w:numPr>
              <w:tabs>
                <w:tab w:val="right" w:pos="7560"/>
              </w:tabs>
              <w:spacing w:beforeLines="50" w:before="180" w:afterLines="50" w:after="180"/>
              <w:ind w:leftChars="0"/>
              <w:jc w:val="both"/>
              <w:rPr>
                <w:rFonts w:ascii="標楷體" w:eastAsia="標楷體" w:hAnsi="標楷體"/>
                <w:bCs/>
                <w:spacing w:val="30"/>
              </w:rPr>
            </w:pPr>
            <w:r w:rsidRPr="00212AAF">
              <w:rPr>
                <w:rFonts w:ascii="標楷體" w:eastAsia="標楷體" w:hAnsi="標楷體" w:hint="eastAsia"/>
                <w:bCs/>
                <w:spacing w:val="30"/>
                <w:szCs w:val="28"/>
              </w:rPr>
              <w:t>課程組</w:t>
            </w:r>
          </w:p>
        </w:tc>
        <w:tc>
          <w:tcPr>
            <w:tcW w:w="1029" w:type="dxa"/>
            <w:tcBorders>
              <w:top w:val="double" w:sz="4" w:space="0" w:color="auto"/>
              <w:left w:val="single" w:sz="4" w:space="0" w:color="auto"/>
              <w:bottom w:val="nil"/>
            </w:tcBorders>
          </w:tcPr>
          <w:p w14:paraId="4B76C5CC" w14:textId="77777777" w:rsidR="006E1F13" w:rsidRPr="00212AAF" w:rsidRDefault="006E1F13" w:rsidP="004A1569">
            <w:pPr>
              <w:pStyle w:val="af7"/>
              <w:tabs>
                <w:tab w:val="right" w:pos="7560"/>
              </w:tabs>
              <w:spacing w:after="0"/>
              <w:jc w:val="center"/>
              <w:rPr>
                <w:rFonts w:ascii="標楷體" w:eastAsia="標楷體" w:hAnsi="標楷體"/>
                <w:bCs/>
                <w:spacing w:val="30"/>
              </w:rPr>
            </w:pPr>
            <w:r w:rsidRPr="00212AAF">
              <w:rPr>
                <w:rFonts w:ascii="標楷體" w:eastAsia="標楷體" w:hAnsi="標楷體"/>
                <w:bCs/>
                <w:spacing w:val="30"/>
              </w:rPr>
              <w:t>/</w:t>
            </w:r>
          </w:p>
        </w:tc>
      </w:tr>
      <w:tr w:rsidR="006E1F13" w:rsidRPr="006E302B" w14:paraId="47DE7AE0" w14:textId="77777777" w:rsidTr="006E1F13">
        <w:trPr>
          <w:cantSplit/>
          <w:trHeight w:val="1284"/>
        </w:trPr>
        <w:tc>
          <w:tcPr>
            <w:tcW w:w="913" w:type="dxa"/>
            <w:vMerge/>
            <w:tcBorders>
              <w:right w:val="single" w:sz="4" w:space="0" w:color="auto"/>
            </w:tcBorders>
            <w:shd w:val="clear" w:color="auto" w:fill="auto"/>
          </w:tcPr>
          <w:p w14:paraId="565FB55A" w14:textId="77777777" w:rsidR="006E1F13" w:rsidRPr="006E302B" w:rsidRDefault="006E1F13" w:rsidP="004A1569">
            <w:pPr>
              <w:rPr>
                <w:rFonts w:ascii="標楷體" w:eastAsia="標楷體" w:hAnsi="標楷體"/>
                <w:bCs/>
                <w:sz w:val="22"/>
                <w:lang w:eastAsia="zh-HK"/>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14:paraId="30BD2685"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lang w:eastAsia="zh-CN"/>
              </w:rPr>
            </w:pPr>
            <w:r w:rsidRPr="00212AAF">
              <w:rPr>
                <w:rFonts w:ascii="標楷體" w:eastAsia="標楷體" w:hAnsi="標楷體" w:hint="eastAsia"/>
                <w:lang w:eastAsia="zh-CN"/>
              </w:rPr>
              <w:t>教師透過共同備課，設計自主學習的活動及課業</w:t>
            </w:r>
            <w:r>
              <w:rPr>
                <w:rFonts w:ascii="標楷體" w:eastAsia="標楷體" w:hAnsi="標楷體" w:hint="eastAsia"/>
                <w:lang w:eastAsia="zh-HK"/>
              </w:rPr>
              <w:t>，</w:t>
            </w:r>
            <w:r w:rsidRPr="00212AAF">
              <w:rPr>
                <w:rFonts w:ascii="標楷體" w:eastAsia="標楷體" w:hAnsi="標楷體" w:hint="eastAsia"/>
                <w:lang w:eastAsia="zh-CN"/>
              </w:rPr>
              <w:t>提供機會讓不同學習需要的學生互動交流，以啟發他們以個人和協作方式建構知識。(各科)</w:t>
            </w:r>
          </w:p>
          <w:p w14:paraId="637B9A93" w14:textId="77777777" w:rsidR="006E1F13" w:rsidRPr="00212AAF" w:rsidRDefault="006E1F13" w:rsidP="004A1569">
            <w:pPr>
              <w:spacing w:beforeLines="50" w:before="180" w:afterLines="50" w:after="180"/>
              <w:jc w:val="both"/>
              <w:rPr>
                <w:rFonts w:ascii="標楷體" w:eastAsia="標楷體" w:hAnsi="標楷體"/>
                <w:bCs/>
                <w:spacing w:val="20"/>
                <w:szCs w:val="28"/>
              </w:rPr>
            </w:pPr>
            <w:r w:rsidRPr="00212AAF">
              <w:rPr>
                <w:rFonts w:ascii="標楷體" w:eastAsia="標楷體" w:hAnsi="標楷體" w:hint="eastAsia"/>
                <w:bCs/>
                <w:spacing w:val="20"/>
                <w:szCs w:val="28"/>
              </w:rPr>
              <w:t>(配合學校發展方向)</w:t>
            </w:r>
          </w:p>
          <w:p w14:paraId="17E5E693" w14:textId="77777777" w:rsidR="006E1F13" w:rsidRPr="00212AAF" w:rsidRDefault="006E1F13" w:rsidP="004A1569">
            <w:pPr>
              <w:spacing w:beforeLines="50" w:before="180" w:afterLines="50" w:after="180"/>
              <w:jc w:val="both"/>
              <w:rPr>
                <w:rFonts w:ascii="標楷體" w:eastAsia="標楷體" w:hAnsi="標楷體"/>
                <w:bCs/>
                <w:spacing w:val="20"/>
                <w:szCs w:val="28"/>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9CB61D4" w14:textId="77777777" w:rsidR="006E1F13" w:rsidRPr="00212AAF" w:rsidRDefault="006E1F13" w:rsidP="00CD1D92">
            <w:pPr>
              <w:pStyle w:val="af7"/>
              <w:numPr>
                <w:ilvl w:val="0"/>
                <w:numId w:val="22"/>
              </w:numPr>
              <w:tabs>
                <w:tab w:val="right" w:pos="7560"/>
              </w:tabs>
              <w:spacing w:beforeLines="50" w:before="180" w:afterLines="50" w:after="180" w:line="230" w:lineRule="exact"/>
              <w:ind w:leftChars="0" w:left="482" w:hanging="482"/>
              <w:jc w:val="both"/>
              <w:rPr>
                <w:rFonts w:ascii="標楷體" w:eastAsia="標楷體" w:hAnsi="標楷體"/>
                <w:bCs/>
                <w:spacing w:val="30"/>
                <w:sz w:val="22"/>
                <w:szCs w:val="28"/>
              </w:rPr>
            </w:pPr>
            <w:r w:rsidRPr="00212AAF">
              <w:rPr>
                <w:rFonts w:ascii="標楷體" w:eastAsia="標楷體" w:hAnsi="標楷體" w:hint="eastAsia"/>
                <w:bCs/>
                <w:spacing w:val="30"/>
                <w:sz w:val="22"/>
                <w:szCs w:val="28"/>
              </w:rPr>
              <w:t>60%或以上的學生認同有參與自主學習相關活動及完成相關課業</w:t>
            </w:r>
          </w:p>
          <w:p w14:paraId="3A74E658" w14:textId="77777777" w:rsidR="006E1F13" w:rsidRPr="00212AAF" w:rsidRDefault="006E1F13" w:rsidP="00CD1D92">
            <w:pPr>
              <w:pStyle w:val="af7"/>
              <w:numPr>
                <w:ilvl w:val="0"/>
                <w:numId w:val="22"/>
              </w:numPr>
              <w:tabs>
                <w:tab w:val="right" w:pos="7560"/>
              </w:tabs>
              <w:spacing w:beforeLines="50" w:before="180" w:afterLines="50" w:after="180" w:line="230" w:lineRule="exact"/>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 w:val="22"/>
                <w:szCs w:val="28"/>
              </w:rPr>
              <w:t>80%或以上的教師認同有設計自主學習的活動及課業給學生</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1B5A020"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Cs w:val="28"/>
              </w:rPr>
              <w:t>學生問卷</w:t>
            </w:r>
          </w:p>
          <w:p w14:paraId="1FCCC385" w14:textId="77777777" w:rsidR="006E1F13" w:rsidRPr="00212AAF" w:rsidRDefault="006E1F13" w:rsidP="004A1569">
            <w:pPr>
              <w:pStyle w:val="af7"/>
              <w:tabs>
                <w:tab w:val="right" w:pos="7560"/>
              </w:tabs>
              <w:spacing w:beforeLines="50" w:before="180" w:afterLines="50" w:after="180"/>
              <w:rPr>
                <w:rFonts w:ascii="標楷體" w:eastAsia="標楷體" w:hAnsi="標楷體"/>
                <w:bCs/>
                <w:spacing w:val="30"/>
                <w:szCs w:val="28"/>
              </w:rPr>
            </w:pPr>
            <w:r w:rsidRPr="00212AAF">
              <w:rPr>
                <w:rFonts w:ascii="標楷體" w:eastAsia="標楷體" w:hAnsi="標楷體" w:hint="eastAsia"/>
                <w:bCs/>
                <w:spacing w:val="30"/>
                <w:szCs w:val="28"/>
              </w:rPr>
              <w:t>\</w:t>
            </w:r>
          </w:p>
          <w:p w14:paraId="0D757B45" w14:textId="77777777" w:rsidR="006E1F13" w:rsidRPr="00212AAF" w:rsidRDefault="006E1F13" w:rsidP="004A1569">
            <w:pPr>
              <w:pStyle w:val="af7"/>
              <w:tabs>
                <w:tab w:val="right" w:pos="7560"/>
              </w:tabs>
              <w:spacing w:beforeLines="50" w:before="180" w:afterLines="50" w:after="180"/>
              <w:rPr>
                <w:rFonts w:ascii="標楷體" w:eastAsia="標楷體" w:hAnsi="標楷體"/>
                <w:bCs/>
                <w:spacing w:val="30"/>
                <w:szCs w:val="28"/>
              </w:rPr>
            </w:pPr>
          </w:p>
          <w:p w14:paraId="6F06B126" w14:textId="77777777" w:rsidR="006E1F13" w:rsidRPr="00212AAF" w:rsidRDefault="006E1F13" w:rsidP="004A1569">
            <w:pPr>
              <w:pStyle w:val="af7"/>
              <w:tabs>
                <w:tab w:val="right" w:pos="7560"/>
              </w:tabs>
              <w:spacing w:beforeLines="50" w:before="180" w:afterLines="50" w:after="180"/>
              <w:rPr>
                <w:rFonts w:ascii="標楷體" w:eastAsia="標楷體" w:hAnsi="標楷體"/>
                <w:bCs/>
                <w:spacing w:val="30"/>
                <w:szCs w:val="28"/>
              </w:rPr>
            </w:pPr>
          </w:p>
          <w:p w14:paraId="6EC6E9A6" w14:textId="77777777" w:rsidR="006E1F13" w:rsidRPr="00212AAF" w:rsidRDefault="006E1F13" w:rsidP="004A1569">
            <w:pPr>
              <w:pStyle w:val="af7"/>
              <w:tabs>
                <w:tab w:val="right" w:pos="7560"/>
              </w:tabs>
              <w:spacing w:beforeLines="50" w:before="180" w:afterLines="50" w:after="180"/>
              <w:rPr>
                <w:rFonts w:ascii="標楷體" w:eastAsia="標楷體" w:hAnsi="標楷體"/>
                <w:bCs/>
                <w:spacing w:val="30"/>
                <w:szCs w:val="28"/>
              </w:rPr>
            </w:pPr>
          </w:p>
          <w:p w14:paraId="5FFE8668"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Cs w:val="28"/>
              </w:rPr>
              <w:t>教師問卷</w:t>
            </w: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42771C6C"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Cs w:val="28"/>
              </w:rPr>
              <w:t>全年</w:t>
            </w:r>
          </w:p>
          <w:p w14:paraId="6E8A3080" w14:textId="77777777" w:rsidR="006E1F13" w:rsidRPr="00212AAF" w:rsidRDefault="006E1F13" w:rsidP="004A1569">
            <w:pPr>
              <w:pStyle w:val="af7"/>
              <w:tabs>
                <w:tab w:val="right" w:pos="7560"/>
              </w:tabs>
              <w:spacing w:beforeLines="50" w:before="180" w:afterLines="50" w:after="180"/>
              <w:rPr>
                <w:rFonts w:ascii="標楷體" w:eastAsia="標楷體" w:hAnsi="標楷體"/>
                <w:bCs/>
                <w:spacing w:val="30"/>
                <w:szCs w:val="28"/>
              </w:rPr>
            </w:pPr>
          </w:p>
          <w:p w14:paraId="46739377" w14:textId="77777777" w:rsidR="006E1F13" w:rsidRPr="00212AAF" w:rsidRDefault="006E1F13" w:rsidP="004A1569">
            <w:pPr>
              <w:pStyle w:val="af7"/>
              <w:tabs>
                <w:tab w:val="right" w:pos="7560"/>
              </w:tabs>
              <w:spacing w:beforeLines="50" w:before="180" w:afterLines="50" w:after="180"/>
              <w:rPr>
                <w:rFonts w:ascii="標楷體" w:eastAsia="標楷體" w:hAnsi="標楷體"/>
                <w:bCs/>
                <w:spacing w:val="30"/>
                <w:szCs w:val="28"/>
              </w:rPr>
            </w:pPr>
          </w:p>
          <w:p w14:paraId="5AED0489" w14:textId="77777777" w:rsidR="006E1F13" w:rsidRPr="00212AAF" w:rsidRDefault="006E1F13" w:rsidP="004A1569">
            <w:pPr>
              <w:pStyle w:val="af7"/>
              <w:tabs>
                <w:tab w:val="right" w:pos="7560"/>
              </w:tabs>
              <w:spacing w:beforeLines="50" w:before="180" w:afterLines="50" w:after="180"/>
              <w:rPr>
                <w:rFonts w:ascii="標楷體" w:eastAsia="標楷體" w:hAnsi="標楷體"/>
                <w:bCs/>
                <w:spacing w:val="30"/>
                <w:szCs w:val="28"/>
              </w:rPr>
            </w:pPr>
          </w:p>
          <w:p w14:paraId="51D3E079" w14:textId="77777777" w:rsidR="006E1F13" w:rsidRPr="00212AAF" w:rsidRDefault="006E1F13" w:rsidP="004A1569">
            <w:pPr>
              <w:pStyle w:val="af7"/>
              <w:tabs>
                <w:tab w:val="right" w:pos="7560"/>
              </w:tabs>
              <w:spacing w:beforeLines="50" w:before="180" w:afterLines="50" w:after="180"/>
              <w:rPr>
                <w:rFonts w:ascii="標楷體" w:eastAsia="標楷體" w:hAnsi="標楷體"/>
                <w:bCs/>
                <w:spacing w:val="30"/>
                <w:szCs w:val="28"/>
              </w:rPr>
            </w:pPr>
          </w:p>
          <w:p w14:paraId="48576097"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Cs w:val="28"/>
              </w:rPr>
              <w:t>全年</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B216A81" w14:textId="77777777" w:rsidR="006E1F13" w:rsidRPr="00212AAF" w:rsidRDefault="006E1F13" w:rsidP="00CD1D92">
            <w:pPr>
              <w:pStyle w:val="af7"/>
              <w:numPr>
                <w:ilvl w:val="0"/>
                <w:numId w:val="23"/>
              </w:numPr>
              <w:tabs>
                <w:tab w:val="right" w:pos="7560"/>
              </w:tabs>
              <w:spacing w:beforeLines="50" w:before="180" w:afterLines="50" w:after="180"/>
              <w:ind w:leftChars="0"/>
              <w:jc w:val="center"/>
              <w:rPr>
                <w:rFonts w:ascii="標楷體" w:eastAsia="標楷體" w:hAnsi="標楷體"/>
                <w:bCs/>
                <w:spacing w:val="30"/>
              </w:rPr>
            </w:pPr>
            <w:r w:rsidRPr="00212AAF">
              <w:rPr>
                <w:rFonts w:ascii="標楷體" w:eastAsia="標楷體" w:hAnsi="標楷體" w:hint="eastAsia"/>
                <w:bCs/>
                <w:spacing w:val="30"/>
              </w:rPr>
              <w:t>課程組</w:t>
            </w:r>
          </w:p>
          <w:p w14:paraId="2BFFB50D" w14:textId="77777777" w:rsidR="006E1F13" w:rsidRPr="00212AAF" w:rsidRDefault="006E1F13" w:rsidP="00CD1D92">
            <w:pPr>
              <w:pStyle w:val="af7"/>
              <w:numPr>
                <w:ilvl w:val="0"/>
                <w:numId w:val="23"/>
              </w:numPr>
              <w:tabs>
                <w:tab w:val="right" w:pos="7560"/>
              </w:tabs>
              <w:spacing w:beforeLines="50" w:before="180" w:afterLines="50" w:after="180"/>
              <w:ind w:leftChars="0"/>
              <w:jc w:val="both"/>
              <w:rPr>
                <w:rFonts w:ascii="標楷體" w:eastAsia="標楷體" w:hAnsi="標楷體"/>
                <w:bCs/>
                <w:spacing w:val="30"/>
              </w:rPr>
            </w:pPr>
            <w:r w:rsidRPr="00212AAF">
              <w:rPr>
                <w:rFonts w:ascii="標楷體" w:eastAsia="標楷體" w:hAnsi="標楷體" w:hint="eastAsia"/>
                <w:bCs/>
                <w:spacing w:val="30"/>
              </w:rPr>
              <w:t>各科組</w:t>
            </w:r>
          </w:p>
          <w:p w14:paraId="0BD17391" w14:textId="77777777" w:rsidR="006E1F13" w:rsidRPr="00212AAF" w:rsidRDefault="006E1F13" w:rsidP="004A1569">
            <w:pPr>
              <w:pStyle w:val="af7"/>
              <w:tabs>
                <w:tab w:val="right" w:pos="7560"/>
              </w:tabs>
              <w:spacing w:beforeLines="50" w:before="180" w:afterLines="50" w:after="180"/>
              <w:rPr>
                <w:rFonts w:ascii="標楷體" w:eastAsia="標楷體" w:hAnsi="標楷體"/>
                <w:bCs/>
                <w:spacing w:val="30"/>
              </w:rPr>
            </w:pPr>
            <w:r w:rsidRPr="00212AAF">
              <w:rPr>
                <w:rFonts w:ascii="標楷體" w:eastAsia="標楷體" w:hAnsi="標楷體" w:hint="eastAsia"/>
                <w:bCs/>
                <w:spacing w:val="30"/>
              </w:rPr>
              <w:t>(學生問卷)</w:t>
            </w:r>
          </w:p>
        </w:tc>
        <w:tc>
          <w:tcPr>
            <w:tcW w:w="1029" w:type="dxa"/>
            <w:tcBorders>
              <w:top w:val="single" w:sz="4" w:space="0" w:color="auto"/>
              <w:left w:val="single" w:sz="4" w:space="0" w:color="auto"/>
              <w:bottom w:val="single" w:sz="4" w:space="0" w:color="auto"/>
            </w:tcBorders>
          </w:tcPr>
          <w:p w14:paraId="7D4B2BDB" w14:textId="77777777" w:rsidR="006E1F13" w:rsidRPr="00212AAF" w:rsidRDefault="006E1F13" w:rsidP="004A1569">
            <w:pPr>
              <w:pStyle w:val="af7"/>
              <w:tabs>
                <w:tab w:val="right" w:pos="7560"/>
              </w:tabs>
              <w:spacing w:after="0"/>
              <w:jc w:val="center"/>
              <w:rPr>
                <w:rFonts w:ascii="標楷體" w:eastAsia="標楷體" w:hAnsi="標楷體"/>
                <w:bCs/>
                <w:spacing w:val="30"/>
                <w:sz w:val="28"/>
              </w:rPr>
            </w:pPr>
            <w:r w:rsidRPr="00212AAF">
              <w:rPr>
                <w:rFonts w:ascii="標楷體" w:eastAsia="標楷體" w:hAnsi="標楷體" w:hint="eastAsia"/>
                <w:bCs/>
                <w:spacing w:val="30"/>
                <w:sz w:val="28"/>
              </w:rPr>
              <w:t>/</w:t>
            </w:r>
          </w:p>
        </w:tc>
      </w:tr>
    </w:tbl>
    <w:p w14:paraId="3D1CC934" w14:textId="77777777" w:rsidR="006E1F13" w:rsidRDefault="006E1F13" w:rsidP="006E1F13">
      <w:pPr>
        <w:spacing w:line="0" w:lineRule="atLeast"/>
        <w:rPr>
          <w:rFonts w:ascii="標楷體" w:eastAsia="標楷體" w:hAnsi="標楷體"/>
          <w:b/>
          <w:sz w:val="22"/>
          <w:u w:val="single"/>
        </w:rPr>
      </w:pPr>
    </w:p>
    <w:p w14:paraId="145FA3F7" w14:textId="77777777" w:rsidR="006E1F13" w:rsidRPr="00331B13" w:rsidRDefault="006E1F13" w:rsidP="006E1F13">
      <w:pPr>
        <w:spacing w:line="0" w:lineRule="atLeast"/>
        <w:rPr>
          <w:rFonts w:ascii="標楷體" w:eastAsia="標楷體" w:hAnsi="標楷體"/>
          <w:b/>
          <w:sz w:val="22"/>
          <w:u w:val="single"/>
          <w:lang w:eastAsia="zh-HK"/>
        </w:rPr>
      </w:pPr>
      <w:r w:rsidRPr="006E302B">
        <w:rPr>
          <w:rFonts w:ascii="標楷體" w:eastAsia="標楷體" w:hAnsi="標楷體" w:hint="eastAsia"/>
          <w:b/>
          <w:sz w:val="22"/>
          <w:u w:val="single"/>
        </w:rPr>
        <w:t>關注事項(</w:t>
      </w:r>
      <w:proofErr w:type="gramStart"/>
      <w:r w:rsidRPr="006E302B">
        <w:rPr>
          <w:rFonts w:ascii="標楷體" w:eastAsia="標楷體" w:hAnsi="標楷體" w:hint="eastAsia"/>
          <w:b/>
          <w:sz w:val="22"/>
          <w:u w:val="single"/>
        </w:rPr>
        <w:t>一</w:t>
      </w:r>
      <w:proofErr w:type="gramEnd"/>
      <w:r w:rsidRPr="006E302B">
        <w:rPr>
          <w:rFonts w:ascii="標楷體" w:eastAsia="標楷體" w:hAnsi="標楷體" w:hint="eastAsia"/>
          <w:b/>
          <w:sz w:val="22"/>
          <w:u w:val="single"/>
        </w:rPr>
        <w:t>)：</w:t>
      </w:r>
      <w:r w:rsidRPr="00CC483C">
        <w:rPr>
          <w:rFonts w:ascii="標楷體" w:eastAsia="標楷體" w:hAnsi="標楷體" w:hint="eastAsia"/>
          <w:b/>
          <w:sz w:val="22"/>
          <w:u w:val="single"/>
        </w:rPr>
        <w:t xml:space="preserve">培養自主學習，推行跨科協作，提升學與教效能。 </w:t>
      </w:r>
    </w:p>
    <w:p w14:paraId="3421E691" w14:textId="77777777" w:rsidR="006E1F13" w:rsidRPr="006E302B" w:rsidRDefault="006E1F13" w:rsidP="006E1F13">
      <w:pPr>
        <w:spacing w:line="0" w:lineRule="atLeast"/>
        <w:jc w:val="center"/>
        <w:rPr>
          <w:rFonts w:ascii="標楷體" w:eastAsia="標楷體" w:hAnsi="標楷體"/>
          <w:b/>
          <w:sz w:val="22"/>
          <w:u w:val="single"/>
        </w:rPr>
      </w:pPr>
    </w:p>
    <w:tbl>
      <w:tblPr>
        <w:tblW w:w="101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95"/>
        <w:gridCol w:w="2234"/>
        <w:gridCol w:w="1867"/>
        <w:gridCol w:w="1465"/>
        <w:gridCol w:w="1292"/>
        <w:gridCol w:w="1354"/>
        <w:gridCol w:w="1072"/>
      </w:tblGrid>
      <w:tr w:rsidR="006E1F13" w:rsidRPr="006E302B" w14:paraId="2F92A410" w14:textId="77777777" w:rsidTr="006E1F13">
        <w:trPr>
          <w:cantSplit/>
          <w:trHeight w:val="900"/>
        </w:trPr>
        <w:tc>
          <w:tcPr>
            <w:tcW w:w="895" w:type="dxa"/>
            <w:tcBorders>
              <w:top w:val="double" w:sz="4" w:space="0" w:color="auto"/>
              <w:bottom w:val="double" w:sz="4" w:space="0" w:color="auto"/>
            </w:tcBorders>
            <w:vAlign w:val="center"/>
          </w:tcPr>
          <w:p w14:paraId="1397061F"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目  標</w:t>
            </w:r>
          </w:p>
        </w:tc>
        <w:tc>
          <w:tcPr>
            <w:tcW w:w="2234" w:type="dxa"/>
            <w:tcBorders>
              <w:top w:val="double" w:sz="4" w:space="0" w:color="auto"/>
              <w:bottom w:val="double" w:sz="4" w:space="0" w:color="auto"/>
              <w:right w:val="single" w:sz="4" w:space="0" w:color="auto"/>
            </w:tcBorders>
            <w:vAlign w:val="center"/>
          </w:tcPr>
          <w:p w14:paraId="23D284A4"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策  略</w:t>
            </w:r>
          </w:p>
        </w:tc>
        <w:tc>
          <w:tcPr>
            <w:tcW w:w="1867" w:type="dxa"/>
            <w:tcBorders>
              <w:top w:val="double" w:sz="4" w:space="0" w:color="auto"/>
              <w:left w:val="single" w:sz="4" w:space="0" w:color="auto"/>
              <w:bottom w:val="double" w:sz="4" w:space="0" w:color="auto"/>
            </w:tcBorders>
            <w:vAlign w:val="center"/>
          </w:tcPr>
          <w:p w14:paraId="5E3755F4"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時間表</w:t>
            </w:r>
          </w:p>
        </w:tc>
        <w:tc>
          <w:tcPr>
            <w:tcW w:w="1465" w:type="dxa"/>
            <w:tcBorders>
              <w:top w:val="double" w:sz="4" w:space="0" w:color="auto"/>
              <w:bottom w:val="double" w:sz="4" w:space="0" w:color="auto"/>
            </w:tcBorders>
            <w:vAlign w:val="center"/>
          </w:tcPr>
          <w:p w14:paraId="0BE94B55"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成功準則</w:t>
            </w:r>
          </w:p>
        </w:tc>
        <w:tc>
          <w:tcPr>
            <w:tcW w:w="1292" w:type="dxa"/>
            <w:tcBorders>
              <w:top w:val="double" w:sz="4" w:space="0" w:color="auto"/>
              <w:bottom w:val="double" w:sz="4" w:space="0" w:color="auto"/>
              <w:right w:val="single" w:sz="4" w:space="0" w:color="auto"/>
            </w:tcBorders>
            <w:vAlign w:val="center"/>
          </w:tcPr>
          <w:p w14:paraId="0FFBBF9E"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評估方法</w:t>
            </w:r>
          </w:p>
        </w:tc>
        <w:tc>
          <w:tcPr>
            <w:tcW w:w="1354" w:type="dxa"/>
            <w:tcBorders>
              <w:top w:val="double" w:sz="4" w:space="0" w:color="auto"/>
              <w:left w:val="single" w:sz="4" w:space="0" w:color="auto"/>
              <w:bottom w:val="double" w:sz="4" w:space="0" w:color="auto"/>
              <w:right w:val="single" w:sz="4" w:space="0" w:color="auto"/>
            </w:tcBorders>
            <w:vAlign w:val="center"/>
          </w:tcPr>
          <w:p w14:paraId="47F2CBAB"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負責人</w:t>
            </w:r>
          </w:p>
        </w:tc>
        <w:tc>
          <w:tcPr>
            <w:tcW w:w="1072" w:type="dxa"/>
            <w:tcBorders>
              <w:top w:val="double" w:sz="4" w:space="0" w:color="auto"/>
              <w:left w:val="single" w:sz="4" w:space="0" w:color="auto"/>
              <w:bottom w:val="double" w:sz="4" w:space="0" w:color="auto"/>
            </w:tcBorders>
            <w:vAlign w:val="center"/>
          </w:tcPr>
          <w:p w14:paraId="487C2C99"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所需</w:t>
            </w:r>
          </w:p>
          <w:p w14:paraId="5EC7BC60"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資源</w:t>
            </w:r>
          </w:p>
        </w:tc>
      </w:tr>
      <w:tr w:rsidR="006E1F13" w:rsidRPr="006E302B" w14:paraId="57E6359C" w14:textId="77777777" w:rsidTr="006E1F13">
        <w:trPr>
          <w:cantSplit/>
          <w:trHeight w:val="122"/>
        </w:trPr>
        <w:tc>
          <w:tcPr>
            <w:tcW w:w="895" w:type="dxa"/>
            <w:vMerge w:val="restart"/>
            <w:tcBorders>
              <w:top w:val="double" w:sz="4" w:space="0" w:color="auto"/>
            </w:tcBorders>
            <w:shd w:val="clear" w:color="auto" w:fill="auto"/>
          </w:tcPr>
          <w:p w14:paraId="27ACD6F3" w14:textId="77777777" w:rsidR="006E1F13" w:rsidRPr="006E302B" w:rsidRDefault="006E1F13" w:rsidP="004A1569">
            <w:pPr>
              <w:rPr>
                <w:rFonts w:ascii="標楷體" w:eastAsia="標楷體" w:hAnsi="標楷體"/>
                <w:bCs/>
                <w:sz w:val="22"/>
              </w:rPr>
            </w:pPr>
            <w:r w:rsidRPr="00212AAF">
              <w:rPr>
                <w:rFonts w:ascii="標楷體" w:eastAsia="標楷體" w:hAnsi="標楷體" w:hint="eastAsia"/>
                <w:lang w:eastAsia="zh-CN"/>
              </w:rPr>
              <w:t>2</w:t>
            </w:r>
            <w:r w:rsidRPr="00212AAF">
              <w:rPr>
                <w:rFonts w:ascii="標楷體" w:eastAsia="標楷體" w:hAnsi="標楷體" w:hint="eastAsia"/>
              </w:rPr>
              <w:t xml:space="preserve"> </w:t>
            </w:r>
            <w:r w:rsidRPr="00212AAF">
              <w:rPr>
                <w:rFonts w:ascii="標楷體" w:eastAsia="標楷體" w:hAnsi="標楷體" w:hint="eastAsia"/>
                <w:lang w:eastAsia="zh-CN"/>
              </w:rPr>
              <w:t>建立自主學習模式</w:t>
            </w:r>
          </w:p>
        </w:tc>
        <w:tc>
          <w:tcPr>
            <w:tcW w:w="2234" w:type="dxa"/>
            <w:tcBorders>
              <w:top w:val="double" w:sz="4" w:space="0" w:color="auto"/>
              <w:right w:val="single" w:sz="4" w:space="0" w:color="auto"/>
            </w:tcBorders>
            <w:shd w:val="clear" w:color="auto" w:fill="auto"/>
          </w:tcPr>
          <w:p w14:paraId="2CBEF9A7"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1</w:t>
            </w:r>
            <w:r w:rsidRPr="00212AAF">
              <w:rPr>
                <w:rFonts w:ascii="標楷體" w:eastAsia="標楷體" w:hAnsi="標楷體"/>
                <w:lang w:eastAsia="zh-CN"/>
              </w:rPr>
              <w:t>.</w:t>
            </w:r>
            <w:r w:rsidRPr="00212AAF">
              <w:rPr>
                <w:rFonts w:ascii="標楷體" w:eastAsia="標楷體" w:hAnsi="標楷體" w:hint="eastAsia"/>
                <w:lang w:eastAsia="zh-CN"/>
              </w:rPr>
              <w:t xml:space="preserve"> 配合學校發展方向（科技）強化學生資訊科技能力</w:t>
            </w:r>
            <w:r w:rsidRPr="00212AAF">
              <w:rPr>
                <w:rFonts w:ascii="標楷體" w:eastAsia="標楷體" w:hAnsi="標楷體"/>
                <w:lang w:eastAsia="zh-CN"/>
              </w:rPr>
              <w:t>(</w:t>
            </w:r>
            <w:r w:rsidRPr="00212AAF">
              <w:rPr>
                <w:rFonts w:ascii="標楷體" w:eastAsia="標楷體" w:hAnsi="標楷體" w:hint="eastAsia"/>
                <w:lang w:eastAsia="zh-CN"/>
              </w:rPr>
              <w:t>各科工具平台)</w:t>
            </w:r>
            <w:r w:rsidRPr="00212AAF">
              <w:rPr>
                <w:rFonts w:ascii="標楷體" w:eastAsia="標楷體" w:hAnsi="標楷體"/>
                <w:lang w:eastAsia="zh-CN"/>
              </w:rPr>
              <w:t xml:space="preserve"> (</w:t>
            </w:r>
            <w:r w:rsidRPr="00212AAF">
              <w:rPr>
                <w:rFonts w:ascii="標楷體" w:eastAsia="標楷體" w:hAnsi="標楷體" w:hint="eastAsia"/>
                <w:lang w:eastAsia="zh-CN"/>
              </w:rPr>
              <w:t>資</w:t>
            </w:r>
            <w:r w:rsidRPr="00212AAF">
              <w:rPr>
                <w:rFonts w:ascii="標楷體" w:eastAsia="標楷體" w:hAnsi="標楷體" w:hint="eastAsia"/>
                <w:lang w:eastAsia="zh-HK"/>
              </w:rPr>
              <w:t>訊</w:t>
            </w:r>
            <w:r w:rsidRPr="00212AAF">
              <w:rPr>
                <w:rFonts w:ascii="標楷體" w:eastAsia="標楷體" w:hAnsi="標楷體" w:hint="eastAsia"/>
                <w:lang w:eastAsia="zh-CN"/>
              </w:rPr>
              <w:t>素養)</w:t>
            </w:r>
          </w:p>
        </w:tc>
        <w:tc>
          <w:tcPr>
            <w:tcW w:w="1867" w:type="dxa"/>
            <w:tcBorders>
              <w:top w:val="double" w:sz="4" w:space="0" w:color="auto"/>
              <w:left w:val="single" w:sz="4" w:space="0" w:color="auto"/>
            </w:tcBorders>
            <w:shd w:val="clear" w:color="auto" w:fill="auto"/>
          </w:tcPr>
          <w:p w14:paraId="357C392F"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70%學生認同資訊科技能力有提升</w:t>
            </w:r>
          </w:p>
        </w:tc>
        <w:tc>
          <w:tcPr>
            <w:tcW w:w="1465" w:type="dxa"/>
            <w:tcBorders>
              <w:top w:val="double" w:sz="4" w:space="0" w:color="auto"/>
            </w:tcBorders>
            <w:shd w:val="clear" w:color="auto" w:fill="auto"/>
          </w:tcPr>
          <w:p w14:paraId="79AA9EC8"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學生問卷</w:t>
            </w:r>
          </w:p>
        </w:tc>
        <w:tc>
          <w:tcPr>
            <w:tcW w:w="1292" w:type="dxa"/>
            <w:tcBorders>
              <w:top w:val="double" w:sz="4" w:space="0" w:color="auto"/>
              <w:right w:val="single" w:sz="4" w:space="0" w:color="auto"/>
            </w:tcBorders>
            <w:shd w:val="clear" w:color="auto" w:fill="auto"/>
          </w:tcPr>
          <w:p w14:paraId="219A4F47" w14:textId="77777777" w:rsidR="006E1F13" w:rsidRPr="00212AAF" w:rsidRDefault="006E1F13" w:rsidP="00CD1D92">
            <w:pPr>
              <w:pStyle w:val="af7"/>
              <w:numPr>
                <w:ilvl w:val="0"/>
                <w:numId w:val="22"/>
              </w:numPr>
              <w:tabs>
                <w:tab w:val="right" w:pos="7560"/>
              </w:tabs>
              <w:spacing w:before="100" w:beforeAutospacing="1" w:after="100" w:afterAutospacing="1"/>
              <w:ind w:leftChars="0"/>
              <w:jc w:val="both"/>
              <w:rPr>
                <w:rFonts w:ascii="標楷體" w:eastAsia="標楷體" w:hAnsi="標楷體"/>
                <w:bCs/>
                <w:spacing w:val="30"/>
                <w:szCs w:val="28"/>
              </w:rPr>
            </w:pPr>
            <w:r w:rsidRPr="00212AAF">
              <w:rPr>
                <w:rFonts w:ascii="標楷體" w:eastAsia="標楷體" w:hAnsi="標楷體" w:hint="eastAsia"/>
                <w:bCs/>
                <w:spacing w:val="30"/>
                <w:szCs w:val="28"/>
              </w:rPr>
              <w:t>全年</w:t>
            </w:r>
          </w:p>
        </w:tc>
        <w:tc>
          <w:tcPr>
            <w:tcW w:w="1354" w:type="dxa"/>
            <w:tcBorders>
              <w:top w:val="double" w:sz="4" w:space="0" w:color="auto"/>
              <w:left w:val="single" w:sz="4" w:space="0" w:color="auto"/>
              <w:right w:val="single" w:sz="4" w:space="0" w:color="auto"/>
            </w:tcBorders>
            <w:shd w:val="clear" w:color="auto" w:fill="auto"/>
          </w:tcPr>
          <w:p w14:paraId="37E00A92" w14:textId="77777777" w:rsidR="006E1F13" w:rsidRPr="00212AAF" w:rsidRDefault="006E1F13" w:rsidP="00CD1D92">
            <w:pPr>
              <w:pStyle w:val="af7"/>
              <w:numPr>
                <w:ilvl w:val="0"/>
                <w:numId w:val="22"/>
              </w:numPr>
              <w:tabs>
                <w:tab w:val="right" w:pos="7560"/>
              </w:tabs>
              <w:spacing w:beforeLines="50" w:before="180" w:afterLines="50" w:after="180"/>
              <w:ind w:leftChars="0"/>
              <w:jc w:val="center"/>
              <w:rPr>
                <w:rFonts w:ascii="標楷體" w:eastAsia="標楷體" w:hAnsi="標楷體"/>
                <w:bCs/>
                <w:spacing w:val="30"/>
              </w:rPr>
            </w:pPr>
            <w:r w:rsidRPr="00212AAF">
              <w:rPr>
                <w:rFonts w:ascii="標楷體" w:eastAsia="標楷體" w:hAnsi="標楷體" w:hint="eastAsia"/>
                <w:bCs/>
                <w:spacing w:val="30"/>
              </w:rPr>
              <w:t>中、英、數、常、資科</w:t>
            </w:r>
          </w:p>
        </w:tc>
        <w:tc>
          <w:tcPr>
            <w:tcW w:w="1072" w:type="dxa"/>
            <w:tcBorders>
              <w:top w:val="double" w:sz="4" w:space="0" w:color="auto"/>
              <w:left w:val="single" w:sz="4" w:space="0" w:color="auto"/>
            </w:tcBorders>
            <w:shd w:val="clear" w:color="auto" w:fill="auto"/>
          </w:tcPr>
          <w:p w14:paraId="29024A39" w14:textId="77777777" w:rsidR="006E1F13" w:rsidRPr="00212AAF" w:rsidRDefault="006E1F13" w:rsidP="004A1569">
            <w:pPr>
              <w:pStyle w:val="af7"/>
              <w:tabs>
                <w:tab w:val="right" w:pos="7560"/>
              </w:tabs>
              <w:spacing w:after="0"/>
              <w:jc w:val="center"/>
              <w:rPr>
                <w:rFonts w:ascii="標楷體" w:eastAsia="標楷體" w:hAnsi="標楷體"/>
                <w:bCs/>
                <w:spacing w:val="30"/>
              </w:rPr>
            </w:pPr>
          </w:p>
        </w:tc>
      </w:tr>
      <w:tr w:rsidR="006E1F13" w:rsidRPr="006E302B" w14:paraId="7A0F4408" w14:textId="77777777" w:rsidTr="006E1F13">
        <w:trPr>
          <w:cantSplit/>
          <w:trHeight w:val="122"/>
        </w:trPr>
        <w:tc>
          <w:tcPr>
            <w:tcW w:w="895" w:type="dxa"/>
            <w:vMerge/>
            <w:shd w:val="clear" w:color="auto" w:fill="auto"/>
          </w:tcPr>
          <w:p w14:paraId="35A397C3" w14:textId="77777777" w:rsidR="006E1F13" w:rsidRPr="006E302B" w:rsidRDefault="006E1F13" w:rsidP="004A1569">
            <w:pPr>
              <w:rPr>
                <w:rFonts w:ascii="標楷體" w:eastAsia="標楷體" w:hAnsi="標楷體"/>
                <w:bCs/>
                <w:sz w:val="22"/>
              </w:rPr>
            </w:pPr>
          </w:p>
        </w:tc>
        <w:tc>
          <w:tcPr>
            <w:tcW w:w="2234" w:type="dxa"/>
            <w:tcBorders>
              <w:top w:val="double" w:sz="4" w:space="0" w:color="auto"/>
              <w:bottom w:val="double" w:sz="4" w:space="0" w:color="auto"/>
              <w:right w:val="single" w:sz="4" w:space="0" w:color="auto"/>
            </w:tcBorders>
            <w:shd w:val="clear" w:color="auto" w:fill="auto"/>
          </w:tcPr>
          <w:p w14:paraId="6001D181" w14:textId="77777777" w:rsidR="006E1F13" w:rsidRPr="007547FE"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7547FE">
              <w:rPr>
                <w:rFonts w:ascii="標楷體" w:eastAsia="標楷體" w:hAnsi="標楷體" w:hint="eastAsia"/>
                <w:lang w:eastAsia="zh-CN"/>
              </w:rPr>
              <w:t>各科</w:t>
            </w:r>
            <w:r w:rsidRPr="007547FE">
              <w:rPr>
                <w:rFonts w:ascii="標楷體" w:eastAsia="標楷體" w:hAnsi="標楷體" w:hint="eastAsia"/>
                <w:lang w:eastAsia="zh-HK"/>
              </w:rPr>
              <w:t>建</w:t>
            </w:r>
            <w:r w:rsidRPr="007547FE">
              <w:rPr>
                <w:rFonts w:ascii="標楷體" w:eastAsia="標楷體" w:hAnsi="標楷體" w:hint="eastAsia"/>
              </w:rPr>
              <w:t>立</w:t>
            </w:r>
            <w:r w:rsidRPr="007547FE">
              <w:rPr>
                <w:rFonts w:ascii="標楷體" w:eastAsia="標楷體" w:hAnsi="標楷體" w:hint="eastAsia"/>
                <w:lang w:eastAsia="zh-HK"/>
              </w:rPr>
              <w:t>有系</w:t>
            </w:r>
            <w:r w:rsidRPr="007547FE">
              <w:rPr>
                <w:rFonts w:ascii="標楷體" w:eastAsia="標楷體" w:hAnsi="標楷體" w:hint="eastAsia"/>
              </w:rPr>
              <w:t>統</w:t>
            </w:r>
            <w:r w:rsidRPr="007547FE">
              <w:rPr>
                <w:rFonts w:ascii="標楷體" w:eastAsia="標楷體" w:hAnsi="標楷體" w:hint="eastAsia"/>
                <w:lang w:eastAsia="zh-HK"/>
              </w:rPr>
              <w:t>的</w:t>
            </w:r>
            <w:r w:rsidRPr="007547FE">
              <w:rPr>
                <w:rFonts w:ascii="標楷體" w:eastAsia="標楷體" w:hAnsi="標楷體" w:hint="eastAsia"/>
                <w:lang w:eastAsia="zh-CN"/>
              </w:rPr>
              <w:t>自主學習策略</w:t>
            </w:r>
            <w:r w:rsidRPr="007547FE">
              <w:rPr>
                <w:rFonts w:ascii="標楷體" w:eastAsia="標楷體" w:hAnsi="標楷體" w:hint="eastAsia"/>
                <w:lang w:eastAsia="zh-HK"/>
              </w:rPr>
              <w:t>配套</w:t>
            </w:r>
            <w:r w:rsidRPr="007547FE">
              <w:rPr>
                <w:rFonts w:ascii="標楷體" w:eastAsia="標楷體" w:hAnsi="標楷體"/>
                <w:lang w:eastAsia="zh-CN"/>
              </w:rPr>
              <w:t>(</w:t>
            </w:r>
            <w:r w:rsidRPr="007547FE">
              <w:rPr>
                <w:rFonts w:ascii="標楷體" w:eastAsia="標楷體" w:hAnsi="標楷體" w:hint="eastAsia"/>
                <w:lang w:eastAsia="zh-CN"/>
              </w:rPr>
              <w:t>課程)</w:t>
            </w:r>
          </w:p>
        </w:tc>
        <w:tc>
          <w:tcPr>
            <w:tcW w:w="1867" w:type="dxa"/>
            <w:tcBorders>
              <w:top w:val="double" w:sz="4" w:space="0" w:color="auto"/>
              <w:left w:val="single" w:sz="4" w:space="0" w:color="auto"/>
              <w:bottom w:val="double" w:sz="4" w:space="0" w:color="auto"/>
            </w:tcBorders>
            <w:shd w:val="clear" w:color="auto" w:fill="auto"/>
          </w:tcPr>
          <w:p w14:paraId="40CF2E82" w14:textId="77777777" w:rsidR="006E1F13" w:rsidRPr="007547FE" w:rsidRDefault="006E1F13" w:rsidP="00CD1D92">
            <w:pPr>
              <w:pStyle w:val="af7"/>
              <w:numPr>
                <w:ilvl w:val="0"/>
                <w:numId w:val="23"/>
              </w:numPr>
              <w:tabs>
                <w:tab w:val="right" w:pos="7560"/>
              </w:tabs>
              <w:spacing w:beforeLines="50" w:before="180" w:afterLines="50" w:after="180"/>
              <w:ind w:leftChars="0" w:left="482" w:hanging="482"/>
              <w:jc w:val="both"/>
              <w:rPr>
                <w:rFonts w:ascii="標楷體" w:eastAsia="標楷體" w:hAnsi="標楷體"/>
                <w:bCs/>
                <w:spacing w:val="30"/>
                <w:szCs w:val="28"/>
              </w:rPr>
            </w:pPr>
            <w:proofErr w:type="gramStart"/>
            <w:r w:rsidRPr="007547FE">
              <w:rPr>
                <w:rFonts w:ascii="標楷體" w:eastAsia="標楷體" w:hAnsi="標楷體" w:hint="eastAsia"/>
                <w:bCs/>
                <w:spacing w:val="30"/>
                <w:szCs w:val="28"/>
              </w:rPr>
              <w:t>每學段最少一次共備期間</w:t>
            </w:r>
            <w:proofErr w:type="gramEnd"/>
            <w:r w:rsidRPr="007547FE">
              <w:rPr>
                <w:rFonts w:ascii="標楷體" w:eastAsia="標楷體" w:hAnsi="標楷體" w:hint="eastAsia"/>
                <w:bCs/>
                <w:spacing w:val="30"/>
                <w:szCs w:val="28"/>
              </w:rPr>
              <w:t>商討優化自主學習策略</w:t>
            </w:r>
          </w:p>
        </w:tc>
        <w:tc>
          <w:tcPr>
            <w:tcW w:w="1465" w:type="dxa"/>
            <w:tcBorders>
              <w:top w:val="double" w:sz="4" w:space="0" w:color="auto"/>
              <w:bottom w:val="double" w:sz="4" w:space="0" w:color="auto"/>
            </w:tcBorders>
            <w:shd w:val="clear" w:color="auto" w:fill="auto"/>
          </w:tcPr>
          <w:p w14:paraId="67381999" w14:textId="77777777" w:rsidR="006E1F13" w:rsidRPr="00212AAF" w:rsidRDefault="006E1F13" w:rsidP="00CD1D92">
            <w:pPr>
              <w:pStyle w:val="af7"/>
              <w:numPr>
                <w:ilvl w:val="0"/>
                <w:numId w:val="23"/>
              </w:numPr>
              <w:tabs>
                <w:tab w:val="right" w:pos="7560"/>
              </w:tabs>
              <w:spacing w:beforeLines="50" w:before="180" w:afterLines="50" w:after="180"/>
              <w:ind w:leftChars="0"/>
              <w:jc w:val="both"/>
              <w:rPr>
                <w:rFonts w:ascii="標楷體" w:eastAsia="標楷體" w:hAnsi="標楷體"/>
                <w:bCs/>
                <w:spacing w:val="30"/>
                <w:szCs w:val="28"/>
              </w:rPr>
            </w:pPr>
            <w:proofErr w:type="gramStart"/>
            <w:r w:rsidRPr="00212AAF">
              <w:rPr>
                <w:rFonts w:ascii="標楷體" w:eastAsia="標楷體" w:hAnsi="標楷體" w:hint="eastAsia"/>
                <w:bCs/>
                <w:spacing w:val="30"/>
                <w:szCs w:val="28"/>
              </w:rPr>
              <w:t>檢視共備記錄</w:t>
            </w:r>
            <w:proofErr w:type="gramEnd"/>
            <w:r w:rsidRPr="00212AAF">
              <w:rPr>
                <w:rFonts w:ascii="標楷體" w:eastAsia="標楷體" w:hAnsi="標楷體" w:hint="eastAsia"/>
                <w:bCs/>
                <w:spacing w:val="30"/>
                <w:szCs w:val="28"/>
              </w:rPr>
              <w:t>表</w:t>
            </w:r>
          </w:p>
        </w:tc>
        <w:tc>
          <w:tcPr>
            <w:tcW w:w="1292" w:type="dxa"/>
            <w:tcBorders>
              <w:top w:val="double" w:sz="4" w:space="0" w:color="auto"/>
              <w:bottom w:val="double" w:sz="4" w:space="0" w:color="auto"/>
              <w:right w:val="single" w:sz="4" w:space="0" w:color="auto"/>
            </w:tcBorders>
            <w:shd w:val="clear" w:color="auto" w:fill="auto"/>
          </w:tcPr>
          <w:p w14:paraId="6E3B03C2"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Cs w:val="28"/>
              </w:rPr>
              <w:t>全年</w:t>
            </w:r>
          </w:p>
        </w:tc>
        <w:tc>
          <w:tcPr>
            <w:tcW w:w="1354" w:type="dxa"/>
            <w:tcBorders>
              <w:top w:val="double" w:sz="4" w:space="0" w:color="auto"/>
              <w:left w:val="single" w:sz="4" w:space="0" w:color="auto"/>
              <w:bottom w:val="double" w:sz="4" w:space="0" w:color="auto"/>
              <w:right w:val="single" w:sz="4" w:space="0" w:color="auto"/>
            </w:tcBorders>
            <w:shd w:val="clear" w:color="auto" w:fill="auto"/>
          </w:tcPr>
          <w:p w14:paraId="690C0902" w14:textId="77777777" w:rsidR="006E1F13" w:rsidRPr="00212AAF" w:rsidRDefault="006E1F13" w:rsidP="00CD1D92">
            <w:pPr>
              <w:pStyle w:val="af7"/>
              <w:numPr>
                <w:ilvl w:val="0"/>
                <w:numId w:val="23"/>
              </w:numPr>
              <w:tabs>
                <w:tab w:val="right" w:pos="7560"/>
              </w:tabs>
              <w:spacing w:beforeLines="50" w:before="180" w:afterLines="50" w:after="180"/>
              <w:ind w:leftChars="0"/>
              <w:jc w:val="center"/>
              <w:rPr>
                <w:rFonts w:ascii="標楷體" w:eastAsia="標楷體" w:hAnsi="標楷體"/>
                <w:bCs/>
                <w:spacing w:val="30"/>
              </w:rPr>
            </w:pPr>
            <w:r w:rsidRPr="00212AAF">
              <w:rPr>
                <w:rFonts w:ascii="標楷體" w:eastAsia="標楷體" w:hAnsi="標楷體" w:hint="eastAsia"/>
                <w:bCs/>
                <w:spacing w:val="30"/>
              </w:rPr>
              <w:t>中、英、數、常</w:t>
            </w:r>
          </w:p>
        </w:tc>
        <w:tc>
          <w:tcPr>
            <w:tcW w:w="1072" w:type="dxa"/>
            <w:tcBorders>
              <w:top w:val="double" w:sz="4" w:space="0" w:color="auto"/>
              <w:left w:val="single" w:sz="4" w:space="0" w:color="auto"/>
              <w:bottom w:val="double" w:sz="4" w:space="0" w:color="auto"/>
            </w:tcBorders>
            <w:shd w:val="clear" w:color="auto" w:fill="auto"/>
          </w:tcPr>
          <w:p w14:paraId="0DC28259" w14:textId="77777777" w:rsidR="006E1F13" w:rsidRPr="00212AAF" w:rsidRDefault="006E1F13" w:rsidP="004A1569">
            <w:pPr>
              <w:pStyle w:val="af7"/>
              <w:tabs>
                <w:tab w:val="right" w:pos="7560"/>
              </w:tabs>
              <w:spacing w:after="0"/>
              <w:jc w:val="center"/>
              <w:rPr>
                <w:rFonts w:ascii="標楷體" w:eastAsia="標楷體" w:hAnsi="標楷體"/>
                <w:bCs/>
                <w:spacing w:val="30"/>
                <w:sz w:val="28"/>
              </w:rPr>
            </w:pPr>
          </w:p>
        </w:tc>
      </w:tr>
      <w:tr w:rsidR="006E1F13" w:rsidRPr="006E302B" w14:paraId="342288B5" w14:textId="77777777" w:rsidTr="006E1F13">
        <w:trPr>
          <w:cantSplit/>
          <w:trHeight w:val="122"/>
        </w:trPr>
        <w:tc>
          <w:tcPr>
            <w:tcW w:w="895" w:type="dxa"/>
            <w:vMerge/>
            <w:shd w:val="clear" w:color="auto" w:fill="auto"/>
          </w:tcPr>
          <w:p w14:paraId="36B1CD7C" w14:textId="77777777" w:rsidR="006E1F13" w:rsidRPr="006E302B" w:rsidRDefault="006E1F13" w:rsidP="004A1569">
            <w:pPr>
              <w:rPr>
                <w:rFonts w:ascii="標楷體" w:eastAsia="標楷體" w:hAnsi="標楷體"/>
                <w:bCs/>
                <w:sz w:val="22"/>
              </w:rPr>
            </w:pPr>
          </w:p>
        </w:tc>
        <w:tc>
          <w:tcPr>
            <w:tcW w:w="2234" w:type="dxa"/>
            <w:tcBorders>
              <w:top w:val="double" w:sz="4" w:space="0" w:color="auto"/>
              <w:bottom w:val="double" w:sz="4" w:space="0" w:color="auto"/>
              <w:right w:val="single" w:sz="4" w:space="0" w:color="auto"/>
            </w:tcBorders>
            <w:shd w:val="clear" w:color="auto" w:fill="auto"/>
          </w:tcPr>
          <w:p w14:paraId="5E24DB26" w14:textId="77777777" w:rsidR="006E1F13" w:rsidRPr="00212AAF" w:rsidRDefault="006E1F13" w:rsidP="00CD1D92">
            <w:pPr>
              <w:numPr>
                <w:ilvl w:val="0"/>
                <w:numId w:val="22"/>
              </w:numPr>
              <w:spacing w:beforeLines="50" w:before="180" w:afterLines="50" w:after="180"/>
              <w:jc w:val="both"/>
              <w:rPr>
                <w:rFonts w:ascii="標楷體" w:eastAsia="標楷體" w:hAnsi="標楷體"/>
                <w:bCs/>
                <w:spacing w:val="20"/>
                <w:szCs w:val="28"/>
              </w:rPr>
            </w:pPr>
            <w:r w:rsidRPr="00A53FA1">
              <w:rPr>
                <w:rFonts w:ascii="標楷體" w:eastAsia="標楷體" w:hAnsi="標楷體" w:hint="eastAsia"/>
                <w:lang w:eastAsia="zh-CN"/>
              </w:rPr>
              <w:t>加強學生閱讀能力(中英) (圖書)</w:t>
            </w:r>
          </w:p>
        </w:tc>
        <w:tc>
          <w:tcPr>
            <w:tcW w:w="1867" w:type="dxa"/>
            <w:tcBorders>
              <w:top w:val="double" w:sz="4" w:space="0" w:color="auto"/>
              <w:left w:val="single" w:sz="4" w:space="0" w:color="auto"/>
              <w:bottom w:val="double" w:sz="4" w:space="0" w:color="auto"/>
            </w:tcBorders>
            <w:shd w:val="clear" w:color="auto" w:fill="auto"/>
          </w:tcPr>
          <w:p w14:paraId="46F8171F"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20"/>
                <w:szCs w:val="28"/>
              </w:rPr>
              <w:t>70%學生認同有學習到閱讀策略</w:t>
            </w:r>
          </w:p>
          <w:p w14:paraId="369BE3B1"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20"/>
                <w:szCs w:val="28"/>
              </w:rPr>
              <w:t>60%學生有參與網上閱讀平台計劃</w:t>
            </w:r>
          </w:p>
        </w:tc>
        <w:tc>
          <w:tcPr>
            <w:tcW w:w="1465" w:type="dxa"/>
            <w:tcBorders>
              <w:top w:val="double" w:sz="4" w:space="0" w:color="auto"/>
              <w:bottom w:val="double" w:sz="4" w:space="0" w:color="auto"/>
            </w:tcBorders>
            <w:shd w:val="clear" w:color="auto" w:fill="auto"/>
          </w:tcPr>
          <w:p w14:paraId="157AD891" w14:textId="77777777" w:rsidR="006E1F13" w:rsidRPr="00A53FA1" w:rsidRDefault="006E1F13" w:rsidP="00CD1D92">
            <w:pPr>
              <w:numPr>
                <w:ilvl w:val="0"/>
                <w:numId w:val="22"/>
              </w:numPr>
              <w:tabs>
                <w:tab w:val="clear" w:pos="480"/>
                <w:tab w:val="num" w:pos="191"/>
              </w:tabs>
              <w:spacing w:before="100" w:beforeAutospacing="1" w:after="100" w:afterAutospacing="1"/>
              <w:ind w:left="289" w:hanging="289"/>
              <w:jc w:val="both"/>
              <w:rPr>
                <w:rFonts w:ascii="標楷體" w:eastAsia="標楷體" w:hAnsi="標楷體"/>
                <w:bCs/>
                <w:spacing w:val="20"/>
                <w:szCs w:val="28"/>
              </w:rPr>
            </w:pPr>
            <w:r>
              <w:rPr>
                <w:rFonts w:ascii="標楷體" w:eastAsia="標楷體" w:hAnsi="標楷體" w:hint="eastAsia"/>
                <w:bCs/>
                <w:spacing w:val="20"/>
                <w:szCs w:val="28"/>
              </w:rPr>
              <w:t xml:space="preserve">  </w:t>
            </w:r>
            <w:r w:rsidRPr="00212AAF">
              <w:rPr>
                <w:rFonts w:ascii="標楷體" w:eastAsia="標楷體" w:hAnsi="標楷體" w:hint="eastAsia"/>
                <w:bCs/>
                <w:spacing w:val="20"/>
                <w:szCs w:val="28"/>
              </w:rPr>
              <w:t>問卷</w:t>
            </w:r>
          </w:p>
          <w:p w14:paraId="24D2EF4B" w14:textId="77777777" w:rsidR="006E1F13" w:rsidRPr="00212AAF" w:rsidRDefault="006E1F13" w:rsidP="00CD1D92">
            <w:pPr>
              <w:numPr>
                <w:ilvl w:val="0"/>
                <w:numId w:val="22"/>
              </w:numPr>
              <w:spacing w:before="100" w:beforeAutospacing="1" w:after="100" w:afterAutospacing="1"/>
              <w:jc w:val="both"/>
              <w:rPr>
                <w:rFonts w:ascii="標楷體" w:eastAsia="標楷體" w:hAnsi="標楷體"/>
                <w:bCs/>
                <w:spacing w:val="20"/>
                <w:szCs w:val="28"/>
              </w:rPr>
            </w:pPr>
            <w:r w:rsidRPr="00212AAF">
              <w:rPr>
                <w:rFonts w:ascii="標楷體" w:eastAsia="標楷體" w:hAnsi="標楷體" w:hint="eastAsia"/>
                <w:bCs/>
                <w:spacing w:val="20"/>
                <w:szCs w:val="28"/>
              </w:rPr>
              <w:t>網上閱讀平台數據</w:t>
            </w:r>
          </w:p>
        </w:tc>
        <w:tc>
          <w:tcPr>
            <w:tcW w:w="1292" w:type="dxa"/>
            <w:tcBorders>
              <w:top w:val="double" w:sz="4" w:space="0" w:color="auto"/>
              <w:bottom w:val="double" w:sz="4" w:space="0" w:color="auto"/>
              <w:right w:val="single" w:sz="4" w:space="0" w:color="auto"/>
            </w:tcBorders>
            <w:shd w:val="clear" w:color="auto" w:fill="auto"/>
          </w:tcPr>
          <w:p w14:paraId="4B32E810"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30"/>
                <w:szCs w:val="28"/>
              </w:rPr>
              <w:t xml:space="preserve"> 全年</w:t>
            </w:r>
          </w:p>
        </w:tc>
        <w:tc>
          <w:tcPr>
            <w:tcW w:w="1354" w:type="dxa"/>
            <w:tcBorders>
              <w:top w:val="double" w:sz="4" w:space="0" w:color="auto"/>
              <w:left w:val="single" w:sz="4" w:space="0" w:color="auto"/>
              <w:bottom w:val="double" w:sz="4" w:space="0" w:color="auto"/>
              <w:right w:val="single" w:sz="4" w:space="0" w:color="auto"/>
            </w:tcBorders>
            <w:shd w:val="clear" w:color="auto" w:fill="auto"/>
          </w:tcPr>
          <w:p w14:paraId="7AFD8327" w14:textId="77777777" w:rsidR="006E1F13" w:rsidRPr="00212AAF" w:rsidRDefault="006E1F13" w:rsidP="00CD1D92">
            <w:pPr>
              <w:pStyle w:val="af7"/>
              <w:numPr>
                <w:ilvl w:val="0"/>
                <w:numId w:val="22"/>
              </w:numPr>
              <w:tabs>
                <w:tab w:val="right" w:pos="7560"/>
              </w:tabs>
              <w:spacing w:beforeLines="50" w:before="180" w:afterLines="50" w:after="180"/>
              <w:ind w:leftChars="0"/>
              <w:jc w:val="center"/>
              <w:rPr>
                <w:rFonts w:ascii="標楷體" w:eastAsia="標楷體" w:hAnsi="標楷體"/>
                <w:bCs/>
                <w:spacing w:val="30"/>
              </w:rPr>
            </w:pPr>
            <w:r w:rsidRPr="00212AAF">
              <w:rPr>
                <w:rFonts w:ascii="標楷體" w:eastAsia="標楷體" w:hAnsi="標楷體" w:hint="eastAsia"/>
                <w:bCs/>
                <w:spacing w:val="30"/>
              </w:rPr>
              <w:t>中、英</w:t>
            </w:r>
          </w:p>
        </w:tc>
        <w:tc>
          <w:tcPr>
            <w:tcW w:w="1072" w:type="dxa"/>
            <w:tcBorders>
              <w:top w:val="double" w:sz="4" w:space="0" w:color="auto"/>
              <w:left w:val="single" w:sz="4" w:space="0" w:color="auto"/>
              <w:bottom w:val="double" w:sz="4" w:space="0" w:color="auto"/>
            </w:tcBorders>
            <w:shd w:val="clear" w:color="auto" w:fill="auto"/>
          </w:tcPr>
          <w:p w14:paraId="6A9D6B19" w14:textId="77777777" w:rsidR="006E1F13" w:rsidRPr="00212AAF" w:rsidRDefault="006E1F13" w:rsidP="004A1569">
            <w:pPr>
              <w:pStyle w:val="af7"/>
              <w:tabs>
                <w:tab w:val="right" w:pos="7560"/>
              </w:tabs>
              <w:spacing w:after="0"/>
              <w:jc w:val="center"/>
              <w:rPr>
                <w:rFonts w:ascii="標楷體" w:eastAsia="標楷體" w:hAnsi="標楷體"/>
                <w:bCs/>
                <w:spacing w:val="30"/>
                <w:sz w:val="28"/>
              </w:rPr>
            </w:pPr>
          </w:p>
        </w:tc>
      </w:tr>
      <w:tr w:rsidR="006E1F13" w:rsidRPr="006E302B" w14:paraId="25368DCF" w14:textId="77777777" w:rsidTr="006E1F13">
        <w:trPr>
          <w:cantSplit/>
          <w:trHeight w:val="122"/>
        </w:trPr>
        <w:tc>
          <w:tcPr>
            <w:tcW w:w="895" w:type="dxa"/>
            <w:vMerge/>
            <w:shd w:val="clear" w:color="auto" w:fill="auto"/>
          </w:tcPr>
          <w:p w14:paraId="2BE34D70" w14:textId="77777777" w:rsidR="006E1F13" w:rsidRPr="006E302B" w:rsidRDefault="006E1F13" w:rsidP="004A1569">
            <w:pPr>
              <w:rPr>
                <w:rFonts w:ascii="標楷體" w:eastAsia="標楷體" w:hAnsi="標楷體"/>
                <w:bCs/>
                <w:sz w:val="22"/>
              </w:rPr>
            </w:pPr>
          </w:p>
        </w:tc>
        <w:tc>
          <w:tcPr>
            <w:tcW w:w="2234" w:type="dxa"/>
            <w:tcBorders>
              <w:top w:val="double" w:sz="4" w:space="0" w:color="auto"/>
              <w:right w:val="single" w:sz="4" w:space="0" w:color="auto"/>
            </w:tcBorders>
            <w:shd w:val="clear" w:color="auto" w:fill="auto"/>
          </w:tcPr>
          <w:p w14:paraId="4A1E98AE" w14:textId="77777777" w:rsidR="006E1F13"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lang w:eastAsia="zh-CN"/>
              </w:rPr>
            </w:pPr>
            <w:r w:rsidRPr="00212AAF">
              <w:rPr>
                <w:rFonts w:ascii="標楷體" w:eastAsia="標楷體" w:hAnsi="標楷體" w:hint="eastAsia"/>
                <w:lang w:eastAsia="zh-CN"/>
              </w:rPr>
              <w:t>建立學生自評文化，提升學習效能(各科) (課程)</w:t>
            </w:r>
          </w:p>
          <w:p w14:paraId="12D420A2" w14:textId="77777777" w:rsidR="006E1F13" w:rsidRPr="00212AAF" w:rsidRDefault="006E1F13" w:rsidP="004A1569">
            <w:pPr>
              <w:spacing w:beforeLines="50" w:before="180" w:afterLines="50" w:after="180"/>
              <w:ind w:left="292"/>
              <w:jc w:val="both"/>
              <w:rPr>
                <w:rFonts w:ascii="標楷體" w:eastAsia="標楷體" w:hAnsi="標楷體"/>
                <w:lang w:eastAsia="zh-CN"/>
              </w:rPr>
            </w:pPr>
          </w:p>
        </w:tc>
        <w:tc>
          <w:tcPr>
            <w:tcW w:w="1867" w:type="dxa"/>
            <w:tcBorders>
              <w:top w:val="double" w:sz="4" w:space="0" w:color="auto"/>
              <w:left w:val="single" w:sz="4" w:space="0" w:color="auto"/>
            </w:tcBorders>
            <w:shd w:val="clear" w:color="auto" w:fill="auto"/>
          </w:tcPr>
          <w:p w14:paraId="6EF49D06"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20"/>
                <w:szCs w:val="28"/>
              </w:rPr>
              <w:t>各科每學段進行最少一次學生自評，評估學習表現</w:t>
            </w:r>
          </w:p>
        </w:tc>
        <w:tc>
          <w:tcPr>
            <w:tcW w:w="1465" w:type="dxa"/>
            <w:tcBorders>
              <w:top w:val="double" w:sz="4" w:space="0" w:color="auto"/>
            </w:tcBorders>
            <w:shd w:val="clear" w:color="auto" w:fill="auto"/>
          </w:tcPr>
          <w:p w14:paraId="3938D588"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proofErr w:type="gramStart"/>
            <w:r w:rsidRPr="00212AAF">
              <w:rPr>
                <w:rFonts w:ascii="標楷體" w:eastAsia="標楷體" w:hAnsi="標楷體" w:hint="eastAsia"/>
                <w:bCs/>
                <w:spacing w:val="20"/>
                <w:szCs w:val="28"/>
              </w:rPr>
              <w:t>自評表</w:t>
            </w:r>
            <w:proofErr w:type="gramEnd"/>
          </w:p>
        </w:tc>
        <w:tc>
          <w:tcPr>
            <w:tcW w:w="1292" w:type="dxa"/>
            <w:tcBorders>
              <w:top w:val="double" w:sz="4" w:space="0" w:color="auto"/>
              <w:right w:val="single" w:sz="4" w:space="0" w:color="auto"/>
            </w:tcBorders>
            <w:shd w:val="clear" w:color="auto" w:fill="auto"/>
          </w:tcPr>
          <w:p w14:paraId="5464A10A"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A53FA1">
              <w:rPr>
                <w:rFonts w:ascii="標楷體" w:eastAsia="標楷體" w:hAnsi="標楷體" w:hint="eastAsia"/>
                <w:lang w:eastAsia="zh-CN"/>
              </w:rPr>
              <w:t>首年於兩級推行、次年四級、最後一年則全校推行</w:t>
            </w:r>
          </w:p>
        </w:tc>
        <w:tc>
          <w:tcPr>
            <w:tcW w:w="1354" w:type="dxa"/>
            <w:tcBorders>
              <w:top w:val="double" w:sz="4" w:space="0" w:color="auto"/>
              <w:left w:val="single" w:sz="4" w:space="0" w:color="auto"/>
              <w:right w:val="single" w:sz="4" w:space="0" w:color="auto"/>
            </w:tcBorders>
            <w:shd w:val="clear" w:color="auto" w:fill="auto"/>
          </w:tcPr>
          <w:p w14:paraId="3382E648" w14:textId="77777777" w:rsidR="006E1F13" w:rsidRPr="00212AAF" w:rsidRDefault="006E1F13" w:rsidP="00CD1D92">
            <w:pPr>
              <w:pStyle w:val="af7"/>
              <w:numPr>
                <w:ilvl w:val="0"/>
                <w:numId w:val="22"/>
              </w:numPr>
              <w:tabs>
                <w:tab w:val="right" w:pos="7560"/>
              </w:tabs>
              <w:spacing w:beforeLines="50" w:before="180" w:afterLines="50" w:after="180"/>
              <w:ind w:leftChars="0"/>
              <w:jc w:val="center"/>
              <w:rPr>
                <w:rFonts w:ascii="標楷體" w:eastAsia="標楷體" w:hAnsi="標楷體"/>
                <w:bCs/>
                <w:spacing w:val="30"/>
              </w:rPr>
            </w:pPr>
            <w:r w:rsidRPr="00212AAF">
              <w:rPr>
                <w:rFonts w:ascii="標楷體" w:eastAsia="標楷體" w:hAnsi="標楷體" w:hint="eastAsia"/>
                <w:bCs/>
                <w:spacing w:val="30"/>
              </w:rPr>
              <w:t>中、英、數、常</w:t>
            </w:r>
          </w:p>
        </w:tc>
        <w:tc>
          <w:tcPr>
            <w:tcW w:w="1072" w:type="dxa"/>
            <w:tcBorders>
              <w:top w:val="double" w:sz="4" w:space="0" w:color="auto"/>
              <w:left w:val="single" w:sz="4" w:space="0" w:color="auto"/>
            </w:tcBorders>
            <w:shd w:val="clear" w:color="auto" w:fill="auto"/>
          </w:tcPr>
          <w:p w14:paraId="3FC93657" w14:textId="77777777" w:rsidR="006E1F13" w:rsidRPr="00212AAF" w:rsidRDefault="006E1F13" w:rsidP="004A1569">
            <w:pPr>
              <w:pStyle w:val="af7"/>
              <w:tabs>
                <w:tab w:val="right" w:pos="7560"/>
              </w:tabs>
              <w:spacing w:after="0"/>
              <w:jc w:val="center"/>
              <w:rPr>
                <w:rFonts w:ascii="標楷體" w:eastAsia="標楷體" w:hAnsi="標楷體"/>
                <w:bCs/>
                <w:spacing w:val="30"/>
                <w:sz w:val="28"/>
              </w:rPr>
            </w:pPr>
          </w:p>
        </w:tc>
      </w:tr>
    </w:tbl>
    <w:p w14:paraId="38EB0EBF" w14:textId="77777777" w:rsidR="006E1F13" w:rsidRDefault="006E1F13" w:rsidP="006E1F13">
      <w:pPr>
        <w:spacing w:line="0" w:lineRule="atLeast"/>
        <w:rPr>
          <w:rFonts w:ascii="標楷體" w:eastAsia="標楷體" w:hAnsi="標楷體"/>
          <w:b/>
          <w:sz w:val="22"/>
          <w:u w:val="single"/>
        </w:rPr>
      </w:pPr>
    </w:p>
    <w:p w14:paraId="2CA19958" w14:textId="77777777" w:rsidR="006E1F13" w:rsidRPr="00331B13" w:rsidRDefault="006E1F13" w:rsidP="006E1F13">
      <w:pPr>
        <w:spacing w:line="0" w:lineRule="atLeast"/>
        <w:rPr>
          <w:rFonts w:ascii="標楷體" w:eastAsia="標楷體" w:hAnsi="標楷體"/>
          <w:b/>
          <w:sz w:val="22"/>
          <w:u w:val="single"/>
          <w:lang w:eastAsia="zh-HK"/>
        </w:rPr>
      </w:pPr>
      <w:r w:rsidRPr="006E302B">
        <w:rPr>
          <w:rFonts w:ascii="標楷體" w:eastAsia="標楷體" w:hAnsi="標楷體" w:hint="eastAsia"/>
          <w:b/>
          <w:sz w:val="22"/>
          <w:u w:val="single"/>
        </w:rPr>
        <w:t>關注事項(</w:t>
      </w:r>
      <w:proofErr w:type="gramStart"/>
      <w:r w:rsidRPr="006E302B">
        <w:rPr>
          <w:rFonts w:ascii="標楷體" w:eastAsia="標楷體" w:hAnsi="標楷體" w:hint="eastAsia"/>
          <w:b/>
          <w:sz w:val="22"/>
          <w:u w:val="single"/>
        </w:rPr>
        <w:t>一</w:t>
      </w:r>
      <w:proofErr w:type="gramEnd"/>
      <w:r w:rsidRPr="006E302B">
        <w:rPr>
          <w:rFonts w:ascii="標楷體" w:eastAsia="標楷體" w:hAnsi="標楷體" w:hint="eastAsia"/>
          <w:b/>
          <w:sz w:val="22"/>
          <w:u w:val="single"/>
        </w:rPr>
        <w:t>)：</w:t>
      </w:r>
      <w:r w:rsidRPr="00CC483C">
        <w:rPr>
          <w:rFonts w:ascii="標楷體" w:eastAsia="標楷體" w:hAnsi="標楷體" w:hint="eastAsia"/>
          <w:b/>
          <w:sz w:val="22"/>
          <w:u w:val="single"/>
        </w:rPr>
        <w:t xml:space="preserve">培養自主學習，推行跨科協作，提升學與教效能。 </w:t>
      </w:r>
    </w:p>
    <w:p w14:paraId="4E848448" w14:textId="77777777" w:rsidR="006E1F13" w:rsidRPr="00331B13" w:rsidRDefault="006E1F13" w:rsidP="006E1F13">
      <w:pPr>
        <w:spacing w:line="0" w:lineRule="atLeast"/>
        <w:rPr>
          <w:rFonts w:ascii="標楷體" w:eastAsia="標楷體" w:hAnsi="標楷體"/>
          <w:b/>
          <w:sz w:val="22"/>
          <w:u w:val="single"/>
        </w:rPr>
      </w:pPr>
    </w:p>
    <w:tbl>
      <w:tblPr>
        <w:tblW w:w="101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89"/>
        <w:gridCol w:w="2170"/>
        <w:gridCol w:w="1824"/>
        <w:gridCol w:w="1440"/>
        <w:gridCol w:w="1379"/>
        <w:gridCol w:w="1340"/>
        <w:gridCol w:w="1038"/>
      </w:tblGrid>
      <w:tr w:rsidR="006E1F13" w:rsidRPr="006E302B" w14:paraId="432B8D45" w14:textId="77777777" w:rsidTr="006E1F13">
        <w:trPr>
          <w:cantSplit/>
          <w:trHeight w:val="891"/>
        </w:trPr>
        <w:tc>
          <w:tcPr>
            <w:tcW w:w="949" w:type="dxa"/>
            <w:tcBorders>
              <w:top w:val="double" w:sz="4" w:space="0" w:color="auto"/>
              <w:bottom w:val="double" w:sz="4" w:space="0" w:color="auto"/>
            </w:tcBorders>
            <w:vAlign w:val="center"/>
          </w:tcPr>
          <w:p w14:paraId="4CD3AAA7"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目  標</w:t>
            </w:r>
          </w:p>
        </w:tc>
        <w:tc>
          <w:tcPr>
            <w:tcW w:w="2183" w:type="dxa"/>
            <w:tcBorders>
              <w:top w:val="double" w:sz="4" w:space="0" w:color="auto"/>
              <w:bottom w:val="double" w:sz="4" w:space="0" w:color="auto"/>
              <w:right w:val="single" w:sz="4" w:space="0" w:color="auto"/>
            </w:tcBorders>
            <w:vAlign w:val="center"/>
          </w:tcPr>
          <w:p w14:paraId="6F46A31B"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策  略</w:t>
            </w:r>
          </w:p>
        </w:tc>
        <w:tc>
          <w:tcPr>
            <w:tcW w:w="1832" w:type="dxa"/>
            <w:tcBorders>
              <w:top w:val="double" w:sz="4" w:space="0" w:color="auto"/>
              <w:left w:val="single" w:sz="4" w:space="0" w:color="auto"/>
              <w:bottom w:val="double" w:sz="4" w:space="0" w:color="auto"/>
            </w:tcBorders>
            <w:vAlign w:val="center"/>
          </w:tcPr>
          <w:p w14:paraId="03EC25DE"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時間表</w:t>
            </w:r>
          </w:p>
        </w:tc>
        <w:tc>
          <w:tcPr>
            <w:tcW w:w="1445" w:type="dxa"/>
            <w:tcBorders>
              <w:top w:val="double" w:sz="4" w:space="0" w:color="auto"/>
              <w:bottom w:val="double" w:sz="4" w:space="0" w:color="auto"/>
            </w:tcBorders>
            <w:vAlign w:val="center"/>
          </w:tcPr>
          <w:p w14:paraId="15756E39"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成功準則</w:t>
            </w:r>
          </w:p>
        </w:tc>
        <w:tc>
          <w:tcPr>
            <w:tcW w:w="1382" w:type="dxa"/>
            <w:tcBorders>
              <w:top w:val="double" w:sz="4" w:space="0" w:color="auto"/>
              <w:bottom w:val="double" w:sz="4" w:space="0" w:color="auto"/>
              <w:right w:val="single" w:sz="4" w:space="0" w:color="auto"/>
            </w:tcBorders>
            <w:vAlign w:val="center"/>
          </w:tcPr>
          <w:p w14:paraId="55123980"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評估方法</w:t>
            </w:r>
          </w:p>
        </w:tc>
        <w:tc>
          <w:tcPr>
            <w:tcW w:w="1344" w:type="dxa"/>
            <w:tcBorders>
              <w:top w:val="double" w:sz="4" w:space="0" w:color="auto"/>
              <w:left w:val="single" w:sz="4" w:space="0" w:color="auto"/>
              <w:bottom w:val="double" w:sz="4" w:space="0" w:color="auto"/>
              <w:right w:val="single" w:sz="4" w:space="0" w:color="auto"/>
            </w:tcBorders>
            <w:vAlign w:val="center"/>
          </w:tcPr>
          <w:p w14:paraId="3734D791"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負責人</w:t>
            </w:r>
          </w:p>
        </w:tc>
        <w:tc>
          <w:tcPr>
            <w:tcW w:w="1045" w:type="dxa"/>
            <w:tcBorders>
              <w:top w:val="double" w:sz="4" w:space="0" w:color="auto"/>
              <w:left w:val="single" w:sz="4" w:space="0" w:color="auto"/>
              <w:bottom w:val="double" w:sz="4" w:space="0" w:color="auto"/>
            </w:tcBorders>
            <w:vAlign w:val="center"/>
          </w:tcPr>
          <w:p w14:paraId="013E9704"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所需</w:t>
            </w:r>
          </w:p>
          <w:p w14:paraId="593436EA"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資源</w:t>
            </w:r>
          </w:p>
        </w:tc>
      </w:tr>
      <w:tr w:rsidR="006E1F13" w:rsidRPr="006E302B" w14:paraId="3F5C78D0" w14:textId="77777777" w:rsidTr="006E1F13">
        <w:trPr>
          <w:cantSplit/>
          <w:trHeight w:val="121"/>
        </w:trPr>
        <w:tc>
          <w:tcPr>
            <w:tcW w:w="949" w:type="dxa"/>
            <w:vMerge w:val="restart"/>
            <w:tcBorders>
              <w:top w:val="double" w:sz="4" w:space="0" w:color="auto"/>
            </w:tcBorders>
            <w:shd w:val="clear" w:color="auto" w:fill="auto"/>
          </w:tcPr>
          <w:p w14:paraId="78D76256"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3</w:t>
            </w:r>
            <w:r w:rsidRPr="00212AAF">
              <w:rPr>
                <w:rFonts w:ascii="標楷體" w:eastAsia="標楷體" w:hAnsi="標楷體"/>
                <w:lang w:eastAsia="zh-CN"/>
              </w:rPr>
              <w:t>.</w:t>
            </w:r>
            <w:r w:rsidRPr="00212AAF">
              <w:rPr>
                <w:rFonts w:ascii="標楷體" w:eastAsia="標楷體" w:hAnsi="標楷體" w:hint="eastAsia"/>
              </w:rPr>
              <w:t xml:space="preserve"> </w:t>
            </w:r>
            <w:r w:rsidRPr="00212AAF">
              <w:rPr>
                <w:rFonts w:ascii="標楷體" w:eastAsia="標楷體" w:hAnsi="標楷體" w:hint="eastAsia"/>
                <w:lang w:eastAsia="zh-CN"/>
              </w:rPr>
              <w:t>發展跨學科學習，以培養學生建構知識的能力</w:t>
            </w:r>
          </w:p>
        </w:tc>
        <w:tc>
          <w:tcPr>
            <w:tcW w:w="2183" w:type="dxa"/>
            <w:tcBorders>
              <w:top w:val="double" w:sz="4" w:space="0" w:color="auto"/>
              <w:right w:val="single" w:sz="4" w:space="0" w:color="auto"/>
            </w:tcBorders>
            <w:shd w:val="clear" w:color="auto" w:fill="auto"/>
          </w:tcPr>
          <w:p w14:paraId="79E46803"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透過共同備課，因應跨學科課程設計教學流程及學習活動。</w:t>
            </w:r>
            <w:r w:rsidRPr="00212AAF">
              <w:rPr>
                <w:rFonts w:ascii="標楷體" w:eastAsia="標楷體" w:hAnsi="標楷體" w:hint="eastAsia"/>
              </w:rPr>
              <w:t>(課程)</w:t>
            </w:r>
          </w:p>
        </w:tc>
        <w:tc>
          <w:tcPr>
            <w:tcW w:w="1832" w:type="dxa"/>
            <w:tcBorders>
              <w:top w:val="double" w:sz="4" w:space="0" w:color="auto"/>
              <w:left w:val="single" w:sz="4" w:space="0" w:color="auto"/>
            </w:tcBorders>
            <w:shd w:val="clear" w:color="auto" w:fill="auto"/>
          </w:tcPr>
          <w:p w14:paraId="4A773526"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3次跨科科主任和科</w:t>
            </w:r>
            <w:proofErr w:type="gramStart"/>
            <w:r w:rsidRPr="00212AAF">
              <w:rPr>
                <w:rFonts w:ascii="標楷體" w:eastAsia="標楷體" w:hAnsi="標楷體" w:hint="eastAsia"/>
                <w:bCs/>
                <w:spacing w:val="30"/>
                <w:szCs w:val="28"/>
              </w:rPr>
              <w:t>任老師共備</w:t>
            </w:r>
            <w:proofErr w:type="gramEnd"/>
          </w:p>
        </w:tc>
        <w:tc>
          <w:tcPr>
            <w:tcW w:w="1445" w:type="dxa"/>
            <w:tcBorders>
              <w:top w:val="double" w:sz="4" w:space="0" w:color="auto"/>
            </w:tcBorders>
            <w:shd w:val="clear" w:color="auto" w:fill="auto"/>
          </w:tcPr>
          <w:p w14:paraId="5A3EC899"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proofErr w:type="gramStart"/>
            <w:r w:rsidRPr="00212AAF">
              <w:rPr>
                <w:rFonts w:ascii="標楷體" w:eastAsia="標楷體" w:hAnsi="標楷體" w:hint="eastAsia"/>
                <w:bCs/>
                <w:spacing w:val="30"/>
                <w:szCs w:val="28"/>
              </w:rPr>
              <w:t>共備記錄</w:t>
            </w:r>
            <w:proofErr w:type="gramEnd"/>
            <w:r w:rsidRPr="00212AAF">
              <w:rPr>
                <w:rFonts w:ascii="標楷體" w:eastAsia="標楷體" w:hAnsi="標楷體" w:hint="eastAsia"/>
                <w:bCs/>
                <w:spacing w:val="30"/>
                <w:szCs w:val="28"/>
              </w:rPr>
              <w:t>表</w:t>
            </w:r>
          </w:p>
        </w:tc>
        <w:tc>
          <w:tcPr>
            <w:tcW w:w="1382" w:type="dxa"/>
            <w:tcBorders>
              <w:top w:val="double" w:sz="4" w:space="0" w:color="auto"/>
              <w:right w:val="single" w:sz="4" w:space="0" w:color="auto"/>
            </w:tcBorders>
            <w:shd w:val="clear" w:color="auto" w:fill="auto"/>
          </w:tcPr>
          <w:p w14:paraId="35A26E99"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2</w:t>
            </w:r>
            <w:r w:rsidRPr="00212AAF">
              <w:rPr>
                <w:rFonts w:ascii="標楷體" w:eastAsia="標楷體" w:hAnsi="標楷體"/>
                <w:bCs/>
                <w:spacing w:val="30"/>
                <w:szCs w:val="28"/>
              </w:rPr>
              <w:t>4-25</w:t>
            </w:r>
          </w:p>
          <w:p w14:paraId="3379B554"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bCs/>
                <w:spacing w:val="30"/>
                <w:szCs w:val="28"/>
              </w:rPr>
              <w:t>25-26</w:t>
            </w:r>
          </w:p>
        </w:tc>
        <w:tc>
          <w:tcPr>
            <w:tcW w:w="1344" w:type="dxa"/>
            <w:tcBorders>
              <w:top w:val="double" w:sz="4" w:space="0" w:color="auto"/>
              <w:left w:val="single" w:sz="4" w:space="0" w:color="auto"/>
              <w:right w:val="single" w:sz="4" w:space="0" w:color="auto"/>
            </w:tcBorders>
            <w:shd w:val="clear" w:color="auto" w:fill="auto"/>
          </w:tcPr>
          <w:p w14:paraId="5F2E37DF" w14:textId="77777777" w:rsidR="006E1F13" w:rsidRPr="00212AAF" w:rsidRDefault="006E1F13" w:rsidP="00CD1D92">
            <w:pPr>
              <w:pStyle w:val="af7"/>
              <w:numPr>
                <w:ilvl w:val="0"/>
                <w:numId w:val="22"/>
              </w:numPr>
              <w:tabs>
                <w:tab w:val="right" w:pos="7560"/>
              </w:tabs>
              <w:spacing w:beforeLines="50" w:before="180" w:afterLines="50" w:after="180"/>
              <w:ind w:leftChars="0"/>
              <w:jc w:val="center"/>
              <w:rPr>
                <w:rFonts w:ascii="標楷體" w:eastAsia="標楷體" w:hAnsi="標楷體"/>
                <w:bCs/>
                <w:spacing w:val="30"/>
              </w:rPr>
            </w:pPr>
            <w:r w:rsidRPr="00212AAF">
              <w:rPr>
                <w:rFonts w:ascii="標楷體" w:eastAsia="標楷體" w:hAnsi="標楷體" w:hint="eastAsia"/>
                <w:bCs/>
                <w:spacing w:val="30"/>
              </w:rPr>
              <w:t>課程組</w:t>
            </w:r>
          </w:p>
        </w:tc>
        <w:tc>
          <w:tcPr>
            <w:tcW w:w="1045" w:type="dxa"/>
            <w:tcBorders>
              <w:top w:val="double" w:sz="4" w:space="0" w:color="auto"/>
              <w:left w:val="single" w:sz="4" w:space="0" w:color="auto"/>
            </w:tcBorders>
            <w:shd w:val="clear" w:color="auto" w:fill="auto"/>
          </w:tcPr>
          <w:p w14:paraId="0B22567C" w14:textId="77777777" w:rsidR="006E1F13" w:rsidRPr="00212AAF" w:rsidRDefault="006E1F13" w:rsidP="004A1569">
            <w:pPr>
              <w:pStyle w:val="af7"/>
              <w:tabs>
                <w:tab w:val="right" w:pos="7560"/>
              </w:tabs>
              <w:spacing w:after="0"/>
              <w:jc w:val="center"/>
              <w:rPr>
                <w:rFonts w:ascii="標楷體" w:eastAsia="標楷體" w:hAnsi="標楷體"/>
                <w:bCs/>
                <w:spacing w:val="30"/>
              </w:rPr>
            </w:pPr>
          </w:p>
        </w:tc>
      </w:tr>
      <w:tr w:rsidR="006E1F13" w:rsidRPr="006E302B" w14:paraId="719AB94E" w14:textId="77777777" w:rsidTr="006E1F13">
        <w:trPr>
          <w:cantSplit/>
          <w:trHeight w:val="121"/>
        </w:trPr>
        <w:tc>
          <w:tcPr>
            <w:tcW w:w="949" w:type="dxa"/>
            <w:vMerge/>
            <w:shd w:val="clear" w:color="auto" w:fill="auto"/>
          </w:tcPr>
          <w:p w14:paraId="59938C04" w14:textId="77777777" w:rsidR="006E1F13" w:rsidRPr="006E302B" w:rsidRDefault="006E1F13" w:rsidP="004A1569">
            <w:pPr>
              <w:rPr>
                <w:rFonts w:ascii="標楷體" w:eastAsia="標楷體" w:hAnsi="標楷體"/>
                <w:bCs/>
                <w:sz w:val="22"/>
              </w:rPr>
            </w:pPr>
          </w:p>
        </w:tc>
        <w:tc>
          <w:tcPr>
            <w:tcW w:w="2183" w:type="dxa"/>
            <w:tcBorders>
              <w:top w:val="double" w:sz="4" w:space="0" w:color="auto"/>
              <w:bottom w:val="double" w:sz="4" w:space="0" w:color="auto"/>
              <w:right w:val="single" w:sz="4" w:space="0" w:color="auto"/>
            </w:tcBorders>
            <w:shd w:val="clear" w:color="auto" w:fill="auto"/>
          </w:tcPr>
          <w:p w14:paraId="0C6F6819"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透過跨學科研習活動，發展學生的共通能力。</w:t>
            </w:r>
            <w:r w:rsidRPr="00212AAF">
              <w:rPr>
                <w:rFonts w:ascii="標楷體" w:eastAsia="標楷體" w:hAnsi="標楷體" w:hint="eastAsia"/>
              </w:rPr>
              <w:t>(課程)</w:t>
            </w:r>
          </w:p>
        </w:tc>
        <w:tc>
          <w:tcPr>
            <w:tcW w:w="1832" w:type="dxa"/>
            <w:tcBorders>
              <w:top w:val="double" w:sz="4" w:space="0" w:color="auto"/>
              <w:left w:val="single" w:sz="4" w:space="0" w:color="auto"/>
              <w:bottom w:val="double" w:sz="4" w:space="0" w:color="auto"/>
            </w:tcBorders>
            <w:shd w:val="clear" w:color="auto" w:fill="auto"/>
          </w:tcPr>
          <w:p w14:paraId="28F9371D"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Cs w:val="28"/>
              </w:rPr>
              <w:t>學生及教師問卷70%認同能發展共通能力</w:t>
            </w:r>
          </w:p>
        </w:tc>
        <w:tc>
          <w:tcPr>
            <w:tcW w:w="1445" w:type="dxa"/>
            <w:tcBorders>
              <w:top w:val="double" w:sz="4" w:space="0" w:color="auto"/>
              <w:bottom w:val="double" w:sz="4" w:space="0" w:color="auto"/>
            </w:tcBorders>
            <w:shd w:val="clear" w:color="auto" w:fill="auto"/>
          </w:tcPr>
          <w:p w14:paraId="7BC41791"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Cs w:val="28"/>
              </w:rPr>
              <w:t>學生及教師問卷</w:t>
            </w:r>
          </w:p>
        </w:tc>
        <w:tc>
          <w:tcPr>
            <w:tcW w:w="1382" w:type="dxa"/>
            <w:tcBorders>
              <w:top w:val="double" w:sz="4" w:space="0" w:color="auto"/>
              <w:bottom w:val="double" w:sz="4" w:space="0" w:color="auto"/>
              <w:right w:val="single" w:sz="4" w:space="0" w:color="auto"/>
            </w:tcBorders>
            <w:shd w:val="clear" w:color="auto" w:fill="auto"/>
          </w:tcPr>
          <w:p w14:paraId="2CC9132F" w14:textId="77777777" w:rsidR="006E1F13" w:rsidRPr="00212AAF" w:rsidRDefault="006E1F13" w:rsidP="00CD1D92">
            <w:pPr>
              <w:pStyle w:val="af7"/>
              <w:numPr>
                <w:ilvl w:val="0"/>
                <w:numId w:val="23"/>
              </w:numPr>
              <w:tabs>
                <w:tab w:val="right" w:pos="7560"/>
              </w:tabs>
              <w:spacing w:beforeLines="50" w:before="180" w:afterLines="50" w:after="180"/>
              <w:ind w:leftChars="0"/>
              <w:jc w:val="both"/>
              <w:rPr>
                <w:rFonts w:ascii="標楷體" w:eastAsia="標楷體" w:hAnsi="標楷體"/>
                <w:bCs/>
                <w:spacing w:val="30"/>
                <w:szCs w:val="28"/>
              </w:rPr>
            </w:pPr>
            <w:r w:rsidRPr="00212AAF">
              <w:rPr>
                <w:rFonts w:ascii="標楷體" w:eastAsia="標楷體" w:hAnsi="標楷體" w:hint="eastAsia"/>
                <w:bCs/>
                <w:spacing w:val="30"/>
                <w:szCs w:val="28"/>
              </w:rPr>
              <w:t>2</w:t>
            </w:r>
            <w:r w:rsidRPr="00212AAF">
              <w:rPr>
                <w:rFonts w:ascii="標楷體" w:eastAsia="標楷體" w:hAnsi="標楷體"/>
                <w:bCs/>
                <w:spacing w:val="30"/>
                <w:szCs w:val="28"/>
              </w:rPr>
              <w:t>4-25</w:t>
            </w:r>
          </w:p>
          <w:p w14:paraId="38F1AF24" w14:textId="77777777" w:rsidR="006E1F13" w:rsidRPr="00212AAF" w:rsidRDefault="006E1F13" w:rsidP="00CD1D92">
            <w:pPr>
              <w:pStyle w:val="af7"/>
              <w:numPr>
                <w:ilvl w:val="0"/>
                <w:numId w:val="23"/>
              </w:numPr>
              <w:tabs>
                <w:tab w:val="right" w:pos="7560"/>
              </w:tabs>
              <w:spacing w:beforeLines="50" w:before="180" w:afterLines="50" w:after="180"/>
              <w:ind w:leftChars="0"/>
              <w:jc w:val="both"/>
              <w:rPr>
                <w:rFonts w:ascii="標楷體" w:eastAsia="標楷體" w:hAnsi="標楷體"/>
                <w:bCs/>
                <w:spacing w:val="30"/>
                <w:szCs w:val="28"/>
              </w:rPr>
            </w:pPr>
            <w:r w:rsidRPr="00212AAF">
              <w:rPr>
                <w:rFonts w:ascii="標楷體" w:eastAsia="標楷體" w:hAnsi="標楷體"/>
                <w:bCs/>
                <w:spacing w:val="30"/>
                <w:szCs w:val="28"/>
              </w:rPr>
              <w:t>25-26</w:t>
            </w:r>
          </w:p>
        </w:tc>
        <w:tc>
          <w:tcPr>
            <w:tcW w:w="1344" w:type="dxa"/>
            <w:tcBorders>
              <w:top w:val="double" w:sz="4" w:space="0" w:color="auto"/>
              <w:left w:val="single" w:sz="4" w:space="0" w:color="auto"/>
              <w:bottom w:val="double" w:sz="4" w:space="0" w:color="auto"/>
              <w:right w:val="single" w:sz="4" w:space="0" w:color="auto"/>
            </w:tcBorders>
            <w:shd w:val="clear" w:color="auto" w:fill="auto"/>
          </w:tcPr>
          <w:p w14:paraId="2AD8D358" w14:textId="77777777" w:rsidR="006E1F13" w:rsidRPr="00212AAF" w:rsidRDefault="006E1F13" w:rsidP="00CD1D92">
            <w:pPr>
              <w:pStyle w:val="af7"/>
              <w:numPr>
                <w:ilvl w:val="0"/>
                <w:numId w:val="23"/>
              </w:numPr>
              <w:tabs>
                <w:tab w:val="right" w:pos="7560"/>
              </w:tabs>
              <w:spacing w:beforeLines="50" w:before="180" w:afterLines="50" w:after="180"/>
              <w:ind w:leftChars="0"/>
              <w:jc w:val="center"/>
              <w:rPr>
                <w:rFonts w:ascii="標楷體" w:eastAsia="標楷體" w:hAnsi="標楷體"/>
                <w:bCs/>
                <w:spacing w:val="30"/>
              </w:rPr>
            </w:pPr>
            <w:r w:rsidRPr="00212AAF">
              <w:rPr>
                <w:rFonts w:ascii="標楷體" w:eastAsia="標楷體" w:hAnsi="標楷體" w:hint="eastAsia"/>
                <w:bCs/>
                <w:spacing w:val="30"/>
              </w:rPr>
              <w:t>課程組</w:t>
            </w:r>
          </w:p>
        </w:tc>
        <w:tc>
          <w:tcPr>
            <w:tcW w:w="1045" w:type="dxa"/>
            <w:tcBorders>
              <w:top w:val="double" w:sz="4" w:space="0" w:color="auto"/>
              <w:left w:val="single" w:sz="4" w:space="0" w:color="auto"/>
              <w:bottom w:val="double" w:sz="4" w:space="0" w:color="auto"/>
            </w:tcBorders>
            <w:shd w:val="clear" w:color="auto" w:fill="auto"/>
          </w:tcPr>
          <w:p w14:paraId="5B309396" w14:textId="77777777" w:rsidR="006E1F13" w:rsidRPr="00212AAF" w:rsidRDefault="006E1F13" w:rsidP="004A1569">
            <w:pPr>
              <w:pStyle w:val="af7"/>
              <w:tabs>
                <w:tab w:val="right" w:pos="7560"/>
              </w:tabs>
              <w:spacing w:after="0"/>
              <w:jc w:val="center"/>
              <w:rPr>
                <w:rFonts w:ascii="標楷體" w:eastAsia="標楷體" w:hAnsi="標楷體"/>
                <w:bCs/>
                <w:spacing w:val="30"/>
                <w:sz w:val="28"/>
              </w:rPr>
            </w:pPr>
          </w:p>
        </w:tc>
      </w:tr>
      <w:tr w:rsidR="006E1F13" w:rsidRPr="006E302B" w14:paraId="455D3598" w14:textId="77777777" w:rsidTr="006E1F13">
        <w:trPr>
          <w:cantSplit/>
          <w:trHeight w:val="121"/>
        </w:trPr>
        <w:tc>
          <w:tcPr>
            <w:tcW w:w="949" w:type="dxa"/>
            <w:vMerge/>
            <w:shd w:val="clear" w:color="auto" w:fill="auto"/>
          </w:tcPr>
          <w:p w14:paraId="57C3E10B" w14:textId="77777777" w:rsidR="006E1F13" w:rsidRPr="006E302B" w:rsidRDefault="006E1F13" w:rsidP="004A1569">
            <w:pPr>
              <w:rPr>
                <w:rFonts w:ascii="標楷體" w:eastAsia="標楷體" w:hAnsi="標楷體"/>
                <w:bCs/>
                <w:sz w:val="22"/>
              </w:rPr>
            </w:pPr>
          </w:p>
        </w:tc>
        <w:tc>
          <w:tcPr>
            <w:tcW w:w="2183" w:type="dxa"/>
            <w:tcBorders>
              <w:top w:val="double" w:sz="4" w:space="0" w:color="auto"/>
              <w:bottom w:val="double" w:sz="4" w:space="0" w:color="auto"/>
              <w:right w:val="single" w:sz="4" w:space="0" w:color="auto"/>
            </w:tcBorders>
            <w:shd w:val="clear" w:color="auto" w:fill="auto"/>
          </w:tcPr>
          <w:p w14:paraId="109D38A4"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配合學校發展方向（科技</w:t>
            </w:r>
            <w:r w:rsidRPr="00212AAF">
              <w:rPr>
                <w:rFonts w:ascii="標楷體" w:eastAsia="標楷體" w:hAnsi="標楷體" w:hint="eastAsia"/>
              </w:rPr>
              <w:t>），</w:t>
            </w:r>
            <w:r w:rsidRPr="00212AAF">
              <w:rPr>
                <w:rFonts w:ascii="標楷體" w:eastAsia="標楷體" w:hAnsi="標楷體" w:hint="eastAsia"/>
                <w:lang w:eastAsia="zh-CN"/>
              </w:rPr>
              <w:t>加強</w:t>
            </w:r>
            <w:r w:rsidRPr="00212AAF">
              <w:rPr>
                <w:rFonts w:ascii="標楷體" w:eastAsia="標楷體" w:hAnsi="標楷體"/>
                <w:lang w:eastAsia="zh-CN"/>
              </w:rPr>
              <w:t>STEM</w:t>
            </w:r>
            <w:r w:rsidRPr="00212AAF">
              <w:rPr>
                <w:rFonts w:ascii="標楷體" w:eastAsia="標楷體" w:hAnsi="標楷體" w:hint="eastAsia"/>
                <w:lang w:eastAsia="zh-CN"/>
              </w:rPr>
              <w:t>跨學科的合作發展，於課外活動推廣STEM合作。</w:t>
            </w:r>
            <w:r w:rsidRPr="00212AAF">
              <w:rPr>
                <w:rFonts w:ascii="標楷體" w:eastAsia="標楷體" w:hAnsi="標楷體" w:hint="eastAsia"/>
              </w:rPr>
              <w:t>(活動組+課程)</w:t>
            </w:r>
          </w:p>
        </w:tc>
        <w:tc>
          <w:tcPr>
            <w:tcW w:w="1832" w:type="dxa"/>
            <w:tcBorders>
              <w:top w:val="double" w:sz="4" w:space="0" w:color="auto"/>
              <w:left w:val="single" w:sz="4" w:space="0" w:color="auto"/>
              <w:bottom w:val="double" w:sz="4" w:space="0" w:color="auto"/>
            </w:tcBorders>
            <w:shd w:val="clear" w:color="auto" w:fill="auto"/>
          </w:tcPr>
          <w:p w14:paraId="7A92B6A7"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30"/>
                <w:szCs w:val="28"/>
              </w:rPr>
              <w:t>學生及教師問卷70%認同能發展共通能力</w:t>
            </w:r>
          </w:p>
        </w:tc>
        <w:tc>
          <w:tcPr>
            <w:tcW w:w="1445" w:type="dxa"/>
            <w:tcBorders>
              <w:top w:val="double" w:sz="4" w:space="0" w:color="auto"/>
              <w:bottom w:val="double" w:sz="4" w:space="0" w:color="auto"/>
            </w:tcBorders>
            <w:shd w:val="clear" w:color="auto" w:fill="auto"/>
          </w:tcPr>
          <w:p w14:paraId="69762505"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20"/>
                <w:szCs w:val="28"/>
              </w:rPr>
              <w:t>舉辦一次/一個相關的STEM跨科課外活動</w:t>
            </w:r>
          </w:p>
          <w:p w14:paraId="7477107F"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20"/>
                <w:szCs w:val="28"/>
              </w:rPr>
              <w:t>學生及教師問卷</w:t>
            </w:r>
          </w:p>
        </w:tc>
        <w:tc>
          <w:tcPr>
            <w:tcW w:w="1382" w:type="dxa"/>
            <w:tcBorders>
              <w:top w:val="double" w:sz="4" w:space="0" w:color="auto"/>
              <w:bottom w:val="double" w:sz="4" w:space="0" w:color="auto"/>
              <w:right w:val="single" w:sz="4" w:space="0" w:color="auto"/>
            </w:tcBorders>
            <w:shd w:val="clear" w:color="auto" w:fill="auto"/>
          </w:tcPr>
          <w:p w14:paraId="16C0D69E"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20"/>
                <w:szCs w:val="28"/>
              </w:rPr>
              <w:t>2</w:t>
            </w:r>
            <w:r w:rsidRPr="00212AAF">
              <w:rPr>
                <w:rFonts w:ascii="標楷體" w:eastAsia="標楷體" w:hAnsi="標楷體"/>
                <w:bCs/>
                <w:spacing w:val="20"/>
                <w:szCs w:val="28"/>
              </w:rPr>
              <w:t>3-24</w:t>
            </w:r>
          </w:p>
          <w:p w14:paraId="7EF63640"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20"/>
                <w:szCs w:val="28"/>
              </w:rPr>
              <w:t>2</w:t>
            </w:r>
            <w:r w:rsidRPr="00212AAF">
              <w:rPr>
                <w:rFonts w:ascii="標楷體" w:eastAsia="標楷體" w:hAnsi="標楷體"/>
                <w:bCs/>
                <w:spacing w:val="20"/>
                <w:szCs w:val="28"/>
              </w:rPr>
              <w:t>4-25</w:t>
            </w:r>
          </w:p>
          <w:p w14:paraId="468C20B2"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bCs/>
                <w:spacing w:val="20"/>
                <w:szCs w:val="28"/>
              </w:rPr>
              <w:t>25-26</w:t>
            </w:r>
          </w:p>
        </w:tc>
        <w:tc>
          <w:tcPr>
            <w:tcW w:w="1344" w:type="dxa"/>
            <w:tcBorders>
              <w:top w:val="double" w:sz="4" w:space="0" w:color="auto"/>
              <w:left w:val="single" w:sz="4" w:space="0" w:color="auto"/>
              <w:bottom w:val="double" w:sz="4" w:space="0" w:color="auto"/>
              <w:right w:val="single" w:sz="4" w:space="0" w:color="auto"/>
            </w:tcBorders>
            <w:shd w:val="clear" w:color="auto" w:fill="auto"/>
          </w:tcPr>
          <w:p w14:paraId="08CF38CA" w14:textId="77777777" w:rsidR="006E1F13" w:rsidRPr="00212AAF" w:rsidRDefault="006E1F13" w:rsidP="00CD1D92">
            <w:pPr>
              <w:pStyle w:val="af7"/>
              <w:numPr>
                <w:ilvl w:val="0"/>
                <w:numId w:val="22"/>
              </w:numPr>
              <w:tabs>
                <w:tab w:val="right" w:pos="7560"/>
              </w:tabs>
              <w:spacing w:beforeLines="50" w:before="180" w:afterLines="50" w:after="180"/>
              <w:ind w:leftChars="0"/>
              <w:jc w:val="center"/>
              <w:rPr>
                <w:rFonts w:ascii="標楷體" w:eastAsia="標楷體" w:hAnsi="標楷體"/>
                <w:bCs/>
                <w:spacing w:val="30"/>
              </w:rPr>
            </w:pPr>
            <w:r w:rsidRPr="00212AAF">
              <w:rPr>
                <w:rFonts w:ascii="標楷體" w:eastAsia="標楷體" w:hAnsi="標楷體" w:hint="eastAsia"/>
                <w:bCs/>
                <w:spacing w:val="30"/>
              </w:rPr>
              <w:t>課程組</w:t>
            </w:r>
          </w:p>
          <w:p w14:paraId="10C254FC" w14:textId="77777777" w:rsidR="006E1F13" w:rsidRPr="00212AAF" w:rsidRDefault="006E1F13" w:rsidP="00CD1D92">
            <w:pPr>
              <w:pStyle w:val="af7"/>
              <w:numPr>
                <w:ilvl w:val="0"/>
                <w:numId w:val="22"/>
              </w:numPr>
              <w:tabs>
                <w:tab w:val="right" w:pos="7560"/>
              </w:tabs>
              <w:spacing w:beforeLines="50" w:before="180" w:afterLines="50" w:after="180"/>
              <w:ind w:leftChars="0"/>
              <w:jc w:val="center"/>
              <w:rPr>
                <w:rFonts w:ascii="標楷體" w:eastAsia="標楷體" w:hAnsi="標楷體"/>
                <w:bCs/>
                <w:spacing w:val="30"/>
              </w:rPr>
            </w:pPr>
            <w:r w:rsidRPr="00212AAF">
              <w:rPr>
                <w:rFonts w:ascii="標楷體" w:eastAsia="標楷體" w:hAnsi="標楷體" w:hint="eastAsia"/>
                <w:bCs/>
                <w:spacing w:val="30"/>
              </w:rPr>
              <w:t>活動組</w:t>
            </w:r>
          </w:p>
        </w:tc>
        <w:tc>
          <w:tcPr>
            <w:tcW w:w="1045" w:type="dxa"/>
            <w:tcBorders>
              <w:top w:val="double" w:sz="4" w:space="0" w:color="auto"/>
              <w:left w:val="single" w:sz="4" w:space="0" w:color="auto"/>
              <w:bottom w:val="double" w:sz="4" w:space="0" w:color="auto"/>
            </w:tcBorders>
            <w:shd w:val="clear" w:color="auto" w:fill="auto"/>
          </w:tcPr>
          <w:p w14:paraId="0A42F27C" w14:textId="77777777" w:rsidR="006E1F13" w:rsidRPr="00212AAF" w:rsidRDefault="006E1F13" w:rsidP="004A1569">
            <w:pPr>
              <w:pStyle w:val="af7"/>
              <w:tabs>
                <w:tab w:val="right" w:pos="7560"/>
              </w:tabs>
              <w:spacing w:after="0"/>
              <w:jc w:val="center"/>
              <w:rPr>
                <w:rFonts w:ascii="標楷體" w:eastAsia="標楷體" w:hAnsi="標楷體"/>
                <w:bCs/>
                <w:spacing w:val="30"/>
                <w:sz w:val="28"/>
              </w:rPr>
            </w:pPr>
          </w:p>
        </w:tc>
      </w:tr>
    </w:tbl>
    <w:p w14:paraId="2C9953AA" w14:textId="77777777" w:rsidR="006E1F13" w:rsidRPr="006E302B" w:rsidRDefault="006E1F13" w:rsidP="006E1F13">
      <w:pPr>
        <w:spacing w:line="0" w:lineRule="atLeast"/>
        <w:rPr>
          <w:rFonts w:ascii="標楷體" w:eastAsia="標楷體" w:hAnsi="標楷體"/>
          <w:b/>
          <w:sz w:val="22"/>
          <w:u w:val="single"/>
        </w:rPr>
      </w:pPr>
    </w:p>
    <w:p w14:paraId="112B6BFD" w14:textId="77777777" w:rsidR="006E1F13" w:rsidRDefault="006E1F13" w:rsidP="00CD1D92">
      <w:pPr>
        <w:numPr>
          <w:ilvl w:val="0"/>
          <w:numId w:val="5"/>
        </w:numPr>
        <w:spacing w:line="0" w:lineRule="atLeast"/>
        <w:rPr>
          <w:rFonts w:ascii="標楷體" w:eastAsia="標楷體" w:hAnsi="標楷體"/>
          <w:b/>
          <w:sz w:val="22"/>
          <w:u w:val="single"/>
        </w:rPr>
      </w:pPr>
      <w:r w:rsidRPr="006E302B">
        <w:rPr>
          <w:rFonts w:ascii="標楷體" w:eastAsia="標楷體" w:hAnsi="標楷體" w:hint="eastAsia"/>
          <w:b/>
          <w:sz w:val="22"/>
          <w:u w:val="single"/>
        </w:rPr>
        <w:t>關注事項(</w:t>
      </w:r>
      <w:r w:rsidRPr="006E302B">
        <w:rPr>
          <w:rFonts w:ascii="標楷體" w:eastAsia="標楷體" w:hAnsi="標楷體" w:hint="eastAsia"/>
          <w:b/>
          <w:sz w:val="22"/>
          <w:u w:val="single"/>
          <w:lang w:eastAsia="zh-HK"/>
        </w:rPr>
        <w:t>二</w:t>
      </w:r>
      <w:r w:rsidRPr="006E302B">
        <w:rPr>
          <w:rFonts w:ascii="標楷體" w:eastAsia="標楷體" w:hAnsi="標楷體" w:hint="eastAsia"/>
          <w:b/>
          <w:sz w:val="22"/>
          <w:u w:val="single"/>
        </w:rPr>
        <w:t>)：</w:t>
      </w:r>
      <w:r w:rsidRPr="00331B13">
        <w:rPr>
          <w:rFonts w:ascii="標楷體" w:eastAsia="標楷體" w:hAnsi="標楷體" w:hint="eastAsia"/>
          <w:b/>
          <w:sz w:val="22"/>
          <w:u w:val="single"/>
        </w:rPr>
        <w:t xml:space="preserve">推動品格教育，以培養正面態度及價值觀。 </w:t>
      </w:r>
    </w:p>
    <w:p w14:paraId="49DA8A79" w14:textId="77777777" w:rsidR="006E1F13" w:rsidRPr="006E302B" w:rsidRDefault="006E1F13" w:rsidP="006E1F13">
      <w:pPr>
        <w:spacing w:line="0" w:lineRule="atLeast"/>
        <w:ind w:left="360"/>
        <w:rPr>
          <w:rFonts w:ascii="標楷體" w:eastAsia="標楷體" w:hAnsi="標楷體"/>
          <w:b/>
          <w:sz w:val="22"/>
          <w:u w:val="single"/>
        </w:rPr>
      </w:pPr>
      <w:r w:rsidRPr="006E302B">
        <w:rPr>
          <w:rFonts w:ascii="標楷體" w:eastAsia="標楷體" w:hAnsi="標楷體"/>
          <w:b/>
          <w:sz w:val="22"/>
          <w:u w:val="single"/>
        </w:rPr>
        <w:t xml:space="preserve"> </w:t>
      </w:r>
    </w:p>
    <w:tbl>
      <w:tblPr>
        <w:tblW w:w="102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04"/>
        <w:gridCol w:w="2226"/>
        <w:gridCol w:w="1624"/>
        <w:gridCol w:w="1676"/>
        <w:gridCol w:w="1511"/>
        <w:gridCol w:w="1322"/>
        <w:gridCol w:w="985"/>
      </w:tblGrid>
      <w:tr w:rsidR="006E1F13" w:rsidRPr="006E302B" w14:paraId="7A930264" w14:textId="77777777" w:rsidTr="006E1F13">
        <w:trPr>
          <w:cantSplit/>
          <w:trHeight w:val="702"/>
        </w:trPr>
        <w:tc>
          <w:tcPr>
            <w:tcW w:w="904" w:type="dxa"/>
            <w:tcBorders>
              <w:top w:val="double" w:sz="4" w:space="0" w:color="auto"/>
              <w:bottom w:val="double" w:sz="4" w:space="0" w:color="auto"/>
            </w:tcBorders>
            <w:vAlign w:val="center"/>
          </w:tcPr>
          <w:p w14:paraId="5FFF1B52"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目  標</w:t>
            </w:r>
          </w:p>
        </w:tc>
        <w:tc>
          <w:tcPr>
            <w:tcW w:w="2226" w:type="dxa"/>
            <w:tcBorders>
              <w:top w:val="double" w:sz="4" w:space="0" w:color="auto"/>
              <w:bottom w:val="double" w:sz="4" w:space="0" w:color="auto"/>
              <w:right w:val="single" w:sz="4" w:space="0" w:color="auto"/>
            </w:tcBorders>
            <w:vAlign w:val="center"/>
          </w:tcPr>
          <w:p w14:paraId="58C8110C"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策  略</w:t>
            </w:r>
          </w:p>
        </w:tc>
        <w:tc>
          <w:tcPr>
            <w:tcW w:w="1624" w:type="dxa"/>
            <w:tcBorders>
              <w:top w:val="double" w:sz="4" w:space="0" w:color="auto"/>
              <w:left w:val="single" w:sz="4" w:space="0" w:color="auto"/>
              <w:bottom w:val="double" w:sz="4" w:space="0" w:color="auto"/>
            </w:tcBorders>
            <w:vAlign w:val="center"/>
          </w:tcPr>
          <w:p w14:paraId="0E42E7A8"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時間表</w:t>
            </w:r>
          </w:p>
        </w:tc>
        <w:tc>
          <w:tcPr>
            <w:tcW w:w="1676" w:type="dxa"/>
            <w:tcBorders>
              <w:top w:val="double" w:sz="4" w:space="0" w:color="auto"/>
              <w:bottom w:val="double" w:sz="4" w:space="0" w:color="auto"/>
            </w:tcBorders>
            <w:vAlign w:val="center"/>
          </w:tcPr>
          <w:p w14:paraId="37BDD9E5"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成功準則</w:t>
            </w:r>
          </w:p>
        </w:tc>
        <w:tc>
          <w:tcPr>
            <w:tcW w:w="1511" w:type="dxa"/>
            <w:tcBorders>
              <w:top w:val="double" w:sz="4" w:space="0" w:color="auto"/>
              <w:bottom w:val="double" w:sz="4" w:space="0" w:color="auto"/>
              <w:right w:val="single" w:sz="4" w:space="0" w:color="auto"/>
            </w:tcBorders>
            <w:vAlign w:val="center"/>
          </w:tcPr>
          <w:p w14:paraId="095CF312"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評估方法</w:t>
            </w:r>
          </w:p>
        </w:tc>
        <w:tc>
          <w:tcPr>
            <w:tcW w:w="1322" w:type="dxa"/>
            <w:tcBorders>
              <w:top w:val="double" w:sz="4" w:space="0" w:color="auto"/>
              <w:left w:val="single" w:sz="4" w:space="0" w:color="auto"/>
              <w:bottom w:val="double" w:sz="4" w:space="0" w:color="auto"/>
              <w:right w:val="single" w:sz="4" w:space="0" w:color="auto"/>
            </w:tcBorders>
            <w:vAlign w:val="center"/>
          </w:tcPr>
          <w:p w14:paraId="4DE5BAF3"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負責人</w:t>
            </w:r>
          </w:p>
        </w:tc>
        <w:tc>
          <w:tcPr>
            <w:tcW w:w="985" w:type="dxa"/>
            <w:tcBorders>
              <w:top w:val="double" w:sz="4" w:space="0" w:color="auto"/>
              <w:left w:val="single" w:sz="4" w:space="0" w:color="auto"/>
              <w:bottom w:val="double" w:sz="4" w:space="0" w:color="auto"/>
            </w:tcBorders>
            <w:vAlign w:val="center"/>
          </w:tcPr>
          <w:p w14:paraId="0141EC13"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所需</w:t>
            </w:r>
          </w:p>
          <w:p w14:paraId="590A48AD"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資源</w:t>
            </w:r>
          </w:p>
        </w:tc>
      </w:tr>
      <w:tr w:rsidR="006E1F13" w:rsidRPr="006E302B" w14:paraId="32ADE2B7" w14:textId="77777777" w:rsidTr="006E1F13">
        <w:trPr>
          <w:cantSplit/>
          <w:trHeight w:val="898"/>
        </w:trPr>
        <w:tc>
          <w:tcPr>
            <w:tcW w:w="904" w:type="dxa"/>
            <w:tcBorders>
              <w:top w:val="double" w:sz="4" w:space="0" w:color="auto"/>
              <w:right w:val="single" w:sz="4" w:space="0" w:color="auto"/>
            </w:tcBorders>
            <w:shd w:val="clear" w:color="auto" w:fill="auto"/>
          </w:tcPr>
          <w:p w14:paraId="74CFB10F" w14:textId="77777777" w:rsidR="006E1F13" w:rsidRPr="006E302B" w:rsidRDefault="006E1F13" w:rsidP="004A1569">
            <w:pPr>
              <w:rPr>
                <w:rFonts w:ascii="標楷體" w:eastAsia="標楷體" w:hAnsi="標楷體"/>
                <w:bCs/>
                <w:sz w:val="22"/>
              </w:rPr>
            </w:pPr>
            <w:r w:rsidRPr="00212AAF">
              <w:rPr>
                <w:rFonts w:ascii="標楷體" w:eastAsia="標楷體" w:hAnsi="標楷體" w:hint="eastAsia"/>
                <w:lang w:eastAsia="zh-CN"/>
              </w:rPr>
              <w:t>1</w:t>
            </w:r>
            <w:r w:rsidRPr="00212AAF">
              <w:rPr>
                <w:rFonts w:ascii="標楷體" w:eastAsia="標楷體" w:hAnsi="標楷體"/>
                <w:lang w:eastAsia="zh-CN"/>
              </w:rPr>
              <w:t>.</w:t>
            </w:r>
            <w:r w:rsidRPr="00212AAF">
              <w:rPr>
                <w:rFonts w:ascii="標楷體" w:eastAsia="標楷體" w:hAnsi="標楷體" w:hint="eastAsia"/>
              </w:rPr>
              <w:t xml:space="preserve"> </w:t>
            </w:r>
            <w:r w:rsidRPr="00212AAF">
              <w:rPr>
                <w:rFonts w:ascii="標楷體" w:eastAsia="標楷體" w:hAnsi="標楷體" w:hint="eastAsia"/>
                <w:lang w:eastAsia="zh-CN"/>
              </w:rPr>
              <w:t>透過多元化推廣模式，以助學生提升正向的態度</w:t>
            </w:r>
          </w:p>
        </w:tc>
        <w:tc>
          <w:tcPr>
            <w:tcW w:w="2226" w:type="dxa"/>
            <w:tcBorders>
              <w:top w:val="double" w:sz="4" w:space="0" w:color="auto"/>
              <w:left w:val="single" w:sz="4" w:space="0" w:color="auto"/>
              <w:right w:val="single" w:sz="4" w:space="0" w:color="auto"/>
            </w:tcBorders>
            <w:shd w:val="clear" w:color="auto" w:fill="auto"/>
          </w:tcPr>
          <w:p w14:paraId="5EC87AAB"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在各科組</w:t>
            </w:r>
            <w:r w:rsidRPr="00212AAF">
              <w:rPr>
                <w:rFonts w:ascii="標楷體" w:eastAsia="標楷體" w:hAnsi="標楷體" w:hint="eastAsia"/>
                <w:lang w:eastAsia="zh-HK"/>
              </w:rPr>
              <w:t>內</w:t>
            </w:r>
            <w:r w:rsidRPr="00212AAF">
              <w:rPr>
                <w:rFonts w:ascii="標楷體" w:eastAsia="標楷體" w:hAnsi="標楷體" w:hint="eastAsia"/>
                <w:lang w:eastAsia="zh-CN"/>
              </w:rPr>
              <w:t>滲入不同的正向活動</w:t>
            </w:r>
            <w:r w:rsidRPr="00212AAF">
              <w:rPr>
                <w:rFonts w:ascii="標楷體" w:eastAsia="標楷體" w:hAnsi="標楷體" w:hint="eastAsia"/>
              </w:rPr>
              <w:t>(課程)</w:t>
            </w:r>
            <w:r w:rsidRPr="00212AAF">
              <w:rPr>
                <w:rFonts w:ascii="標楷體" w:eastAsia="標楷體" w:hAnsi="標楷體"/>
              </w:rPr>
              <w:t>(</w:t>
            </w:r>
            <w:r w:rsidRPr="00212AAF">
              <w:rPr>
                <w:rFonts w:ascii="標楷體" w:eastAsia="標楷體" w:hAnsi="標楷體" w:hint="eastAsia"/>
              </w:rPr>
              <w:t>各科組)</w:t>
            </w:r>
            <w:r w:rsidRPr="00212AAF">
              <w:rPr>
                <w:rFonts w:ascii="標楷體" w:eastAsia="標楷體" w:hAnsi="標楷體"/>
                <w:lang w:eastAsia="zh-CN"/>
              </w:rPr>
              <w:tab/>
            </w:r>
          </w:p>
        </w:tc>
        <w:tc>
          <w:tcPr>
            <w:tcW w:w="1624" w:type="dxa"/>
            <w:tcBorders>
              <w:top w:val="double" w:sz="4" w:space="0" w:color="auto"/>
              <w:left w:val="single" w:sz="4" w:space="0" w:color="auto"/>
              <w:right w:val="single" w:sz="4" w:space="0" w:color="auto"/>
            </w:tcBorders>
            <w:shd w:val="clear" w:color="auto" w:fill="auto"/>
          </w:tcPr>
          <w:p w14:paraId="4C16D374"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Cs w:val="28"/>
              </w:rPr>
              <w:t>80%老師在</w:t>
            </w:r>
            <w:r>
              <w:rPr>
                <w:rFonts w:ascii="標楷體" w:eastAsia="標楷體" w:hAnsi="標楷體" w:hint="eastAsia"/>
                <w:bCs/>
                <w:spacing w:val="30"/>
                <w:szCs w:val="28"/>
              </w:rPr>
              <w:t xml:space="preserve"> </w:t>
            </w:r>
            <w:proofErr w:type="gramStart"/>
            <w:r w:rsidRPr="00212AAF">
              <w:rPr>
                <w:rFonts w:ascii="標楷體" w:eastAsia="標楷體" w:hAnsi="標楷體" w:hint="eastAsia"/>
                <w:bCs/>
                <w:spacing w:val="30"/>
                <w:szCs w:val="28"/>
              </w:rPr>
              <w:t>各科組內</w:t>
            </w:r>
            <w:proofErr w:type="gramEnd"/>
            <w:r w:rsidRPr="00212AAF">
              <w:rPr>
                <w:rFonts w:ascii="標楷體" w:eastAsia="標楷體" w:hAnsi="標楷體" w:hint="eastAsia"/>
                <w:bCs/>
                <w:spacing w:val="30"/>
                <w:szCs w:val="28"/>
              </w:rPr>
              <w:t>滲入不同的正向活動</w:t>
            </w:r>
          </w:p>
        </w:tc>
        <w:tc>
          <w:tcPr>
            <w:tcW w:w="1676" w:type="dxa"/>
            <w:tcBorders>
              <w:top w:val="double" w:sz="4" w:space="0" w:color="auto"/>
              <w:left w:val="single" w:sz="4" w:space="0" w:color="auto"/>
              <w:bottom w:val="double" w:sz="4" w:space="0" w:color="auto"/>
              <w:right w:val="single" w:sz="4" w:space="0" w:color="auto"/>
            </w:tcBorders>
            <w:shd w:val="clear" w:color="auto" w:fill="auto"/>
          </w:tcPr>
          <w:p w14:paraId="22BAE11C"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教師問卷</w:t>
            </w:r>
          </w:p>
          <w:p w14:paraId="765AAC16" w14:textId="77777777" w:rsidR="006E1F13" w:rsidRPr="00212AAF" w:rsidRDefault="006E1F13" w:rsidP="004A1569">
            <w:pPr>
              <w:pStyle w:val="af7"/>
              <w:tabs>
                <w:tab w:val="right" w:pos="7560"/>
              </w:tabs>
              <w:spacing w:before="100" w:beforeAutospacing="1" w:after="100" w:afterAutospacing="1"/>
              <w:rPr>
                <w:rFonts w:ascii="標楷體" w:eastAsia="標楷體" w:hAnsi="標楷體"/>
                <w:bCs/>
                <w:spacing w:val="30"/>
                <w:szCs w:val="28"/>
              </w:rPr>
            </w:pPr>
          </w:p>
        </w:tc>
        <w:tc>
          <w:tcPr>
            <w:tcW w:w="1511" w:type="dxa"/>
            <w:tcBorders>
              <w:top w:val="double" w:sz="4" w:space="0" w:color="auto"/>
              <w:left w:val="single" w:sz="4" w:space="0" w:color="auto"/>
              <w:bottom w:val="double" w:sz="4" w:space="0" w:color="auto"/>
              <w:right w:val="single" w:sz="4" w:space="0" w:color="auto"/>
            </w:tcBorders>
            <w:shd w:val="clear" w:color="auto" w:fill="auto"/>
          </w:tcPr>
          <w:p w14:paraId="0F88BBAF"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全年</w:t>
            </w:r>
          </w:p>
        </w:tc>
        <w:tc>
          <w:tcPr>
            <w:tcW w:w="1322" w:type="dxa"/>
            <w:tcBorders>
              <w:top w:val="double" w:sz="4" w:space="0" w:color="auto"/>
              <w:left w:val="single" w:sz="4" w:space="0" w:color="auto"/>
              <w:bottom w:val="double" w:sz="4" w:space="0" w:color="auto"/>
              <w:right w:val="single" w:sz="4" w:space="0" w:color="auto"/>
            </w:tcBorders>
            <w:shd w:val="clear" w:color="auto" w:fill="auto"/>
          </w:tcPr>
          <w:p w14:paraId="0B94ED70" w14:textId="77777777" w:rsidR="006E1F13" w:rsidRPr="00212AAF" w:rsidRDefault="006E1F13" w:rsidP="00CD1D92">
            <w:pPr>
              <w:pStyle w:val="af7"/>
              <w:numPr>
                <w:ilvl w:val="0"/>
                <w:numId w:val="22"/>
              </w:numPr>
              <w:tabs>
                <w:tab w:val="right" w:pos="7560"/>
              </w:tabs>
              <w:spacing w:beforeLines="50" w:before="180" w:afterLines="50" w:after="180"/>
              <w:ind w:leftChars="0"/>
              <w:jc w:val="center"/>
              <w:rPr>
                <w:rFonts w:ascii="標楷體" w:eastAsia="標楷體" w:hAnsi="標楷體"/>
                <w:bCs/>
                <w:spacing w:val="30"/>
              </w:rPr>
            </w:pPr>
            <w:proofErr w:type="gramStart"/>
            <w:r w:rsidRPr="00212AAF">
              <w:rPr>
                <w:rFonts w:ascii="標楷體" w:eastAsia="標楷體" w:hAnsi="標楷體" w:hint="eastAsia"/>
                <w:bCs/>
                <w:spacing w:val="30"/>
              </w:rPr>
              <w:t>各科組</w:t>
            </w:r>
            <w:proofErr w:type="gramEnd"/>
          </w:p>
        </w:tc>
        <w:tc>
          <w:tcPr>
            <w:tcW w:w="985" w:type="dxa"/>
            <w:tcBorders>
              <w:top w:val="double" w:sz="4" w:space="0" w:color="auto"/>
              <w:left w:val="single" w:sz="4" w:space="0" w:color="auto"/>
              <w:bottom w:val="double" w:sz="4" w:space="0" w:color="auto"/>
            </w:tcBorders>
          </w:tcPr>
          <w:p w14:paraId="6B659263" w14:textId="77777777" w:rsidR="006E1F13" w:rsidRPr="00212AAF" w:rsidRDefault="006E1F13" w:rsidP="004A1569">
            <w:pPr>
              <w:pStyle w:val="af7"/>
              <w:tabs>
                <w:tab w:val="right" w:pos="7560"/>
              </w:tabs>
              <w:spacing w:after="0"/>
              <w:jc w:val="center"/>
              <w:rPr>
                <w:rFonts w:ascii="標楷體" w:eastAsia="標楷體" w:hAnsi="標楷體"/>
                <w:bCs/>
                <w:spacing w:val="30"/>
              </w:rPr>
            </w:pPr>
            <w:r w:rsidRPr="00212AAF">
              <w:rPr>
                <w:rFonts w:ascii="標楷體" w:eastAsia="標楷體" w:hAnsi="標楷體"/>
                <w:bCs/>
                <w:spacing w:val="30"/>
              </w:rPr>
              <w:t>/</w:t>
            </w:r>
          </w:p>
        </w:tc>
      </w:tr>
    </w:tbl>
    <w:p w14:paraId="53DF5EF8" w14:textId="77777777" w:rsidR="006E1F13" w:rsidRDefault="006E1F13" w:rsidP="006E1F13">
      <w:pPr>
        <w:spacing w:line="0" w:lineRule="atLeast"/>
        <w:rPr>
          <w:rFonts w:ascii="標楷體" w:eastAsia="標楷體" w:hAnsi="標楷體"/>
          <w:b/>
          <w:sz w:val="22"/>
          <w:u w:val="single"/>
        </w:rPr>
      </w:pPr>
    </w:p>
    <w:p w14:paraId="3B4B3DCA" w14:textId="77777777" w:rsidR="006E1F13" w:rsidRDefault="006E1F13" w:rsidP="006E1F13">
      <w:pPr>
        <w:spacing w:line="0" w:lineRule="atLeast"/>
        <w:rPr>
          <w:rFonts w:ascii="標楷體" w:eastAsia="標楷體" w:hAnsi="標楷體"/>
          <w:b/>
          <w:sz w:val="22"/>
          <w:u w:val="single"/>
        </w:rPr>
      </w:pPr>
      <w:r w:rsidRPr="006E302B">
        <w:rPr>
          <w:rFonts w:ascii="標楷體" w:eastAsia="標楷體" w:hAnsi="標楷體" w:hint="eastAsia"/>
          <w:b/>
          <w:sz w:val="22"/>
          <w:u w:val="single"/>
        </w:rPr>
        <w:t>關注事項(</w:t>
      </w:r>
      <w:r w:rsidRPr="006E302B">
        <w:rPr>
          <w:rFonts w:ascii="標楷體" w:eastAsia="標楷體" w:hAnsi="標楷體" w:hint="eastAsia"/>
          <w:b/>
          <w:sz w:val="22"/>
          <w:u w:val="single"/>
          <w:lang w:eastAsia="zh-HK"/>
        </w:rPr>
        <w:t>二</w:t>
      </w:r>
      <w:r w:rsidRPr="006E302B">
        <w:rPr>
          <w:rFonts w:ascii="標楷體" w:eastAsia="標楷體" w:hAnsi="標楷體" w:hint="eastAsia"/>
          <w:b/>
          <w:sz w:val="22"/>
          <w:u w:val="single"/>
        </w:rPr>
        <w:t>)：</w:t>
      </w:r>
      <w:r w:rsidRPr="00331B13">
        <w:rPr>
          <w:rFonts w:ascii="標楷體" w:eastAsia="標楷體" w:hAnsi="標楷體" w:hint="eastAsia"/>
          <w:b/>
          <w:sz w:val="22"/>
          <w:u w:val="single"/>
        </w:rPr>
        <w:t xml:space="preserve">推動品格教育，以培養正面態度及價值觀。 </w:t>
      </w:r>
    </w:p>
    <w:p w14:paraId="508E4539" w14:textId="77777777" w:rsidR="006E1F13" w:rsidRPr="00331B13" w:rsidRDefault="006E1F13" w:rsidP="006E1F13">
      <w:pPr>
        <w:spacing w:line="0" w:lineRule="atLeast"/>
        <w:rPr>
          <w:rFonts w:ascii="標楷體" w:eastAsia="標楷體" w:hAnsi="標楷體"/>
          <w:b/>
          <w:sz w:val="22"/>
          <w:u w:val="single"/>
        </w:rPr>
      </w:pPr>
    </w:p>
    <w:tbl>
      <w:tblPr>
        <w:tblW w:w="1019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8"/>
        <w:gridCol w:w="1416"/>
        <w:gridCol w:w="2366"/>
        <w:gridCol w:w="1105"/>
        <w:gridCol w:w="1450"/>
        <w:gridCol w:w="1250"/>
        <w:gridCol w:w="1786"/>
      </w:tblGrid>
      <w:tr w:rsidR="006E1F13" w:rsidRPr="006E302B" w14:paraId="55693DA5" w14:textId="77777777" w:rsidTr="00CD1D92">
        <w:trPr>
          <w:cantSplit/>
          <w:trHeight w:val="381"/>
        </w:trPr>
        <w:tc>
          <w:tcPr>
            <w:tcW w:w="833" w:type="dxa"/>
            <w:tcBorders>
              <w:top w:val="double" w:sz="4" w:space="0" w:color="auto"/>
              <w:bottom w:val="double" w:sz="4" w:space="0" w:color="auto"/>
            </w:tcBorders>
            <w:vAlign w:val="center"/>
          </w:tcPr>
          <w:p w14:paraId="7D02898C"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目  標</w:t>
            </w:r>
          </w:p>
        </w:tc>
        <w:tc>
          <w:tcPr>
            <w:tcW w:w="1465" w:type="dxa"/>
            <w:tcBorders>
              <w:top w:val="double" w:sz="4" w:space="0" w:color="auto"/>
              <w:bottom w:val="double" w:sz="4" w:space="0" w:color="auto"/>
              <w:right w:val="single" w:sz="4" w:space="0" w:color="auto"/>
            </w:tcBorders>
            <w:vAlign w:val="center"/>
          </w:tcPr>
          <w:p w14:paraId="6563CB00"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策  略</w:t>
            </w:r>
          </w:p>
        </w:tc>
        <w:tc>
          <w:tcPr>
            <w:tcW w:w="2507" w:type="dxa"/>
            <w:tcBorders>
              <w:top w:val="double" w:sz="4" w:space="0" w:color="auto"/>
              <w:left w:val="single" w:sz="4" w:space="0" w:color="auto"/>
              <w:bottom w:val="double" w:sz="4" w:space="0" w:color="auto"/>
            </w:tcBorders>
            <w:vAlign w:val="center"/>
          </w:tcPr>
          <w:p w14:paraId="406FA4AE"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時間表</w:t>
            </w:r>
          </w:p>
        </w:tc>
        <w:tc>
          <w:tcPr>
            <w:tcW w:w="676" w:type="dxa"/>
            <w:tcBorders>
              <w:top w:val="double" w:sz="4" w:space="0" w:color="auto"/>
              <w:bottom w:val="double" w:sz="4" w:space="0" w:color="auto"/>
            </w:tcBorders>
            <w:vAlign w:val="center"/>
          </w:tcPr>
          <w:p w14:paraId="160D6D59"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成功準則</w:t>
            </w:r>
          </w:p>
        </w:tc>
        <w:tc>
          <w:tcPr>
            <w:tcW w:w="1503" w:type="dxa"/>
            <w:tcBorders>
              <w:top w:val="double" w:sz="4" w:space="0" w:color="auto"/>
              <w:bottom w:val="double" w:sz="4" w:space="0" w:color="auto"/>
              <w:right w:val="single" w:sz="4" w:space="0" w:color="auto"/>
            </w:tcBorders>
            <w:vAlign w:val="center"/>
          </w:tcPr>
          <w:p w14:paraId="1C28A369"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評估方法</w:t>
            </w:r>
          </w:p>
        </w:tc>
        <w:tc>
          <w:tcPr>
            <w:tcW w:w="1279" w:type="dxa"/>
            <w:tcBorders>
              <w:top w:val="double" w:sz="4" w:space="0" w:color="auto"/>
              <w:left w:val="single" w:sz="4" w:space="0" w:color="auto"/>
              <w:bottom w:val="double" w:sz="4" w:space="0" w:color="auto"/>
              <w:right w:val="single" w:sz="4" w:space="0" w:color="auto"/>
            </w:tcBorders>
            <w:vAlign w:val="center"/>
          </w:tcPr>
          <w:p w14:paraId="5E11AFD6"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負責人</w:t>
            </w:r>
          </w:p>
        </w:tc>
        <w:tc>
          <w:tcPr>
            <w:tcW w:w="1928" w:type="dxa"/>
            <w:tcBorders>
              <w:top w:val="double" w:sz="4" w:space="0" w:color="auto"/>
              <w:left w:val="single" w:sz="4" w:space="0" w:color="auto"/>
              <w:bottom w:val="double" w:sz="4" w:space="0" w:color="auto"/>
            </w:tcBorders>
            <w:vAlign w:val="center"/>
          </w:tcPr>
          <w:p w14:paraId="67938386"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所需</w:t>
            </w:r>
          </w:p>
          <w:p w14:paraId="2129A344"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資源</w:t>
            </w:r>
          </w:p>
        </w:tc>
      </w:tr>
      <w:tr w:rsidR="006E1F13" w:rsidRPr="006E302B" w14:paraId="1F200988" w14:textId="77777777" w:rsidTr="00CD1D92">
        <w:trPr>
          <w:cantSplit/>
          <w:trHeight w:val="487"/>
        </w:trPr>
        <w:tc>
          <w:tcPr>
            <w:tcW w:w="833" w:type="dxa"/>
            <w:vMerge w:val="restart"/>
            <w:tcBorders>
              <w:top w:val="double" w:sz="4" w:space="0" w:color="auto"/>
              <w:right w:val="single" w:sz="4" w:space="0" w:color="auto"/>
            </w:tcBorders>
            <w:shd w:val="clear" w:color="auto" w:fill="auto"/>
          </w:tcPr>
          <w:p w14:paraId="416EC9E5" w14:textId="77777777" w:rsidR="006E1F13" w:rsidRPr="006E302B" w:rsidRDefault="006E1F13" w:rsidP="004A1569">
            <w:pPr>
              <w:rPr>
                <w:rFonts w:ascii="標楷體" w:eastAsia="標楷體" w:hAnsi="標楷體"/>
                <w:bCs/>
                <w:sz w:val="22"/>
              </w:rPr>
            </w:pPr>
            <w:r w:rsidRPr="00212AAF">
              <w:rPr>
                <w:rFonts w:ascii="標楷體" w:eastAsia="標楷體" w:hAnsi="標楷體" w:hint="eastAsia"/>
              </w:rPr>
              <w:t>3.</w:t>
            </w:r>
            <w:r w:rsidRPr="007547FE">
              <w:rPr>
                <w:rFonts w:ascii="標楷體" w:eastAsia="標楷體" w:hAnsi="標楷體" w:hint="eastAsia"/>
                <w:lang w:eastAsia="zh-HK"/>
              </w:rPr>
              <w:t>透過</w:t>
            </w:r>
            <w:r w:rsidRPr="007547FE">
              <w:rPr>
                <w:rFonts w:ascii="標楷體" w:eastAsia="標楷體" w:hAnsi="標楷體" w:hint="eastAsia"/>
                <w:lang w:eastAsia="zh-CN"/>
              </w:rPr>
              <w:t>建</w:t>
            </w:r>
            <w:r w:rsidRPr="00212AAF">
              <w:rPr>
                <w:rFonts w:ascii="標楷體" w:eastAsia="標楷體" w:hAnsi="標楷體" w:hint="eastAsia"/>
                <w:lang w:eastAsia="zh-CN"/>
              </w:rPr>
              <w:t>立不同的交流平台，以宣揚正面訊息</w:t>
            </w:r>
          </w:p>
        </w:tc>
        <w:tc>
          <w:tcPr>
            <w:tcW w:w="1465" w:type="dxa"/>
            <w:tcBorders>
              <w:top w:val="double" w:sz="4" w:space="0" w:color="auto"/>
              <w:left w:val="single" w:sz="4" w:space="0" w:color="auto"/>
              <w:right w:val="single" w:sz="4" w:space="0" w:color="auto"/>
            </w:tcBorders>
            <w:shd w:val="clear" w:color="auto" w:fill="auto"/>
          </w:tcPr>
          <w:p w14:paraId="52441FB2"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善用周會，編排以「正面態度」為題的周會，發展學生的正面價值觀</w:t>
            </w:r>
            <w:r w:rsidRPr="00212AAF">
              <w:rPr>
                <w:rFonts w:ascii="標楷體" w:eastAsia="標楷體" w:hAnsi="標楷體" w:hint="eastAsia"/>
              </w:rPr>
              <w:t>(常識科、訓輔組)</w:t>
            </w:r>
          </w:p>
        </w:tc>
        <w:tc>
          <w:tcPr>
            <w:tcW w:w="2507" w:type="dxa"/>
            <w:tcBorders>
              <w:top w:val="double" w:sz="4" w:space="0" w:color="auto"/>
              <w:left w:val="single" w:sz="4" w:space="0" w:color="auto"/>
              <w:right w:val="single" w:sz="4" w:space="0" w:color="auto"/>
            </w:tcBorders>
            <w:shd w:val="clear" w:color="auto" w:fill="auto"/>
          </w:tcPr>
          <w:p w14:paraId="1A80D0C6" w14:textId="77777777" w:rsidR="006E1F13" w:rsidRPr="00212AAF" w:rsidRDefault="006E1F13" w:rsidP="00CD1D92">
            <w:pPr>
              <w:pStyle w:val="af7"/>
              <w:numPr>
                <w:ilvl w:val="0"/>
                <w:numId w:val="23"/>
              </w:numPr>
              <w:tabs>
                <w:tab w:val="right" w:pos="7560"/>
              </w:tabs>
              <w:spacing w:beforeLines="50" w:before="180" w:afterLines="50" w:after="180" w:line="360" w:lineRule="atLeast"/>
              <w:ind w:leftChars="0"/>
              <w:jc w:val="both"/>
              <w:rPr>
                <w:rFonts w:ascii="標楷體" w:eastAsia="標楷體" w:hAnsi="標楷體"/>
                <w:bCs/>
                <w:spacing w:val="30"/>
                <w:szCs w:val="28"/>
              </w:rPr>
            </w:pPr>
            <w:r w:rsidRPr="00212AAF">
              <w:rPr>
                <w:rFonts w:ascii="標楷體" w:eastAsia="標楷體" w:hAnsi="標楷體" w:hint="eastAsia"/>
                <w:bCs/>
                <w:spacing w:val="30"/>
                <w:szCs w:val="28"/>
              </w:rPr>
              <w:t>80%老師認同</w:t>
            </w:r>
          </w:p>
          <w:p w14:paraId="5AD5FEFD" w14:textId="77777777" w:rsidR="006E1F13" w:rsidRPr="00212AAF" w:rsidRDefault="006E1F13" w:rsidP="00CD1D92">
            <w:pPr>
              <w:pStyle w:val="af7"/>
              <w:numPr>
                <w:ilvl w:val="0"/>
                <w:numId w:val="23"/>
              </w:numPr>
              <w:tabs>
                <w:tab w:val="right" w:pos="7560"/>
              </w:tabs>
              <w:spacing w:beforeLines="50" w:before="180" w:afterLines="50" w:after="180"/>
              <w:ind w:leftChars="0"/>
              <w:jc w:val="both"/>
              <w:rPr>
                <w:rFonts w:ascii="標楷體" w:eastAsia="標楷體" w:hAnsi="標楷體"/>
                <w:bCs/>
                <w:spacing w:val="30"/>
                <w:szCs w:val="28"/>
              </w:rPr>
            </w:pPr>
            <w:r w:rsidRPr="00212AAF">
              <w:rPr>
                <w:rFonts w:ascii="標楷體" w:eastAsia="標楷體" w:hAnsi="標楷體" w:hint="eastAsia"/>
                <w:bCs/>
                <w:spacing w:val="30"/>
                <w:szCs w:val="28"/>
              </w:rPr>
              <w:t>80%學生認同</w:t>
            </w:r>
          </w:p>
        </w:tc>
        <w:tc>
          <w:tcPr>
            <w:tcW w:w="676" w:type="dxa"/>
            <w:tcBorders>
              <w:top w:val="double" w:sz="4" w:space="0" w:color="auto"/>
              <w:left w:val="single" w:sz="4" w:space="0" w:color="auto"/>
              <w:bottom w:val="nil"/>
              <w:right w:val="single" w:sz="4" w:space="0" w:color="auto"/>
            </w:tcBorders>
            <w:shd w:val="clear" w:color="auto" w:fill="auto"/>
          </w:tcPr>
          <w:p w14:paraId="5EA41F8D"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Cs w:val="28"/>
              </w:rPr>
              <w:t>教師及學生問卷</w:t>
            </w:r>
          </w:p>
        </w:tc>
        <w:tc>
          <w:tcPr>
            <w:tcW w:w="1503" w:type="dxa"/>
            <w:tcBorders>
              <w:top w:val="double" w:sz="4" w:space="0" w:color="auto"/>
              <w:left w:val="single" w:sz="4" w:space="0" w:color="auto"/>
              <w:bottom w:val="nil"/>
              <w:right w:val="single" w:sz="4" w:space="0" w:color="auto"/>
            </w:tcBorders>
            <w:shd w:val="clear" w:color="auto" w:fill="auto"/>
          </w:tcPr>
          <w:p w14:paraId="595B56C9" w14:textId="77777777" w:rsidR="006E1F13" w:rsidRPr="00212AAF" w:rsidRDefault="006E1F13" w:rsidP="00CD1D92">
            <w:pPr>
              <w:pStyle w:val="af7"/>
              <w:numPr>
                <w:ilvl w:val="0"/>
                <w:numId w:val="23"/>
              </w:numPr>
              <w:tabs>
                <w:tab w:val="right" w:pos="7560"/>
              </w:tabs>
              <w:spacing w:beforeLines="50" w:before="180" w:afterLines="50" w:after="180"/>
              <w:ind w:leftChars="0"/>
              <w:jc w:val="both"/>
              <w:rPr>
                <w:rFonts w:ascii="標楷體" w:eastAsia="標楷體" w:hAnsi="標楷體"/>
                <w:bCs/>
                <w:spacing w:val="30"/>
                <w:szCs w:val="28"/>
              </w:rPr>
            </w:pPr>
            <w:r w:rsidRPr="00212AAF">
              <w:rPr>
                <w:rFonts w:ascii="標楷體" w:eastAsia="標楷體" w:hAnsi="標楷體" w:hint="eastAsia"/>
                <w:bCs/>
                <w:spacing w:val="30"/>
                <w:szCs w:val="28"/>
              </w:rPr>
              <w:t>全年</w:t>
            </w:r>
          </w:p>
        </w:tc>
        <w:tc>
          <w:tcPr>
            <w:tcW w:w="1279" w:type="dxa"/>
            <w:tcBorders>
              <w:top w:val="double" w:sz="4" w:space="0" w:color="auto"/>
              <w:left w:val="single" w:sz="4" w:space="0" w:color="auto"/>
              <w:bottom w:val="nil"/>
              <w:right w:val="single" w:sz="4" w:space="0" w:color="auto"/>
            </w:tcBorders>
            <w:shd w:val="clear" w:color="auto" w:fill="auto"/>
          </w:tcPr>
          <w:p w14:paraId="201D52CF" w14:textId="77777777" w:rsidR="006E1F13" w:rsidRPr="00212AAF" w:rsidRDefault="006E1F13" w:rsidP="00CD1D92">
            <w:pPr>
              <w:pStyle w:val="af7"/>
              <w:numPr>
                <w:ilvl w:val="0"/>
                <w:numId w:val="23"/>
              </w:numPr>
              <w:tabs>
                <w:tab w:val="right" w:pos="7560"/>
              </w:tabs>
              <w:spacing w:beforeLines="50" w:before="180" w:afterLines="50" w:after="180"/>
              <w:ind w:leftChars="0"/>
              <w:jc w:val="center"/>
              <w:rPr>
                <w:rFonts w:ascii="標楷體" w:eastAsia="標楷體" w:hAnsi="標楷體"/>
                <w:bCs/>
                <w:spacing w:val="30"/>
              </w:rPr>
            </w:pPr>
            <w:r w:rsidRPr="00212AAF">
              <w:rPr>
                <w:rFonts w:ascii="標楷體" w:eastAsia="標楷體" w:hAnsi="標楷體" w:hint="eastAsia"/>
                <w:bCs/>
                <w:spacing w:val="30"/>
              </w:rPr>
              <w:t>常識老師</w:t>
            </w:r>
          </w:p>
          <w:p w14:paraId="1FFE975C" w14:textId="77777777" w:rsidR="006E1F13" w:rsidRPr="00212AAF" w:rsidRDefault="006E1F13" w:rsidP="00CD1D92">
            <w:pPr>
              <w:pStyle w:val="af7"/>
              <w:numPr>
                <w:ilvl w:val="0"/>
                <w:numId w:val="23"/>
              </w:numPr>
              <w:tabs>
                <w:tab w:val="right" w:pos="7560"/>
              </w:tabs>
              <w:spacing w:beforeLines="50" w:before="180" w:afterLines="50" w:after="180"/>
              <w:ind w:leftChars="0"/>
              <w:jc w:val="center"/>
              <w:rPr>
                <w:rFonts w:ascii="標楷體" w:eastAsia="標楷體" w:hAnsi="標楷體"/>
                <w:bCs/>
                <w:spacing w:val="30"/>
              </w:rPr>
            </w:pPr>
            <w:r w:rsidRPr="00212AAF">
              <w:rPr>
                <w:rFonts w:ascii="標楷體" w:eastAsia="標楷體" w:hAnsi="標楷體" w:hint="eastAsia"/>
                <w:bCs/>
                <w:spacing w:val="30"/>
              </w:rPr>
              <w:t>訓輔組</w:t>
            </w:r>
          </w:p>
        </w:tc>
        <w:tc>
          <w:tcPr>
            <w:tcW w:w="1928" w:type="dxa"/>
            <w:tcBorders>
              <w:top w:val="double" w:sz="4" w:space="0" w:color="auto"/>
              <w:left w:val="single" w:sz="4" w:space="0" w:color="auto"/>
              <w:bottom w:val="nil"/>
            </w:tcBorders>
          </w:tcPr>
          <w:p w14:paraId="050154D4" w14:textId="77777777" w:rsidR="006E1F13" w:rsidRPr="00212AAF" w:rsidRDefault="006E1F13" w:rsidP="004A1569">
            <w:pPr>
              <w:pStyle w:val="af7"/>
              <w:tabs>
                <w:tab w:val="right" w:pos="7560"/>
              </w:tabs>
              <w:spacing w:after="0"/>
              <w:jc w:val="center"/>
              <w:rPr>
                <w:rFonts w:ascii="標楷體" w:eastAsia="標楷體" w:hAnsi="標楷體"/>
                <w:bCs/>
                <w:spacing w:val="30"/>
                <w:sz w:val="28"/>
              </w:rPr>
            </w:pPr>
          </w:p>
        </w:tc>
      </w:tr>
      <w:tr w:rsidR="006E1F13" w:rsidRPr="006E302B" w14:paraId="4D7C89EE" w14:textId="77777777" w:rsidTr="00CD1D92">
        <w:trPr>
          <w:cantSplit/>
          <w:trHeight w:val="658"/>
        </w:trPr>
        <w:tc>
          <w:tcPr>
            <w:tcW w:w="833" w:type="dxa"/>
            <w:vMerge/>
            <w:tcBorders>
              <w:right w:val="single" w:sz="4" w:space="0" w:color="auto"/>
            </w:tcBorders>
            <w:shd w:val="clear" w:color="auto" w:fill="auto"/>
          </w:tcPr>
          <w:p w14:paraId="2B1A68F2" w14:textId="77777777" w:rsidR="006E1F13" w:rsidRPr="006E302B" w:rsidRDefault="006E1F13" w:rsidP="004A1569">
            <w:pPr>
              <w:rPr>
                <w:rFonts w:ascii="標楷體" w:eastAsia="標楷體" w:hAnsi="標楷體"/>
                <w:bCs/>
                <w:sz w:val="22"/>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2F38CAC8"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善用社交媒體，展示學生各科的成果</w:t>
            </w:r>
            <w:r w:rsidRPr="00212AAF">
              <w:rPr>
                <w:rFonts w:ascii="標楷體" w:eastAsia="標楷體" w:hAnsi="標楷體"/>
              </w:rPr>
              <w:t>(</w:t>
            </w:r>
            <w:r w:rsidRPr="00212AAF">
              <w:rPr>
                <w:rFonts w:ascii="標楷體" w:eastAsia="標楷體" w:hAnsi="標楷體" w:hint="eastAsia"/>
              </w:rPr>
              <w:t>各科組)</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30C81D58" w14:textId="77777777" w:rsidR="006E1F13" w:rsidRPr="00212AAF" w:rsidRDefault="006E1F13" w:rsidP="00CD1D92">
            <w:pPr>
              <w:pStyle w:val="af7"/>
              <w:numPr>
                <w:ilvl w:val="0"/>
                <w:numId w:val="22"/>
              </w:numPr>
              <w:tabs>
                <w:tab w:val="right" w:pos="7560"/>
              </w:tabs>
              <w:spacing w:beforeLines="50" w:before="180" w:afterLines="50" w:after="180" w:line="360" w:lineRule="atLeast"/>
              <w:ind w:leftChars="0"/>
              <w:jc w:val="both"/>
              <w:rPr>
                <w:rFonts w:ascii="標楷體" w:eastAsia="標楷體" w:hAnsi="標楷體"/>
                <w:bCs/>
                <w:spacing w:val="30"/>
                <w:szCs w:val="28"/>
              </w:rPr>
            </w:pPr>
            <w:r w:rsidRPr="00212AAF">
              <w:rPr>
                <w:rFonts w:ascii="標楷體" w:eastAsia="標楷體" w:hAnsi="標楷體" w:hint="eastAsia"/>
                <w:bCs/>
                <w:spacing w:val="30"/>
                <w:szCs w:val="28"/>
              </w:rPr>
              <w:t>80%老師認同</w:t>
            </w:r>
          </w:p>
          <w:p w14:paraId="081A85C6" w14:textId="77777777" w:rsidR="006E1F13" w:rsidRPr="00244DD7" w:rsidRDefault="006E1F13" w:rsidP="00CD1D92">
            <w:pPr>
              <w:numPr>
                <w:ilvl w:val="0"/>
                <w:numId w:val="22"/>
              </w:numPr>
              <w:spacing w:before="100" w:beforeAutospacing="1" w:after="100" w:afterAutospacing="1"/>
              <w:jc w:val="both"/>
              <w:rPr>
                <w:rFonts w:ascii="標楷體" w:eastAsia="標楷體" w:hAnsi="標楷體"/>
                <w:bCs/>
                <w:spacing w:val="20"/>
                <w:szCs w:val="28"/>
              </w:rPr>
            </w:pPr>
            <w:r w:rsidRPr="00212AAF">
              <w:rPr>
                <w:rFonts w:ascii="標楷體" w:eastAsia="標楷體" w:hAnsi="標楷體" w:hint="eastAsia"/>
                <w:bCs/>
                <w:spacing w:val="30"/>
                <w:szCs w:val="28"/>
              </w:rPr>
              <w:t>80%學生認同</w:t>
            </w:r>
          </w:p>
          <w:p w14:paraId="7C8AB75F" w14:textId="77777777" w:rsidR="006E1F13" w:rsidRPr="00EB2433" w:rsidRDefault="006E1F13" w:rsidP="00CD1D92">
            <w:pPr>
              <w:numPr>
                <w:ilvl w:val="0"/>
                <w:numId w:val="22"/>
              </w:numPr>
              <w:spacing w:before="100" w:beforeAutospacing="1" w:after="100" w:afterAutospacing="1"/>
              <w:jc w:val="both"/>
              <w:rPr>
                <w:rFonts w:ascii="標楷體" w:eastAsia="標楷體" w:hAnsi="標楷體"/>
                <w:bCs/>
                <w:spacing w:val="20"/>
                <w:szCs w:val="28"/>
              </w:rPr>
            </w:pPr>
            <w:r w:rsidRPr="00212AAF">
              <w:rPr>
                <w:rFonts w:ascii="標楷體" w:eastAsia="標楷體" w:hAnsi="標楷體" w:hint="eastAsia"/>
                <w:bCs/>
                <w:spacing w:val="20"/>
                <w:szCs w:val="28"/>
              </w:rPr>
              <w:t>8</w:t>
            </w:r>
            <w:r w:rsidRPr="00212AAF">
              <w:rPr>
                <w:rFonts w:ascii="標楷體" w:eastAsia="標楷體" w:hAnsi="標楷體"/>
                <w:bCs/>
                <w:spacing w:val="20"/>
                <w:szCs w:val="28"/>
              </w:rPr>
              <w:t>0%</w:t>
            </w:r>
            <w:r w:rsidRPr="00212AAF">
              <w:rPr>
                <w:rFonts w:ascii="標楷體" w:eastAsia="標楷體" w:hAnsi="標楷體" w:hint="eastAsia"/>
                <w:bCs/>
                <w:spacing w:val="20"/>
                <w:szCs w:val="28"/>
              </w:rPr>
              <w:t>家長</w:t>
            </w:r>
            <w:r w:rsidRPr="00212AAF">
              <w:rPr>
                <w:rFonts w:ascii="標楷體" w:eastAsia="標楷體" w:hAnsi="標楷體" w:hint="eastAsia"/>
                <w:bCs/>
                <w:spacing w:val="30"/>
                <w:szCs w:val="28"/>
              </w:rPr>
              <w:t>認同</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0A9AB6C"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30"/>
                <w:szCs w:val="28"/>
              </w:rPr>
              <w:t>教師、學生及家長問卷</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38224E70" w14:textId="77777777" w:rsidR="006E1F13"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30"/>
                <w:szCs w:val="28"/>
              </w:rPr>
              <w:t>全年</w:t>
            </w:r>
          </w:p>
          <w:p w14:paraId="1727F070" w14:textId="77777777" w:rsidR="006E1F13" w:rsidRPr="00EB2433" w:rsidRDefault="006E1F13" w:rsidP="004A1569">
            <w:pPr>
              <w:rPr>
                <w:rFonts w:ascii="標楷體" w:eastAsia="標楷體" w:hAnsi="標楷體"/>
                <w:szCs w:val="28"/>
              </w:rPr>
            </w:pPr>
          </w:p>
          <w:p w14:paraId="723FB2AE" w14:textId="77777777" w:rsidR="006E1F13" w:rsidRPr="00EB2433" w:rsidRDefault="006E1F13" w:rsidP="004A1569">
            <w:pPr>
              <w:rPr>
                <w:rFonts w:ascii="標楷體" w:eastAsia="標楷體" w:hAnsi="標楷體"/>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0B6ADAE" w14:textId="77777777" w:rsidR="006E1F13" w:rsidRPr="00212AAF" w:rsidRDefault="006E1F13" w:rsidP="00CD1D92">
            <w:pPr>
              <w:pStyle w:val="af7"/>
              <w:numPr>
                <w:ilvl w:val="0"/>
                <w:numId w:val="22"/>
              </w:numPr>
              <w:tabs>
                <w:tab w:val="right" w:pos="7560"/>
              </w:tabs>
              <w:spacing w:beforeLines="50" w:before="180" w:afterLines="50" w:after="180"/>
              <w:ind w:leftChars="0"/>
              <w:jc w:val="center"/>
              <w:rPr>
                <w:rFonts w:ascii="標楷體" w:eastAsia="標楷體" w:hAnsi="標楷體"/>
                <w:bCs/>
                <w:spacing w:val="30"/>
              </w:rPr>
            </w:pPr>
            <w:proofErr w:type="gramStart"/>
            <w:r w:rsidRPr="00212AAF">
              <w:rPr>
                <w:rFonts w:ascii="標楷體" w:eastAsia="標楷體" w:hAnsi="標楷體" w:hint="eastAsia"/>
                <w:bCs/>
                <w:spacing w:val="30"/>
              </w:rPr>
              <w:t>各科組</w:t>
            </w:r>
            <w:proofErr w:type="gramEnd"/>
          </w:p>
        </w:tc>
        <w:tc>
          <w:tcPr>
            <w:tcW w:w="1928" w:type="dxa"/>
            <w:tcBorders>
              <w:top w:val="single" w:sz="4" w:space="0" w:color="auto"/>
              <w:left w:val="single" w:sz="4" w:space="0" w:color="auto"/>
              <w:bottom w:val="single" w:sz="4" w:space="0" w:color="auto"/>
            </w:tcBorders>
          </w:tcPr>
          <w:p w14:paraId="4B31B86A" w14:textId="77777777" w:rsidR="006E1F13" w:rsidRPr="00212AAF" w:rsidRDefault="006E1F13" w:rsidP="006E1F13">
            <w:pPr>
              <w:pStyle w:val="af7"/>
              <w:tabs>
                <w:tab w:val="right" w:pos="7560"/>
              </w:tabs>
              <w:spacing w:after="0"/>
              <w:ind w:leftChars="0" w:left="0"/>
              <w:rPr>
                <w:rFonts w:ascii="標楷體" w:eastAsia="標楷體" w:hAnsi="標楷體"/>
                <w:bCs/>
                <w:spacing w:val="30"/>
                <w:sz w:val="28"/>
              </w:rPr>
            </w:pPr>
            <w:r w:rsidRPr="00212AAF">
              <w:rPr>
                <w:rFonts w:ascii="標楷體" w:eastAsia="標楷體" w:hAnsi="標楷體" w:hint="eastAsia"/>
                <w:bCs/>
                <w:spacing w:val="30"/>
                <w:sz w:val="28"/>
              </w:rPr>
              <w:t>電子器材</w:t>
            </w:r>
          </w:p>
        </w:tc>
      </w:tr>
    </w:tbl>
    <w:p w14:paraId="3DC45DFB" w14:textId="77777777" w:rsidR="006E1F13" w:rsidRDefault="006E1F13" w:rsidP="006E1F13">
      <w:pPr>
        <w:spacing w:line="0" w:lineRule="atLeast"/>
        <w:rPr>
          <w:rFonts w:ascii="標楷體" w:eastAsia="標楷體" w:hAnsi="標楷體"/>
          <w:b/>
          <w:sz w:val="22"/>
          <w:u w:val="single"/>
        </w:rPr>
      </w:pPr>
    </w:p>
    <w:p w14:paraId="5455CC63" w14:textId="77777777" w:rsidR="006E1F13" w:rsidRPr="006E302B" w:rsidRDefault="006E1F13" w:rsidP="006E1F13">
      <w:pPr>
        <w:spacing w:line="0" w:lineRule="atLeast"/>
        <w:rPr>
          <w:rFonts w:ascii="標楷體" w:eastAsia="標楷體" w:hAnsi="標楷體"/>
          <w:b/>
          <w:sz w:val="22"/>
          <w:u w:val="single"/>
        </w:rPr>
      </w:pPr>
    </w:p>
    <w:p w14:paraId="7A8EE640" w14:textId="77777777" w:rsidR="006E1F13" w:rsidRDefault="006E1F13" w:rsidP="006E1F13">
      <w:pPr>
        <w:spacing w:line="0" w:lineRule="atLeast"/>
        <w:rPr>
          <w:rFonts w:ascii="標楷體" w:eastAsia="標楷體" w:hAnsi="標楷體"/>
          <w:b/>
          <w:sz w:val="22"/>
          <w:u w:val="single"/>
        </w:rPr>
      </w:pPr>
      <w:r w:rsidRPr="006E302B">
        <w:rPr>
          <w:rFonts w:ascii="標楷體" w:eastAsia="標楷體" w:hAnsi="標楷體" w:hint="eastAsia"/>
          <w:b/>
          <w:sz w:val="22"/>
          <w:u w:val="single"/>
        </w:rPr>
        <w:t>關注事項(</w:t>
      </w:r>
      <w:r w:rsidRPr="006E302B">
        <w:rPr>
          <w:rFonts w:ascii="標楷體" w:eastAsia="標楷體" w:hAnsi="標楷體" w:hint="eastAsia"/>
          <w:b/>
          <w:sz w:val="22"/>
          <w:u w:val="single"/>
          <w:lang w:eastAsia="zh-HK"/>
        </w:rPr>
        <w:t>二</w:t>
      </w:r>
      <w:r w:rsidRPr="006E302B">
        <w:rPr>
          <w:rFonts w:ascii="標楷體" w:eastAsia="標楷體" w:hAnsi="標楷體" w:hint="eastAsia"/>
          <w:b/>
          <w:sz w:val="22"/>
          <w:u w:val="single"/>
        </w:rPr>
        <w:t>)：</w:t>
      </w:r>
      <w:r w:rsidRPr="00331B13">
        <w:rPr>
          <w:rFonts w:ascii="標楷體" w:eastAsia="標楷體" w:hAnsi="標楷體" w:hint="eastAsia"/>
          <w:b/>
          <w:sz w:val="22"/>
          <w:u w:val="single"/>
        </w:rPr>
        <w:t xml:space="preserve">推動品格教育，以培養正面態度及價值觀。 </w:t>
      </w:r>
    </w:p>
    <w:p w14:paraId="572421DB" w14:textId="77777777" w:rsidR="006E1F13" w:rsidRPr="00331B13" w:rsidRDefault="006E1F13" w:rsidP="006E1F13">
      <w:pPr>
        <w:spacing w:line="0" w:lineRule="atLeast"/>
        <w:jc w:val="center"/>
        <w:rPr>
          <w:rFonts w:ascii="標楷體" w:eastAsia="標楷體" w:hAnsi="標楷體"/>
          <w:b/>
          <w:sz w:val="22"/>
          <w:u w:val="single"/>
        </w:rPr>
      </w:pPr>
    </w:p>
    <w:tbl>
      <w:tblPr>
        <w:tblW w:w="102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66"/>
        <w:gridCol w:w="1639"/>
        <w:gridCol w:w="1716"/>
        <w:gridCol w:w="1602"/>
        <w:gridCol w:w="1704"/>
        <w:gridCol w:w="1394"/>
        <w:gridCol w:w="1036"/>
      </w:tblGrid>
      <w:tr w:rsidR="006E1F13" w:rsidRPr="006E302B" w14:paraId="4DD0BA17" w14:textId="77777777" w:rsidTr="00CD1D92">
        <w:trPr>
          <w:cantSplit/>
          <w:trHeight w:val="824"/>
        </w:trPr>
        <w:tc>
          <w:tcPr>
            <w:tcW w:w="1166" w:type="dxa"/>
            <w:tcBorders>
              <w:top w:val="double" w:sz="4" w:space="0" w:color="auto"/>
              <w:bottom w:val="double" w:sz="4" w:space="0" w:color="auto"/>
            </w:tcBorders>
            <w:vAlign w:val="center"/>
          </w:tcPr>
          <w:p w14:paraId="2033AB19"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目  標</w:t>
            </w:r>
          </w:p>
        </w:tc>
        <w:tc>
          <w:tcPr>
            <w:tcW w:w="1639" w:type="dxa"/>
            <w:tcBorders>
              <w:top w:val="double" w:sz="4" w:space="0" w:color="auto"/>
              <w:bottom w:val="double" w:sz="4" w:space="0" w:color="auto"/>
              <w:right w:val="single" w:sz="4" w:space="0" w:color="auto"/>
            </w:tcBorders>
            <w:vAlign w:val="center"/>
          </w:tcPr>
          <w:p w14:paraId="79379E11"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策  略</w:t>
            </w:r>
          </w:p>
        </w:tc>
        <w:tc>
          <w:tcPr>
            <w:tcW w:w="1716" w:type="dxa"/>
            <w:tcBorders>
              <w:top w:val="double" w:sz="4" w:space="0" w:color="auto"/>
              <w:left w:val="single" w:sz="4" w:space="0" w:color="auto"/>
              <w:bottom w:val="double" w:sz="4" w:space="0" w:color="auto"/>
            </w:tcBorders>
            <w:vAlign w:val="center"/>
          </w:tcPr>
          <w:p w14:paraId="65B7F706"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時間表</w:t>
            </w:r>
          </w:p>
        </w:tc>
        <w:tc>
          <w:tcPr>
            <w:tcW w:w="1602" w:type="dxa"/>
            <w:tcBorders>
              <w:top w:val="double" w:sz="4" w:space="0" w:color="auto"/>
              <w:bottom w:val="double" w:sz="4" w:space="0" w:color="auto"/>
            </w:tcBorders>
            <w:vAlign w:val="center"/>
          </w:tcPr>
          <w:p w14:paraId="5D8C7CF7"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成功準則</w:t>
            </w:r>
          </w:p>
        </w:tc>
        <w:tc>
          <w:tcPr>
            <w:tcW w:w="1704" w:type="dxa"/>
            <w:tcBorders>
              <w:top w:val="double" w:sz="4" w:space="0" w:color="auto"/>
              <w:bottom w:val="double" w:sz="4" w:space="0" w:color="auto"/>
              <w:right w:val="single" w:sz="4" w:space="0" w:color="auto"/>
            </w:tcBorders>
            <w:vAlign w:val="center"/>
          </w:tcPr>
          <w:p w14:paraId="71A2FD20"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評估方法</w:t>
            </w:r>
          </w:p>
        </w:tc>
        <w:tc>
          <w:tcPr>
            <w:tcW w:w="1394" w:type="dxa"/>
            <w:tcBorders>
              <w:top w:val="double" w:sz="4" w:space="0" w:color="auto"/>
              <w:left w:val="single" w:sz="4" w:space="0" w:color="auto"/>
              <w:bottom w:val="double" w:sz="4" w:space="0" w:color="auto"/>
              <w:right w:val="single" w:sz="4" w:space="0" w:color="auto"/>
            </w:tcBorders>
            <w:vAlign w:val="center"/>
          </w:tcPr>
          <w:p w14:paraId="14D595F6"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負責人</w:t>
            </w:r>
          </w:p>
        </w:tc>
        <w:tc>
          <w:tcPr>
            <w:tcW w:w="1036" w:type="dxa"/>
            <w:tcBorders>
              <w:top w:val="double" w:sz="4" w:space="0" w:color="auto"/>
              <w:left w:val="single" w:sz="4" w:space="0" w:color="auto"/>
              <w:bottom w:val="double" w:sz="4" w:space="0" w:color="auto"/>
            </w:tcBorders>
            <w:vAlign w:val="center"/>
          </w:tcPr>
          <w:p w14:paraId="60E6B00B"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所需</w:t>
            </w:r>
          </w:p>
          <w:p w14:paraId="0CFC803F"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資源</w:t>
            </w:r>
          </w:p>
        </w:tc>
      </w:tr>
      <w:tr w:rsidR="006E1F13" w:rsidRPr="006E302B" w14:paraId="55CA2595" w14:textId="77777777" w:rsidTr="00CD1D92">
        <w:trPr>
          <w:cantSplit/>
          <w:trHeight w:val="2296"/>
        </w:trPr>
        <w:tc>
          <w:tcPr>
            <w:tcW w:w="1166" w:type="dxa"/>
            <w:tcBorders>
              <w:top w:val="double" w:sz="4" w:space="0" w:color="auto"/>
            </w:tcBorders>
            <w:shd w:val="clear" w:color="auto" w:fill="auto"/>
          </w:tcPr>
          <w:p w14:paraId="5B7FEFF3" w14:textId="77777777" w:rsidR="006E1F13" w:rsidRDefault="006E1F13" w:rsidP="004A1569">
            <w:pPr>
              <w:pStyle w:val="af7"/>
              <w:tabs>
                <w:tab w:val="right" w:pos="7560"/>
              </w:tabs>
              <w:spacing w:after="0"/>
              <w:ind w:leftChars="0" w:left="0"/>
              <w:rPr>
                <w:rFonts w:ascii="標楷體" w:eastAsia="標楷體" w:hAnsi="標楷體"/>
                <w:bCs/>
                <w:spacing w:val="30"/>
              </w:rPr>
            </w:pPr>
            <w:r>
              <w:rPr>
                <w:rFonts w:ascii="標楷體" w:eastAsia="標楷體" w:hAnsi="標楷體" w:hint="eastAsia"/>
                <w:bCs/>
                <w:spacing w:val="30"/>
              </w:rPr>
              <w:t>4</w:t>
            </w:r>
            <w:r w:rsidRPr="00212AAF">
              <w:rPr>
                <w:rFonts w:ascii="標楷體" w:eastAsia="標楷體" w:hAnsi="標楷體" w:hint="eastAsia"/>
                <w:bCs/>
                <w:spacing w:val="30"/>
              </w:rPr>
              <w:t>透過全校參與模式的國民及國安教育活動，培養學生的國民身份</w:t>
            </w:r>
          </w:p>
          <w:p w14:paraId="5625372F" w14:textId="77777777" w:rsidR="006E1F13" w:rsidRPr="006E302B" w:rsidRDefault="006E1F13" w:rsidP="004A1569">
            <w:pPr>
              <w:rPr>
                <w:rFonts w:ascii="標楷體" w:eastAsia="標楷體" w:hAnsi="標楷體"/>
                <w:bCs/>
                <w:sz w:val="22"/>
              </w:rPr>
            </w:pPr>
            <w:r w:rsidRPr="00212AAF">
              <w:rPr>
                <w:rFonts w:ascii="標楷體" w:eastAsia="標楷體" w:hAnsi="標楷體" w:hint="eastAsia"/>
                <w:bCs/>
                <w:spacing w:val="30"/>
              </w:rPr>
              <w:t>認同</w:t>
            </w:r>
          </w:p>
        </w:tc>
        <w:tc>
          <w:tcPr>
            <w:tcW w:w="1639" w:type="dxa"/>
            <w:tcBorders>
              <w:top w:val="double" w:sz="4" w:space="0" w:color="auto"/>
              <w:right w:val="single" w:sz="4" w:space="0" w:color="auto"/>
            </w:tcBorders>
            <w:shd w:val="clear" w:color="auto" w:fill="auto"/>
          </w:tcPr>
          <w:p w14:paraId="6CC2F437"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lang w:eastAsia="zh-CN"/>
              </w:rPr>
            </w:pPr>
            <w:r w:rsidRPr="00212AAF">
              <w:rPr>
                <w:rFonts w:ascii="標楷體" w:eastAsia="標楷體" w:hAnsi="標楷體" w:hint="eastAsia"/>
                <w:lang w:eastAsia="zh-CN"/>
              </w:rPr>
              <w:t>各科組加入國民及國安教育活動（各科組）</w:t>
            </w:r>
          </w:p>
          <w:p w14:paraId="0E1FE2A3"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lang w:eastAsia="zh-CN"/>
              </w:rPr>
            </w:pPr>
            <w:r w:rsidRPr="00212AAF">
              <w:rPr>
                <w:rFonts w:ascii="標楷體" w:eastAsia="標楷體" w:hAnsi="標楷體" w:hint="eastAsia"/>
                <w:lang w:eastAsia="zh-CN"/>
              </w:rPr>
              <w:t>安排國民及國安教育講座及工作坊（國教小組）</w:t>
            </w:r>
          </w:p>
        </w:tc>
        <w:tc>
          <w:tcPr>
            <w:tcW w:w="1716" w:type="dxa"/>
            <w:tcBorders>
              <w:top w:val="double" w:sz="4" w:space="0" w:color="auto"/>
              <w:left w:val="single" w:sz="4" w:space="0" w:color="auto"/>
            </w:tcBorders>
            <w:shd w:val="clear" w:color="auto" w:fill="auto"/>
          </w:tcPr>
          <w:p w14:paraId="7846360B" w14:textId="77777777" w:rsidR="006E1F13" w:rsidRPr="00212AAF" w:rsidRDefault="006E1F13" w:rsidP="00CD1D92">
            <w:pPr>
              <w:pStyle w:val="af7"/>
              <w:numPr>
                <w:ilvl w:val="0"/>
                <w:numId w:val="22"/>
              </w:numPr>
              <w:tabs>
                <w:tab w:val="right" w:pos="7560"/>
              </w:tabs>
              <w:spacing w:beforeLines="50" w:before="180" w:afterLines="50" w:after="180" w:line="360" w:lineRule="atLeast"/>
              <w:ind w:leftChars="0"/>
              <w:jc w:val="both"/>
              <w:rPr>
                <w:rFonts w:ascii="標楷體" w:eastAsia="標楷體" w:hAnsi="標楷體"/>
                <w:bCs/>
                <w:spacing w:val="30"/>
                <w:szCs w:val="28"/>
              </w:rPr>
            </w:pPr>
            <w:r w:rsidRPr="00212AAF">
              <w:rPr>
                <w:rFonts w:ascii="標楷體" w:eastAsia="標楷體" w:hAnsi="標楷體" w:hint="eastAsia"/>
                <w:bCs/>
                <w:spacing w:val="30"/>
                <w:szCs w:val="28"/>
              </w:rPr>
              <w:t>80%老師認同</w:t>
            </w:r>
          </w:p>
          <w:p w14:paraId="389431FE" w14:textId="77777777" w:rsidR="006E1F13" w:rsidRPr="00212AAF" w:rsidRDefault="006E1F13" w:rsidP="00CD1D92">
            <w:pPr>
              <w:pStyle w:val="af7"/>
              <w:numPr>
                <w:ilvl w:val="0"/>
                <w:numId w:val="22"/>
              </w:numPr>
              <w:tabs>
                <w:tab w:val="right" w:pos="7560"/>
              </w:tabs>
              <w:spacing w:beforeLines="50" w:before="180" w:afterLines="50" w:after="180" w:line="360" w:lineRule="atLeast"/>
              <w:ind w:leftChars="0"/>
              <w:jc w:val="both"/>
              <w:rPr>
                <w:rFonts w:ascii="標楷體" w:eastAsia="標楷體" w:hAnsi="標楷體"/>
                <w:bCs/>
                <w:spacing w:val="30"/>
                <w:szCs w:val="28"/>
              </w:rPr>
            </w:pPr>
            <w:r w:rsidRPr="00212AAF">
              <w:rPr>
                <w:rFonts w:ascii="標楷體" w:eastAsia="標楷體" w:hAnsi="標楷體" w:hint="eastAsia"/>
                <w:bCs/>
                <w:spacing w:val="30"/>
                <w:szCs w:val="28"/>
              </w:rPr>
              <w:t>80%學生認同</w:t>
            </w:r>
          </w:p>
        </w:tc>
        <w:tc>
          <w:tcPr>
            <w:tcW w:w="1602" w:type="dxa"/>
            <w:tcBorders>
              <w:top w:val="double" w:sz="4" w:space="0" w:color="auto"/>
            </w:tcBorders>
            <w:shd w:val="clear" w:color="auto" w:fill="auto"/>
          </w:tcPr>
          <w:p w14:paraId="284EA9A1"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教師及學生問卷</w:t>
            </w:r>
          </w:p>
        </w:tc>
        <w:tc>
          <w:tcPr>
            <w:tcW w:w="1704" w:type="dxa"/>
            <w:tcBorders>
              <w:top w:val="double" w:sz="4" w:space="0" w:color="auto"/>
              <w:right w:val="single" w:sz="4" w:space="0" w:color="auto"/>
            </w:tcBorders>
            <w:shd w:val="clear" w:color="auto" w:fill="auto"/>
          </w:tcPr>
          <w:p w14:paraId="6CCE3C7C"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全年</w:t>
            </w:r>
          </w:p>
        </w:tc>
        <w:tc>
          <w:tcPr>
            <w:tcW w:w="1394" w:type="dxa"/>
            <w:tcBorders>
              <w:top w:val="double" w:sz="4" w:space="0" w:color="auto"/>
              <w:left w:val="single" w:sz="4" w:space="0" w:color="auto"/>
              <w:right w:val="single" w:sz="4" w:space="0" w:color="auto"/>
            </w:tcBorders>
            <w:shd w:val="clear" w:color="auto" w:fill="auto"/>
          </w:tcPr>
          <w:p w14:paraId="3EF34753" w14:textId="77777777" w:rsidR="006E1F13" w:rsidRPr="00212AAF" w:rsidRDefault="006E1F13" w:rsidP="00CD1D92">
            <w:pPr>
              <w:pStyle w:val="af7"/>
              <w:numPr>
                <w:ilvl w:val="0"/>
                <w:numId w:val="22"/>
              </w:numPr>
              <w:tabs>
                <w:tab w:val="right" w:pos="7560"/>
              </w:tabs>
              <w:spacing w:beforeLines="50" w:before="180" w:afterLines="50" w:after="180"/>
              <w:ind w:leftChars="0"/>
              <w:jc w:val="both"/>
              <w:rPr>
                <w:rFonts w:ascii="標楷體" w:eastAsia="標楷體" w:hAnsi="標楷體"/>
                <w:lang w:eastAsia="zh-CN"/>
              </w:rPr>
            </w:pPr>
            <w:r w:rsidRPr="00212AAF">
              <w:rPr>
                <w:rFonts w:ascii="標楷體" w:eastAsia="標楷體" w:hAnsi="標楷體" w:hint="eastAsia"/>
                <w:lang w:eastAsia="zh-CN"/>
              </w:rPr>
              <w:t>各科組</w:t>
            </w:r>
          </w:p>
          <w:p w14:paraId="160412BF" w14:textId="77777777" w:rsidR="006E1F13" w:rsidRPr="00212AAF" w:rsidRDefault="006E1F13" w:rsidP="00CD1D92">
            <w:pPr>
              <w:pStyle w:val="af7"/>
              <w:numPr>
                <w:ilvl w:val="0"/>
                <w:numId w:val="22"/>
              </w:numPr>
              <w:tabs>
                <w:tab w:val="right" w:pos="7560"/>
              </w:tabs>
              <w:spacing w:beforeLines="50" w:before="180" w:afterLines="50" w:after="180"/>
              <w:ind w:leftChars="0"/>
              <w:jc w:val="both"/>
              <w:rPr>
                <w:rFonts w:ascii="標楷體" w:eastAsia="標楷體" w:hAnsi="標楷體"/>
                <w:bCs/>
                <w:spacing w:val="30"/>
              </w:rPr>
            </w:pPr>
            <w:r w:rsidRPr="00212AAF">
              <w:rPr>
                <w:rFonts w:ascii="標楷體" w:eastAsia="標楷體" w:hAnsi="標楷體" w:hint="eastAsia"/>
                <w:lang w:eastAsia="zh-CN"/>
              </w:rPr>
              <w:t>國教小組</w:t>
            </w:r>
          </w:p>
        </w:tc>
        <w:tc>
          <w:tcPr>
            <w:tcW w:w="1036" w:type="dxa"/>
            <w:tcBorders>
              <w:top w:val="double" w:sz="4" w:space="0" w:color="auto"/>
              <w:left w:val="single" w:sz="4" w:space="0" w:color="auto"/>
            </w:tcBorders>
            <w:shd w:val="clear" w:color="auto" w:fill="auto"/>
          </w:tcPr>
          <w:p w14:paraId="354FE9D3" w14:textId="77777777" w:rsidR="006E1F13" w:rsidRPr="00212AAF" w:rsidRDefault="006E1F13" w:rsidP="004A1569">
            <w:pPr>
              <w:pStyle w:val="af7"/>
              <w:tabs>
                <w:tab w:val="right" w:pos="7560"/>
              </w:tabs>
              <w:spacing w:after="0"/>
              <w:jc w:val="center"/>
              <w:rPr>
                <w:rFonts w:ascii="標楷體" w:eastAsia="標楷體" w:hAnsi="標楷體"/>
                <w:bCs/>
                <w:spacing w:val="30"/>
                <w:sz w:val="28"/>
              </w:rPr>
            </w:pPr>
            <w:r w:rsidRPr="00212AAF">
              <w:rPr>
                <w:rFonts w:ascii="標楷體" w:eastAsia="標楷體" w:hAnsi="標楷體" w:hint="eastAsia"/>
                <w:bCs/>
                <w:spacing w:val="30"/>
                <w:sz w:val="28"/>
              </w:rPr>
              <w:t>資金</w:t>
            </w:r>
          </w:p>
        </w:tc>
      </w:tr>
    </w:tbl>
    <w:p w14:paraId="3BCB4137" w14:textId="77777777" w:rsidR="006E1F13" w:rsidRPr="006E302B" w:rsidRDefault="006E1F13" w:rsidP="006E1F13">
      <w:pPr>
        <w:spacing w:line="0" w:lineRule="atLeast"/>
        <w:rPr>
          <w:rFonts w:ascii="標楷體" w:eastAsia="標楷體" w:hAnsi="標楷體" w:hint="eastAsia"/>
          <w:b/>
          <w:sz w:val="22"/>
          <w:u w:val="single"/>
        </w:rPr>
      </w:pPr>
    </w:p>
    <w:p w14:paraId="660266FE" w14:textId="77777777" w:rsidR="006E1F13" w:rsidRPr="00331B13" w:rsidRDefault="006E1F13" w:rsidP="00CD1D92">
      <w:pPr>
        <w:numPr>
          <w:ilvl w:val="0"/>
          <w:numId w:val="5"/>
        </w:numPr>
        <w:spacing w:line="0" w:lineRule="atLeast"/>
        <w:rPr>
          <w:rFonts w:ascii="標楷體" w:eastAsia="標楷體" w:hAnsi="標楷體"/>
          <w:b/>
          <w:sz w:val="22"/>
          <w:u w:val="single"/>
          <w:lang w:eastAsia="zh-HK"/>
        </w:rPr>
      </w:pPr>
      <w:r w:rsidRPr="00331B13">
        <w:rPr>
          <w:rFonts w:ascii="標楷體" w:eastAsia="標楷體" w:hAnsi="標楷體" w:hint="eastAsia"/>
          <w:b/>
          <w:sz w:val="22"/>
          <w:u w:val="single"/>
        </w:rPr>
        <w:t>關注事項(三)：善用學時，促進學生均衡發展。</w:t>
      </w:r>
      <w:r w:rsidRPr="00331B13">
        <w:rPr>
          <w:rFonts w:ascii="標楷體" w:eastAsia="標楷體" w:hAnsi="標楷體" w:hint="eastAsia"/>
          <w:b/>
          <w:sz w:val="22"/>
          <w:u w:val="single"/>
          <w:lang w:eastAsia="zh-HK"/>
        </w:rPr>
        <w:t xml:space="preserve"> </w:t>
      </w:r>
    </w:p>
    <w:tbl>
      <w:tblPr>
        <w:tblW w:w="1017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752"/>
        <w:gridCol w:w="1714"/>
        <w:gridCol w:w="2197"/>
        <w:gridCol w:w="1701"/>
        <w:gridCol w:w="1281"/>
        <w:gridCol w:w="1532"/>
        <w:gridCol w:w="996"/>
      </w:tblGrid>
      <w:tr w:rsidR="006E1F13" w:rsidRPr="006E302B" w14:paraId="271EDED4" w14:textId="77777777" w:rsidTr="006E1F13">
        <w:trPr>
          <w:cantSplit/>
          <w:trHeight w:val="435"/>
        </w:trPr>
        <w:tc>
          <w:tcPr>
            <w:tcW w:w="752" w:type="dxa"/>
            <w:tcBorders>
              <w:top w:val="double" w:sz="4" w:space="0" w:color="auto"/>
              <w:bottom w:val="double" w:sz="4" w:space="0" w:color="auto"/>
            </w:tcBorders>
            <w:vAlign w:val="center"/>
          </w:tcPr>
          <w:p w14:paraId="053614F7"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目  標</w:t>
            </w:r>
          </w:p>
        </w:tc>
        <w:tc>
          <w:tcPr>
            <w:tcW w:w="1714" w:type="dxa"/>
            <w:tcBorders>
              <w:top w:val="double" w:sz="4" w:space="0" w:color="auto"/>
              <w:bottom w:val="double" w:sz="4" w:space="0" w:color="auto"/>
              <w:right w:val="single" w:sz="4" w:space="0" w:color="auto"/>
            </w:tcBorders>
            <w:vAlign w:val="center"/>
          </w:tcPr>
          <w:p w14:paraId="06CEF06C"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策  略</w:t>
            </w:r>
          </w:p>
        </w:tc>
        <w:tc>
          <w:tcPr>
            <w:tcW w:w="2197" w:type="dxa"/>
            <w:tcBorders>
              <w:top w:val="double" w:sz="4" w:space="0" w:color="auto"/>
              <w:left w:val="single" w:sz="4" w:space="0" w:color="auto"/>
              <w:bottom w:val="double" w:sz="4" w:space="0" w:color="auto"/>
            </w:tcBorders>
            <w:vAlign w:val="center"/>
          </w:tcPr>
          <w:p w14:paraId="4BEA048C"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時間表</w:t>
            </w:r>
          </w:p>
        </w:tc>
        <w:tc>
          <w:tcPr>
            <w:tcW w:w="1701" w:type="dxa"/>
            <w:tcBorders>
              <w:top w:val="double" w:sz="4" w:space="0" w:color="auto"/>
              <w:bottom w:val="double" w:sz="4" w:space="0" w:color="auto"/>
            </w:tcBorders>
            <w:vAlign w:val="center"/>
          </w:tcPr>
          <w:p w14:paraId="6BBD5A3B"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成功準則</w:t>
            </w:r>
          </w:p>
        </w:tc>
        <w:tc>
          <w:tcPr>
            <w:tcW w:w="1281" w:type="dxa"/>
            <w:tcBorders>
              <w:top w:val="double" w:sz="4" w:space="0" w:color="auto"/>
              <w:bottom w:val="double" w:sz="4" w:space="0" w:color="auto"/>
              <w:right w:val="single" w:sz="4" w:space="0" w:color="auto"/>
            </w:tcBorders>
            <w:vAlign w:val="center"/>
          </w:tcPr>
          <w:p w14:paraId="5A3B6E70"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評估方法</w:t>
            </w:r>
          </w:p>
        </w:tc>
        <w:tc>
          <w:tcPr>
            <w:tcW w:w="1532" w:type="dxa"/>
            <w:tcBorders>
              <w:top w:val="double" w:sz="4" w:space="0" w:color="auto"/>
              <w:left w:val="single" w:sz="4" w:space="0" w:color="auto"/>
              <w:bottom w:val="double" w:sz="4" w:space="0" w:color="auto"/>
              <w:right w:val="single" w:sz="4" w:space="0" w:color="auto"/>
            </w:tcBorders>
            <w:vAlign w:val="center"/>
          </w:tcPr>
          <w:p w14:paraId="350892D5"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負責人</w:t>
            </w:r>
          </w:p>
        </w:tc>
        <w:tc>
          <w:tcPr>
            <w:tcW w:w="996" w:type="dxa"/>
            <w:tcBorders>
              <w:top w:val="double" w:sz="4" w:space="0" w:color="auto"/>
              <w:left w:val="single" w:sz="4" w:space="0" w:color="auto"/>
              <w:bottom w:val="double" w:sz="4" w:space="0" w:color="auto"/>
            </w:tcBorders>
            <w:vAlign w:val="center"/>
          </w:tcPr>
          <w:p w14:paraId="24F5CE8C"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所需</w:t>
            </w:r>
          </w:p>
          <w:p w14:paraId="05018A2F"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資源</w:t>
            </w:r>
          </w:p>
        </w:tc>
      </w:tr>
      <w:tr w:rsidR="006E1F13" w:rsidRPr="006E302B" w14:paraId="77DFB9A3" w14:textId="77777777" w:rsidTr="006E1F13">
        <w:trPr>
          <w:cantSplit/>
          <w:trHeight w:val="558"/>
        </w:trPr>
        <w:tc>
          <w:tcPr>
            <w:tcW w:w="752" w:type="dxa"/>
            <w:vMerge w:val="restart"/>
            <w:tcBorders>
              <w:top w:val="double" w:sz="4" w:space="0" w:color="auto"/>
              <w:right w:val="single" w:sz="4" w:space="0" w:color="auto"/>
            </w:tcBorders>
            <w:shd w:val="clear" w:color="auto" w:fill="auto"/>
          </w:tcPr>
          <w:p w14:paraId="665735DE" w14:textId="77777777" w:rsidR="006E1F13" w:rsidRPr="006E302B" w:rsidRDefault="006E1F13" w:rsidP="004A1569">
            <w:pPr>
              <w:rPr>
                <w:rFonts w:ascii="標楷體" w:eastAsia="標楷體" w:hAnsi="標楷體"/>
                <w:bCs/>
                <w:sz w:val="22"/>
              </w:rPr>
            </w:pPr>
            <w:r w:rsidRPr="00212AAF">
              <w:rPr>
                <w:rFonts w:ascii="標楷體" w:eastAsia="標楷體" w:hAnsi="標楷體" w:hint="eastAsia"/>
                <w:lang w:eastAsia="zh-CN"/>
              </w:rPr>
              <w:t>1</w:t>
            </w:r>
            <w:r w:rsidRPr="00212AAF">
              <w:rPr>
                <w:rFonts w:ascii="標楷體" w:eastAsia="標楷體" w:hAnsi="標楷體"/>
                <w:lang w:eastAsia="zh-CN"/>
              </w:rPr>
              <w:t>.</w:t>
            </w:r>
            <w:r w:rsidRPr="00212AAF">
              <w:rPr>
                <w:rFonts w:ascii="標楷體" w:eastAsia="標楷體" w:hAnsi="標楷體" w:hint="eastAsia"/>
              </w:rPr>
              <w:t xml:space="preserve"> </w:t>
            </w:r>
            <w:r w:rsidRPr="00212AAF">
              <w:rPr>
                <w:rFonts w:ascii="標楷體" w:eastAsia="標楷體" w:hAnsi="標楷體" w:hint="eastAsia"/>
                <w:lang w:eastAsia="zh-CN"/>
              </w:rPr>
              <w:t>靈活運用課時，配合學校發展方向（夢想、生命、科技</w:t>
            </w:r>
            <w:r w:rsidRPr="00212AAF">
              <w:rPr>
                <w:rFonts w:ascii="標楷體" w:eastAsia="標楷體" w:hAnsi="標楷體" w:hint="eastAsia"/>
              </w:rPr>
              <w:t>）</w:t>
            </w:r>
            <w:r w:rsidRPr="00212AAF">
              <w:rPr>
                <w:rFonts w:ascii="標楷體" w:eastAsia="標楷體" w:hAnsi="標楷體" w:hint="eastAsia"/>
                <w:lang w:eastAsia="zh-CN"/>
              </w:rPr>
              <w:t>豐富學生學習經歷</w:t>
            </w:r>
          </w:p>
        </w:tc>
        <w:tc>
          <w:tcPr>
            <w:tcW w:w="1714" w:type="dxa"/>
            <w:tcBorders>
              <w:top w:val="double" w:sz="4" w:space="0" w:color="auto"/>
              <w:left w:val="single" w:sz="4" w:space="0" w:color="auto"/>
              <w:right w:val="single" w:sz="4" w:space="0" w:color="auto"/>
            </w:tcBorders>
            <w:shd w:val="clear" w:color="auto" w:fill="auto"/>
          </w:tcPr>
          <w:p w14:paraId="3ABA7119"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課程須規劃及協調各科目所舉辦的學習活動</w:t>
            </w:r>
            <w:r w:rsidRPr="00212AAF">
              <w:rPr>
                <w:rFonts w:ascii="標楷體" w:eastAsia="標楷體" w:hAnsi="標楷體" w:hint="eastAsia"/>
              </w:rPr>
              <w:t>(課程)</w:t>
            </w:r>
            <w:r w:rsidRPr="00212AAF">
              <w:rPr>
                <w:rFonts w:ascii="標楷體" w:eastAsia="標楷體" w:hAnsi="標楷體"/>
              </w:rPr>
              <w:t>(</w:t>
            </w:r>
            <w:r w:rsidRPr="00212AAF">
              <w:rPr>
                <w:rFonts w:ascii="標楷體" w:eastAsia="標楷體" w:hAnsi="標楷體" w:hint="eastAsia"/>
              </w:rPr>
              <w:t>各科)</w:t>
            </w:r>
            <w:r w:rsidRPr="00212AAF">
              <w:rPr>
                <w:rFonts w:ascii="標楷體" w:eastAsia="標楷體" w:hAnsi="標楷體"/>
                <w:lang w:eastAsia="zh-CN"/>
              </w:rPr>
              <w:tab/>
            </w:r>
          </w:p>
        </w:tc>
        <w:tc>
          <w:tcPr>
            <w:tcW w:w="2197" w:type="dxa"/>
            <w:tcBorders>
              <w:top w:val="double" w:sz="4" w:space="0" w:color="auto"/>
              <w:left w:val="single" w:sz="4" w:space="0" w:color="auto"/>
              <w:right w:val="single" w:sz="4" w:space="0" w:color="auto"/>
            </w:tcBorders>
            <w:shd w:val="clear" w:color="auto" w:fill="auto"/>
          </w:tcPr>
          <w:p w14:paraId="1D9191B1"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proofErr w:type="gramStart"/>
            <w:r w:rsidRPr="00212AAF">
              <w:rPr>
                <w:rFonts w:ascii="標楷體" w:eastAsia="標楷體" w:hAnsi="標楷體" w:hint="eastAsia"/>
                <w:bCs/>
                <w:spacing w:val="30"/>
                <w:szCs w:val="28"/>
              </w:rPr>
              <w:t>每年每級舉辦</w:t>
            </w:r>
            <w:proofErr w:type="gramEnd"/>
            <w:r w:rsidRPr="00212AAF">
              <w:rPr>
                <w:rFonts w:ascii="標楷體" w:eastAsia="標楷體" w:hAnsi="標楷體" w:hint="eastAsia"/>
                <w:bCs/>
                <w:spacing w:val="30"/>
                <w:szCs w:val="28"/>
              </w:rPr>
              <w:t>最少一次配合學校發展方向的學習活動</w:t>
            </w:r>
          </w:p>
        </w:tc>
        <w:tc>
          <w:tcPr>
            <w:tcW w:w="1701" w:type="dxa"/>
            <w:tcBorders>
              <w:top w:val="double" w:sz="4" w:space="0" w:color="auto"/>
              <w:left w:val="single" w:sz="4" w:space="0" w:color="auto"/>
              <w:bottom w:val="nil"/>
              <w:right w:val="single" w:sz="4" w:space="0" w:color="auto"/>
            </w:tcBorders>
            <w:shd w:val="clear" w:color="auto" w:fill="auto"/>
          </w:tcPr>
          <w:p w14:paraId="748F0352" w14:textId="48FE816F" w:rsidR="006E1F13" w:rsidRPr="00212AAF" w:rsidRDefault="006E1F13" w:rsidP="00CD1D92">
            <w:pPr>
              <w:pStyle w:val="af7"/>
              <w:numPr>
                <w:ilvl w:val="0"/>
                <w:numId w:val="22"/>
              </w:numPr>
              <w:tabs>
                <w:tab w:val="right" w:pos="7560"/>
              </w:tabs>
              <w:spacing w:before="100" w:beforeAutospacing="1" w:after="100" w:afterAutospacing="1"/>
              <w:ind w:leftChars="0" w:left="289" w:hanging="289"/>
              <w:rPr>
                <w:rFonts w:ascii="標楷體" w:eastAsia="標楷體" w:hAnsi="標楷體"/>
                <w:bCs/>
                <w:spacing w:val="30"/>
                <w:szCs w:val="28"/>
              </w:rPr>
            </w:pPr>
            <w:r w:rsidRPr="00212AAF">
              <w:rPr>
                <w:rFonts w:ascii="標楷體" w:eastAsia="標楷體" w:hAnsi="標楷體" w:hint="eastAsia"/>
                <w:bCs/>
                <w:spacing w:val="30"/>
                <w:szCs w:val="28"/>
              </w:rPr>
              <w:t>活動記錄</w:t>
            </w:r>
          </w:p>
        </w:tc>
        <w:tc>
          <w:tcPr>
            <w:tcW w:w="1281" w:type="dxa"/>
            <w:tcBorders>
              <w:top w:val="double" w:sz="4" w:space="0" w:color="auto"/>
              <w:left w:val="single" w:sz="4" w:space="0" w:color="auto"/>
              <w:bottom w:val="nil"/>
              <w:right w:val="single" w:sz="4" w:space="0" w:color="auto"/>
            </w:tcBorders>
            <w:shd w:val="clear" w:color="auto" w:fill="auto"/>
          </w:tcPr>
          <w:p w14:paraId="2D7F60B1" w14:textId="243B5C02" w:rsidR="006E1F13" w:rsidRPr="00212AAF" w:rsidRDefault="006E1F13" w:rsidP="00CD1D92">
            <w:pPr>
              <w:pStyle w:val="af7"/>
              <w:numPr>
                <w:ilvl w:val="0"/>
                <w:numId w:val="22"/>
              </w:numPr>
              <w:tabs>
                <w:tab w:val="clear" w:pos="480"/>
                <w:tab w:val="num" w:pos="318"/>
                <w:tab w:val="right" w:pos="7560"/>
              </w:tabs>
              <w:spacing w:before="100" w:beforeAutospacing="1" w:after="100" w:afterAutospacing="1"/>
              <w:ind w:leftChars="0" w:left="318" w:hanging="289"/>
              <w:jc w:val="both"/>
              <w:rPr>
                <w:rFonts w:ascii="標楷體" w:eastAsia="標楷體" w:hAnsi="標楷體"/>
                <w:bCs/>
                <w:spacing w:val="30"/>
                <w:szCs w:val="28"/>
              </w:rPr>
            </w:pPr>
            <w:r w:rsidRPr="00212AAF">
              <w:rPr>
                <w:rFonts w:ascii="標楷體" w:eastAsia="標楷體" w:hAnsi="標楷體" w:hint="eastAsia"/>
                <w:bCs/>
                <w:spacing w:val="30"/>
                <w:szCs w:val="28"/>
              </w:rPr>
              <w:t>全年</w:t>
            </w:r>
          </w:p>
        </w:tc>
        <w:tc>
          <w:tcPr>
            <w:tcW w:w="1532" w:type="dxa"/>
            <w:tcBorders>
              <w:top w:val="double" w:sz="4" w:space="0" w:color="auto"/>
              <w:left w:val="single" w:sz="4" w:space="0" w:color="auto"/>
              <w:bottom w:val="nil"/>
              <w:right w:val="single" w:sz="4" w:space="0" w:color="auto"/>
            </w:tcBorders>
            <w:shd w:val="clear" w:color="auto" w:fill="auto"/>
          </w:tcPr>
          <w:p w14:paraId="0AAD428B" w14:textId="77777777" w:rsidR="006E1F13" w:rsidRPr="00212AAF" w:rsidRDefault="006E1F13" w:rsidP="00CD1D92">
            <w:pPr>
              <w:pStyle w:val="af7"/>
              <w:numPr>
                <w:ilvl w:val="0"/>
                <w:numId w:val="22"/>
              </w:numPr>
              <w:tabs>
                <w:tab w:val="right" w:pos="7560"/>
              </w:tabs>
              <w:spacing w:beforeLines="50" w:before="180" w:afterLines="50" w:after="180"/>
              <w:ind w:leftChars="0"/>
              <w:jc w:val="center"/>
              <w:rPr>
                <w:rFonts w:ascii="標楷體" w:eastAsia="標楷體" w:hAnsi="標楷體"/>
                <w:bCs/>
                <w:spacing w:val="30"/>
              </w:rPr>
            </w:pPr>
            <w:r w:rsidRPr="00212AAF">
              <w:rPr>
                <w:rFonts w:ascii="標楷體" w:eastAsia="標楷體" w:hAnsi="標楷體" w:hint="eastAsia"/>
              </w:rPr>
              <w:t>課程及各科</w:t>
            </w:r>
          </w:p>
        </w:tc>
        <w:tc>
          <w:tcPr>
            <w:tcW w:w="996" w:type="dxa"/>
            <w:tcBorders>
              <w:top w:val="double" w:sz="4" w:space="0" w:color="auto"/>
              <w:left w:val="single" w:sz="4" w:space="0" w:color="auto"/>
              <w:bottom w:val="nil"/>
            </w:tcBorders>
          </w:tcPr>
          <w:p w14:paraId="33DE729D" w14:textId="77777777" w:rsidR="006E1F13" w:rsidRPr="00212AAF" w:rsidRDefault="006E1F13" w:rsidP="004A1569">
            <w:pPr>
              <w:pStyle w:val="af7"/>
              <w:tabs>
                <w:tab w:val="right" w:pos="7560"/>
              </w:tabs>
              <w:spacing w:after="0"/>
              <w:jc w:val="center"/>
              <w:rPr>
                <w:rFonts w:ascii="標楷體" w:eastAsia="標楷體" w:hAnsi="標楷體"/>
                <w:bCs/>
                <w:spacing w:val="30"/>
              </w:rPr>
            </w:pPr>
            <w:r w:rsidRPr="00212AAF">
              <w:rPr>
                <w:rFonts w:ascii="標楷體" w:eastAsia="標楷體" w:hAnsi="標楷體" w:hint="eastAsia"/>
                <w:bCs/>
                <w:spacing w:val="30"/>
              </w:rPr>
              <w:t>活動經費</w:t>
            </w:r>
          </w:p>
        </w:tc>
      </w:tr>
      <w:tr w:rsidR="006E1F13" w:rsidRPr="006E302B" w14:paraId="1EFFAEB5" w14:textId="77777777" w:rsidTr="006E1F13">
        <w:trPr>
          <w:cantSplit/>
          <w:trHeight w:val="753"/>
        </w:trPr>
        <w:tc>
          <w:tcPr>
            <w:tcW w:w="752" w:type="dxa"/>
            <w:vMerge/>
            <w:tcBorders>
              <w:right w:val="single" w:sz="4" w:space="0" w:color="auto"/>
            </w:tcBorders>
            <w:shd w:val="clear" w:color="auto" w:fill="auto"/>
          </w:tcPr>
          <w:p w14:paraId="5CE1A2CA" w14:textId="77777777" w:rsidR="006E1F13" w:rsidRPr="006E302B" w:rsidRDefault="006E1F13" w:rsidP="004A1569">
            <w:pPr>
              <w:rPr>
                <w:rFonts w:ascii="標楷體" w:eastAsia="標楷體" w:hAnsi="標楷體"/>
                <w:bCs/>
                <w:sz w:val="22"/>
              </w:rPr>
            </w:pPr>
          </w:p>
        </w:tc>
        <w:tc>
          <w:tcPr>
            <w:tcW w:w="1714" w:type="dxa"/>
            <w:tcBorders>
              <w:top w:val="single" w:sz="4" w:space="0" w:color="auto"/>
              <w:left w:val="single" w:sz="4" w:space="0" w:color="auto"/>
              <w:right w:val="single" w:sz="4" w:space="0" w:color="auto"/>
            </w:tcBorders>
            <w:shd w:val="clear" w:color="auto" w:fill="auto"/>
          </w:tcPr>
          <w:p w14:paraId="572F13E5"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利用泰式學習發展時段/午休時段安排多元化學習活動，發展學生多元智能(活動組)</w:t>
            </w:r>
            <w:r w:rsidRPr="00212AAF">
              <w:rPr>
                <w:rFonts w:ascii="標楷體" w:eastAsia="標楷體" w:hAnsi="標楷體"/>
              </w:rPr>
              <w:t xml:space="preserve"> (</w:t>
            </w:r>
            <w:r w:rsidRPr="00212AAF">
              <w:rPr>
                <w:rFonts w:ascii="標楷體" w:eastAsia="標楷體" w:hAnsi="標楷體" w:hint="eastAsia"/>
              </w:rPr>
              <w:t>各科組)</w:t>
            </w:r>
          </w:p>
        </w:tc>
        <w:tc>
          <w:tcPr>
            <w:tcW w:w="2197" w:type="dxa"/>
            <w:tcBorders>
              <w:top w:val="single" w:sz="4" w:space="0" w:color="auto"/>
              <w:left w:val="single" w:sz="4" w:space="0" w:color="auto"/>
              <w:right w:val="single" w:sz="4" w:space="0" w:color="auto"/>
            </w:tcBorders>
            <w:shd w:val="clear" w:color="auto" w:fill="auto"/>
          </w:tcPr>
          <w:p w14:paraId="441B2357" w14:textId="77777777" w:rsidR="006E1F13" w:rsidRPr="00212AAF" w:rsidRDefault="006E1F13" w:rsidP="00CD1D92">
            <w:pPr>
              <w:pStyle w:val="af7"/>
              <w:numPr>
                <w:ilvl w:val="0"/>
                <w:numId w:val="22"/>
              </w:numPr>
              <w:tabs>
                <w:tab w:val="right" w:pos="7560"/>
              </w:tabs>
              <w:spacing w:beforeLines="50" w:before="180" w:afterLines="50" w:after="180"/>
              <w:ind w:leftChars="0"/>
              <w:jc w:val="both"/>
              <w:rPr>
                <w:rFonts w:ascii="標楷體" w:eastAsia="標楷體" w:hAnsi="標楷體"/>
                <w:bCs/>
                <w:spacing w:val="30"/>
                <w:szCs w:val="28"/>
              </w:rPr>
            </w:pPr>
            <w:r w:rsidRPr="00212AAF">
              <w:rPr>
                <w:rFonts w:ascii="標楷體" w:eastAsia="標楷體" w:hAnsi="標楷體" w:hint="eastAsia"/>
                <w:bCs/>
                <w:spacing w:val="30"/>
                <w:szCs w:val="28"/>
              </w:rPr>
              <w:t>每名學生最少參與一次午休時段活動</w:t>
            </w:r>
          </w:p>
        </w:tc>
        <w:tc>
          <w:tcPr>
            <w:tcW w:w="1701" w:type="dxa"/>
            <w:tcBorders>
              <w:top w:val="single" w:sz="4" w:space="0" w:color="auto"/>
              <w:left w:val="single" w:sz="4" w:space="0" w:color="auto"/>
              <w:bottom w:val="nil"/>
              <w:right w:val="single" w:sz="4" w:space="0" w:color="auto"/>
            </w:tcBorders>
            <w:shd w:val="clear" w:color="auto" w:fill="auto"/>
          </w:tcPr>
          <w:p w14:paraId="602790B4" w14:textId="77777777" w:rsidR="006E1F13" w:rsidRDefault="006E1F13" w:rsidP="00CD1D92">
            <w:pPr>
              <w:pStyle w:val="af7"/>
              <w:numPr>
                <w:ilvl w:val="0"/>
                <w:numId w:val="23"/>
              </w:numPr>
              <w:tabs>
                <w:tab w:val="right" w:pos="7560"/>
              </w:tabs>
              <w:spacing w:beforeLines="50" w:before="180" w:afterLines="50" w:after="180"/>
              <w:ind w:leftChars="0" w:left="482" w:hanging="482"/>
              <w:rPr>
                <w:rFonts w:ascii="標楷體" w:eastAsia="標楷體" w:hAnsi="標楷體"/>
                <w:bCs/>
                <w:spacing w:val="30"/>
                <w:szCs w:val="28"/>
              </w:rPr>
            </w:pPr>
            <w:proofErr w:type="gramStart"/>
            <w:r w:rsidRPr="00212AAF">
              <w:rPr>
                <w:rFonts w:ascii="標楷體" w:eastAsia="標楷體" w:hAnsi="標楷體" w:hint="eastAsia"/>
                <w:bCs/>
                <w:spacing w:val="30"/>
                <w:szCs w:val="28"/>
              </w:rPr>
              <w:t>舉行科組的</w:t>
            </w:r>
            <w:proofErr w:type="gramEnd"/>
          </w:p>
          <w:p w14:paraId="68E729E5"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rPr>
                <w:rFonts w:ascii="標楷體" w:eastAsia="標楷體" w:hAnsi="標楷體"/>
                <w:bCs/>
                <w:spacing w:val="30"/>
                <w:szCs w:val="28"/>
              </w:rPr>
            </w:pPr>
            <w:r w:rsidRPr="00212AAF">
              <w:rPr>
                <w:rFonts w:ascii="標楷體" w:eastAsia="標楷體" w:hAnsi="標楷體" w:hint="eastAsia"/>
                <w:bCs/>
                <w:spacing w:val="30"/>
                <w:szCs w:val="28"/>
              </w:rPr>
              <w:t>活動記錄表</w:t>
            </w:r>
          </w:p>
        </w:tc>
        <w:tc>
          <w:tcPr>
            <w:tcW w:w="1281" w:type="dxa"/>
            <w:tcBorders>
              <w:top w:val="single" w:sz="4" w:space="0" w:color="auto"/>
              <w:left w:val="single" w:sz="4" w:space="0" w:color="auto"/>
              <w:bottom w:val="nil"/>
              <w:right w:val="single" w:sz="4" w:space="0" w:color="auto"/>
            </w:tcBorders>
            <w:shd w:val="clear" w:color="auto" w:fill="auto"/>
          </w:tcPr>
          <w:p w14:paraId="073F3499" w14:textId="77777777" w:rsidR="006E1F13" w:rsidRPr="00212AAF" w:rsidRDefault="006E1F13" w:rsidP="00CD1D92">
            <w:pPr>
              <w:pStyle w:val="af7"/>
              <w:numPr>
                <w:ilvl w:val="0"/>
                <w:numId w:val="23"/>
              </w:numPr>
              <w:tabs>
                <w:tab w:val="clear" w:pos="480"/>
                <w:tab w:val="num" w:pos="318"/>
                <w:tab w:val="right" w:pos="7560"/>
              </w:tabs>
              <w:spacing w:beforeLines="50" w:before="180" w:afterLines="50" w:after="180"/>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Cs w:val="28"/>
              </w:rPr>
              <w:t>全年</w:t>
            </w:r>
          </w:p>
        </w:tc>
        <w:tc>
          <w:tcPr>
            <w:tcW w:w="1532" w:type="dxa"/>
            <w:tcBorders>
              <w:top w:val="single" w:sz="4" w:space="0" w:color="auto"/>
              <w:left w:val="single" w:sz="4" w:space="0" w:color="auto"/>
              <w:bottom w:val="nil"/>
              <w:right w:val="single" w:sz="4" w:space="0" w:color="auto"/>
            </w:tcBorders>
            <w:shd w:val="clear" w:color="auto" w:fill="auto"/>
          </w:tcPr>
          <w:p w14:paraId="1ED19578" w14:textId="77777777" w:rsidR="006E1F13" w:rsidRPr="00212AAF" w:rsidRDefault="006E1F13" w:rsidP="00CD1D92">
            <w:pPr>
              <w:pStyle w:val="af7"/>
              <w:numPr>
                <w:ilvl w:val="0"/>
                <w:numId w:val="23"/>
              </w:numPr>
              <w:tabs>
                <w:tab w:val="right" w:pos="7560"/>
              </w:tabs>
              <w:spacing w:beforeLines="50" w:before="180" w:afterLines="50" w:after="180"/>
              <w:ind w:leftChars="0"/>
              <w:jc w:val="both"/>
              <w:rPr>
                <w:rFonts w:ascii="標楷體" w:eastAsia="標楷體" w:hAnsi="標楷體"/>
                <w:bCs/>
              </w:rPr>
            </w:pPr>
            <w:r w:rsidRPr="00212AAF">
              <w:rPr>
                <w:rFonts w:ascii="標楷體" w:eastAsia="標楷體" w:hAnsi="標楷體" w:hint="eastAsia"/>
                <w:lang w:eastAsia="zh-CN"/>
              </w:rPr>
              <w:t>活動組及</w:t>
            </w:r>
            <w:r w:rsidRPr="00212AAF">
              <w:rPr>
                <w:rFonts w:ascii="標楷體" w:eastAsia="標楷體" w:hAnsi="標楷體" w:hint="eastAsia"/>
              </w:rPr>
              <w:t>各科組</w:t>
            </w:r>
          </w:p>
        </w:tc>
        <w:tc>
          <w:tcPr>
            <w:tcW w:w="996" w:type="dxa"/>
            <w:tcBorders>
              <w:top w:val="single" w:sz="4" w:space="0" w:color="auto"/>
              <w:left w:val="single" w:sz="4" w:space="0" w:color="auto"/>
              <w:bottom w:val="nil"/>
            </w:tcBorders>
          </w:tcPr>
          <w:p w14:paraId="695FE5CC" w14:textId="77777777" w:rsidR="006E1F13" w:rsidRPr="00212AAF" w:rsidRDefault="006E1F13" w:rsidP="004A1569">
            <w:pPr>
              <w:pStyle w:val="af7"/>
              <w:tabs>
                <w:tab w:val="right" w:pos="7560"/>
              </w:tabs>
              <w:spacing w:after="0"/>
              <w:jc w:val="center"/>
              <w:rPr>
                <w:rFonts w:ascii="標楷體" w:eastAsia="標楷體" w:hAnsi="標楷體"/>
                <w:bCs/>
                <w:spacing w:val="30"/>
                <w:sz w:val="28"/>
              </w:rPr>
            </w:pPr>
            <w:r w:rsidRPr="00212AAF">
              <w:rPr>
                <w:rFonts w:ascii="標楷體" w:eastAsia="標楷體" w:hAnsi="標楷體" w:hint="eastAsia"/>
                <w:bCs/>
                <w:spacing w:val="30"/>
              </w:rPr>
              <w:t>活動經費</w:t>
            </w:r>
          </w:p>
        </w:tc>
      </w:tr>
      <w:tr w:rsidR="006E1F13" w:rsidRPr="006E302B" w14:paraId="584BA301" w14:textId="77777777" w:rsidTr="006E1F13">
        <w:trPr>
          <w:cantSplit/>
          <w:trHeight w:val="3402"/>
        </w:trPr>
        <w:tc>
          <w:tcPr>
            <w:tcW w:w="752" w:type="dxa"/>
            <w:vMerge/>
            <w:tcBorders>
              <w:bottom w:val="double" w:sz="4" w:space="0" w:color="auto"/>
              <w:right w:val="single" w:sz="4" w:space="0" w:color="auto"/>
            </w:tcBorders>
            <w:shd w:val="clear" w:color="auto" w:fill="auto"/>
          </w:tcPr>
          <w:p w14:paraId="51DE294C" w14:textId="77777777" w:rsidR="006E1F13" w:rsidRPr="006E302B" w:rsidRDefault="006E1F13" w:rsidP="004A1569">
            <w:pPr>
              <w:rPr>
                <w:rFonts w:ascii="標楷體" w:eastAsia="標楷體" w:hAnsi="標楷體"/>
                <w:bCs/>
                <w:sz w:val="22"/>
              </w:rPr>
            </w:pPr>
          </w:p>
        </w:tc>
        <w:tc>
          <w:tcPr>
            <w:tcW w:w="1714" w:type="dxa"/>
            <w:tcBorders>
              <w:top w:val="single" w:sz="4" w:space="0" w:color="auto"/>
              <w:left w:val="single" w:sz="4" w:space="0" w:color="auto"/>
              <w:bottom w:val="double" w:sz="4" w:space="0" w:color="auto"/>
              <w:right w:val="single" w:sz="4" w:space="0" w:color="auto"/>
            </w:tcBorders>
            <w:shd w:val="clear" w:color="auto" w:fill="auto"/>
          </w:tcPr>
          <w:p w14:paraId="52E336C1" w14:textId="77777777" w:rsidR="006E1F13" w:rsidRPr="007547FE"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lang w:eastAsia="zh-CN"/>
              </w:rPr>
            </w:pPr>
            <w:r w:rsidRPr="007547FE">
              <w:rPr>
                <w:rFonts w:ascii="標楷體" w:eastAsia="標楷體" w:hAnsi="標楷體" w:hint="eastAsia"/>
                <w:lang w:eastAsia="zh-CN"/>
              </w:rPr>
              <w:t>安排學生參與服務學習，例如資訊日、家長日、畢業禮、Open</w:t>
            </w:r>
            <w:r w:rsidRPr="007547FE">
              <w:rPr>
                <w:rFonts w:ascii="標楷體" w:eastAsia="標楷體" w:hAnsi="標楷體"/>
                <w:lang w:eastAsia="zh-CN"/>
              </w:rPr>
              <w:t xml:space="preserve"> </w:t>
            </w:r>
            <w:r w:rsidRPr="007547FE">
              <w:rPr>
                <w:rFonts w:ascii="標楷體" w:eastAsia="標楷體" w:hAnsi="標楷體" w:hint="eastAsia"/>
                <w:lang w:eastAsia="zh-CN"/>
              </w:rPr>
              <w:t>House等。</w:t>
            </w:r>
          </w:p>
        </w:tc>
        <w:tc>
          <w:tcPr>
            <w:tcW w:w="2197" w:type="dxa"/>
            <w:tcBorders>
              <w:top w:val="single" w:sz="4" w:space="0" w:color="auto"/>
              <w:left w:val="single" w:sz="4" w:space="0" w:color="auto"/>
              <w:bottom w:val="double" w:sz="4" w:space="0" w:color="auto"/>
              <w:right w:val="single" w:sz="4" w:space="0" w:color="auto"/>
            </w:tcBorders>
            <w:shd w:val="clear" w:color="auto" w:fill="auto"/>
          </w:tcPr>
          <w:p w14:paraId="71B86466" w14:textId="4FCB04EA" w:rsidR="006E1F13" w:rsidRDefault="006E1F13" w:rsidP="00CD1D92">
            <w:pPr>
              <w:pStyle w:val="af7"/>
              <w:numPr>
                <w:ilvl w:val="0"/>
                <w:numId w:val="22"/>
              </w:numPr>
              <w:tabs>
                <w:tab w:val="right" w:pos="7560"/>
              </w:tabs>
              <w:spacing w:beforeLines="50" w:before="180" w:afterLines="50" w:after="180"/>
              <w:ind w:leftChars="0"/>
              <w:rPr>
                <w:rFonts w:ascii="標楷體" w:eastAsia="標楷體" w:hAnsi="標楷體"/>
                <w:bCs/>
                <w:spacing w:val="30"/>
                <w:szCs w:val="28"/>
              </w:rPr>
            </w:pPr>
            <w:r w:rsidRPr="007547FE">
              <w:rPr>
                <w:rFonts w:ascii="標楷體" w:eastAsia="標楷體" w:hAnsi="標楷體"/>
                <w:bCs/>
                <w:spacing w:val="30"/>
                <w:szCs w:val="28"/>
              </w:rPr>
              <w:t xml:space="preserve">8 0 %學生曾參 與 分 享 或 服 </w:t>
            </w:r>
            <w:proofErr w:type="gramStart"/>
            <w:r w:rsidRPr="007547FE">
              <w:rPr>
                <w:rFonts w:ascii="標楷體" w:eastAsia="標楷體" w:hAnsi="標楷體"/>
                <w:bCs/>
                <w:spacing w:val="30"/>
                <w:szCs w:val="28"/>
              </w:rPr>
              <w:t>務</w:t>
            </w:r>
            <w:proofErr w:type="gramEnd"/>
            <w:r w:rsidRPr="007547FE">
              <w:rPr>
                <w:rFonts w:ascii="標楷體" w:eastAsia="標楷體" w:hAnsi="標楷體"/>
                <w:bCs/>
                <w:spacing w:val="30"/>
                <w:szCs w:val="28"/>
              </w:rPr>
              <w:t xml:space="preserve"> 學 習 活</w:t>
            </w:r>
          </w:p>
          <w:p w14:paraId="49F09889" w14:textId="77777777" w:rsidR="006E1F13" w:rsidRPr="00212AAF" w:rsidRDefault="006E1F13" w:rsidP="00CD1D92">
            <w:pPr>
              <w:pStyle w:val="af7"/>
              <w:numPr>
                <w:ilvl w:val="0"/>
                <w:numId w:val="22"/>
              </w:numPr>
              <w:tabs>
                <w:tab w:val="right" w:pos="7560"/>
              </w:tabs>
              <w:spacing w:beforeLines="50" w:before="180" w:afterLines="50" w:after="180"/>
              <w:ind w:leftChars="0"/>
              <w:rPr>
                <w:rFonts w:ascii="標楷體" w:eastAsia="標楷體" w:hAnsi="標楷體"/>
                <w:bCs/>
                <w:spacing w:val="30"/>
                <w:szCs w:val="28"/>
              </w:rPr>
            </w:pPr>
            <w:r w:rsidRPr="007547FE">
              <w:rPr>
                <w:rFonts w:ascii="標楷體" w:eastAsia="標楷體" w:hAnsi="標楷體"/>
                <w:bCs/>
                <w:spacing w:val="30"/>
                <w:szCs w:val="28"/>
              </w:rPr>
              <w:t xml:space="preserve">7 0 %學生認同 分享或 服 </w:t>
            </w:r>
            <w:proofErr w:type="gramStart"/>
            <w:r w:rsidRPr="007547FE">
              <w:rPr>
                <w:rFonts w:ascii="標楷體" w:eastAsia="標楷體" w:hAnsi="標楷體"/>
                <w:bCs/>
                <w:spacing w:val="30"/>
                <w:szCs w:val="28"/>
              </w:rPr>
              <w:t>務</w:t>
            </w:r>
            <w:proofErr w:type="gramEnd"/>
            <w:r w:rsidRPr="007547FE">
              <w:rPr>
                <w:rFonts w:ascii="標楷體" w:eastAsia="標楷體" w:hAnsi="標楷體"/>
                <w:bCs/>
                <w:spacing w:val="30"/>
                <w:szCs w:val="28"/>
              </w:rPr>
              <w:t>學習 活動能 豐 富 學 生 學 習 經 歷</w:t>
            </w:r>
          </w:p>
        </w:tc>
        <w:tc>
          <w:tcPr>
            <w:tcW w:w="1701" w:type="dxa"/>
            <w:tcBorders>
              <w:top w:val="single" w:sz="4" w:space="0" w:color="auto"/>
              <w:left w:val="single" w:sz="4" w:space="0" w:color="auto"/>
              <w:right w:val="single" w:sz="4" w:space="0" w:color="auto"/>
            </w:tcBorders>
            <w:shd w:val="clear" w:color="auto" w:fill="auto"/>
          </w:tcPr>
          <w:p w14:paraId="2E18A6CC"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rPr>
                <w:rFonts w:ascii="標楷體" w:eastAsia="標楷體" w:hAnsi="標楷體"/>
                <w:bCs/>
                <w:spacing w:val="30"/>
                <w:szCs w:val="28"/>
              </w:rPr>
            </w:pPr>
            <w:r w:rsidRPr="007547FE">
              <w:rPr>
                <w:rFonts w:ascii="標楷體" w:eastAsia="標楷體" w:hAnsi="標楷體"/>
                <w:bCs/>
                <w:spacing w:val="30"/>
                <w:szCs w:val="28"/>
              </w:rPr>
              <w:t>觀察、問卷</w:t>
            </w:r>
          </w:p>
        </w:tc>
        <w:tc>
          <w:tcPr>
            <w:tcW w:w="1281" w:type="dxa"/>
            <w:tcBorders>
              <w:top w:val="single" w:sz="4" w:space="0" w:color="auto"/>
              <w:left w:val="single" w:sz="4" w:space="0" w:color="auto"/>
              <w:right w:val="single" w:sz="4" w:space="0" w:color="auto"/>
            </w:tcBorders>
            <w:shd w:val="clear" w:color="auto" w:fill="auto"/>
          </w:tcPr>
          <w:p w14:paraId="02C3B096" w14:textId="77777777" w:rsidR="006E1F13" w:rsidRPr="00212AAF" w:rsidRDefault="006E1F13" w:rsidP="00CD1D92">
            <w:pPr>
              <w:pStyle w:val="af7"/>
              <w:numPr>
                <w:ilvl w:val="0"/>
                <w:numId w:val="23"/>
              </w:numPr>
              <w:tabs>
                <w:tab w:val="clear" w:pos="480"/>
                <w:tab w:val="num" w:pos="318"/>
                <w:tab w:val="right" w:pos="7560"/>
              </w:tabs>
              <w:spacing w:beforeLines="50" w:before="180" w:afterLines="50" w:after="180"/>
              <w:ind w:leftChars="0" w:left="482" w:hanging="482"/>
              <w:jc w:val="both"/>
              <w:rPr>
                <w:rFonts w:ascii="標楷體" w:eastAsia="標楷體" w:hAnsi="標楷體"/>
                <w:bCs/>
                <w:spacing w:val="30"/>
                <w:szCs w:val="28"/>
              </w:rPr>
            </w:pPr>
            <w:r w:rsidRPr="003313DB">
              <w:rPr>
                <w:rFonts w:ascii="標楷體" w:eastAsia="標楷體" w:hAnsi="標楷體" w:hint="eastAsia"/>
                <w:bCs/>
                <w:color w:val="FF0000"/>
                <w:spacing w:val="30"/>
                <w:szCs w:val="28"/>
              </w:rPr>
              <w:t>全年</w:t>
            </w:r>
          </w:p>
        </w:tc>
        <w:tc>
          <w:tcPr>
            <w:tcW w:w="1532" w:type="dxa"/>
            <w:tcBorders>
              <w:top w:val="single" w:sz="4" w:space="0" w:color="auto"/>
              <w:left w:val="single" w:sz="4" w:space="0" w:color="auto"/>
              <w:right w:val="single" w:sz="4" w:space="0" w:color="auto"/>
            </w:tcBorders>
            <w:shd w:val="clear" w:color="auto" w:fill="auto"/>
          </w:tcPr>
          <w:p w14:paraId="285A211E" w14:textId="77777777" w:rsidR="006E1F13" w:rsidRPr="00212AAF" w:rsidRDefault="006E1F13" w:rsidP="00CD1D92">
            <w:pPr>
              <w:pStyle w:val="af7"/>
              <w:numPr>
                <w:ilvl w:val="0"/>
                <w:numId w:val="23"/>
              </w:numPr>
              <w:tabs>
                <w:tab w:val="right" w:pos="7560"/>
              </w:tabs>
              <w:spacing w:beforeLines="50" w:before="180" w:afterLines="50" w:after="180"/>
              <w:ind w:leftChars="0"/>
              <w:jc w:val="both"/>
              <w:rPr>
                <w:rFonts w:ascii="標楷體" w:eastAsia="標楷體" w:hAnsi="標楷體"/>
                <w:kern w:val="0"/>
                <w:lang w:eastAsia="zh-CN"/>
              </w:rPr>
            </w:pPr>
            <w:r w:rsidRPr="007547FE">
              <w:rPr>
                <w:rFonts w:ascii="標楷體" w:eastAsia="標楷體" w:hAnsi="標楷體"/>
                <w:kern w:val="0"/>
                <w:lang w:eastAsia="zh-CN"/>
              </w:rPr>
              <w:t>課程組</w:t>
            </w:r>
          </w:p>
        </w:tc>
        <w:tc>
          <w:tcPr>
            <w:tcW w:w="996" w:type="dxa"/>
            <w:tcBorders>
              <w:top w:val="single" w:sz="4" w:space="0" w:color="auto"/>
              <w:left w:val="single" w:sz="4" w:space="0" w:color="auto"/>
            </w:tcBorders>
          </w:tcPr>
          <w:p w14:paraId="24B53F57" w14:textId="77777777" w:rsidR="006E1F13" w:rsidRPr="00212AAF" w:rsidRDefault="006E1F13" w:rsidP="004A1569">
            <w:pPr>
              <w:pStyle w:val="af7"/>
              <w:tabs>
                <w:tab w:val="right" w:pos="7560"/>
              </w:tabs>
              <w:spacing w:after="0"/>
              <w:jc w:val="center"/>
              <w:rPr>
                <w:rFonts w:ascii="標楷體" w:eastAsia="標楷體" w:hAnsi="標楷體"/>
                <w:bCs/>
                <w:spacing w:val="30"/>
              </w:rPr>
            </w:pPr>
            <w:r>
              <w:rPr>
                <w:rFonts w:ascii="標楷體" w:eastAsia="標楷體" w:hAnsi="標楷體"/>
                <w:bCs/>
                <w:spacing w:val="30"/>
              </w:rPr>
              <w:t>/</w:t>
            </w:r>
          </w:p>
        </w:tc>
      </w:tr>
    </w:tbl>
    <w:p w14:paraId="68B93241" w14:textId="77777777" w:rsidR="006E1F13" w:rsidRDefault="006E1F13" w:rsidP="006E1F13">
      <w:pPr>
        <w:spacing w:line="0" w:lineRule="atLeast"/>
        <w:rPr>
          <w:rFonts w:ascii="標楷體" w:eastAsia="標楷體" w:hAnsi="標楷體"/>
          <w:b/>
          <w:sz w:val="22"/>
          <w:u w:val="single"/>
        </w:rPr>
      </w:pPr>
    </w:p>
    <w:p w14:paraId="12A6FBEC" w14:textId="77777777" w:rsidR="006E1F13" w:rsidRDefault="006E1F13" w:rsidP="006E1F13">
      <w:pPr>
        <w:spacing w:line="0" w:lineRule="atLeast"/>
        <w:rPr>
          <w:rFonts w:ascii="標楷體" w:eastAsia="標楷體" w:hAnsi="標楷體" w:hint="eastAsia"/>
          <w:b/>
          <w:sz w:val="22"/>
          <w:u w:val="single"/>
        </w:rPr>
      </w:pPr>
    </w:p>
    <w:p w14:paraId="2B1B423C" w14:textId="77777777" w:rsidR="006E1F13" w:rsidRPr="00331B13" w:rsidRDefault="006E1F13" w:rsidP="006E1F13">
      <w:pPr>
        <w:spacing w:line="0" w:lineRule="atLeast"/>
        <w:rPr>
          <w:rFonts w:ascii="標楷體" w:eastAsia="標楷體" w:hAnsi="標楷體"/>
          <w:b/>
          <w:sz w:val="22"/>
          <w:u w:val="single"/>
          <w:lang w:eastAsia="zh-HK"/>
        </w:rPr>
      </w:pPr>
      <w:r w:rsidRPr="00331B13">
        <w:rPr>
          <w:rFonts w:ascii="標楷體" w:eastAsia="標楷體" w:hAnsi="標楷體" w:hint="eastAsia"/>
          <w:b/>
          <w:sz w:val="22"/>
          <w:u w:val="single"/>
        </w:rPr>
        <w:t>關注事項(三)：善用學時，促進學生均衡發展。</w:t>
      </w:r>
      <w:r w:rsidRPr="00331B13">
        <w:rPr>
          <w:rFonts w:ascii="標楷體" w:eastAsia="標楷體" w:hAnsi="標楷體" w:hint="eastAsia"/>
          <w:b/>
          <w:sz w:val="22"/>
          <w:u w:val="single"/>
          <w:lang w:eastAsia="zh-HK"/>
        </w:rPr>
        <w:t xml:space="preserve"> </w:t>
      </w:r>
    </w:p>
    <w:p w14:paraId="4FC8C5CC" w14:textId="77777777" w:rsidR="006E1F13" w:rsidRPr="00331B13" w:rsidRDefault="006E1F13" w:rsidP="006E1F13">
      <w:pPr>
        <w:spacing w:line="0" w:lineRule="atLeast"/>
        <w:rPr>
          <w:rFonts w:ascii="標楷體" w:eastAsia="標楷體" w:hAnsi="標楷體"/>
          <w:b/>
          <w:sz w:val="22"/>
          <w:u w:val="single"/>
          <w:lang w:eastAsia="zh-HK"/>
        </w:rPr>
      </w:pPr>
    </w:p>
    <w:tbl>
      <w:tblPr>
        <w:tblW w:w="101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50"/>
        <w:gridCol w:w="1838"/>
        <w:gridCol w:w="1706"/>
        <w:gridCol w:w="1443"/>
        <w:gridCol w:w="1523"/>
        <w:gridCol w:w="1176"/>
        <w:gridCol w:w="1361"/>
      </w:tblGrid>
      <w:tr w:rsidR="006E1F13" w:rsidRPr="006E302B" w14:paraId="454405F8" w14:textId="77777777" w:rsidTr="006E1F13">
        <w:trPr>
          <w:cantSplit/>
          <w:trHeight w:val="445"/>
        </w:trPr>
        <w:tc>
          <w:tcPr>
            <w:tcW w:w="1153" w:type="dxa"/>
            <w:tcBorders>
              <w:top w:val="double" w:sz="4" w:space="0" w:color="auto"/>
              <w:bottom w:val="double" w:sz="4" w:space="0" w:color="auto"/>
            </w:tcBorders>
            <w:vAlign w:val="center"/>
          </w:tcPr>
          <w:p w14:paraId="64590051"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目  標</w:t>
            </w:r>
          </w:p>
        </w:tc>
        <w:tc>
          <w:tcPr>
            <w:tcW w:w="1843" w:type="dxa"/>
            <w:tcBorders>
              <w:top w:val="double" w:sz="4" w:space="0" w:color="auto"/>
              <w:bottom w:val="double" w:sz="4" w:space="0" w:color="auto"/>
              <w:right w:val="single" w:sz="4" w:space="0" w:color="auto"/>
            </w:tcBorders>
            <w:vAlign w:val="center"/>
          </w:tcPr>
          <w:p w14:paraId="456E2221"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策  略</w:t>
            </w:r>
          </w:p>
        </w:tc>
        <w:tc>
          <w:tcPr>
            <w:tcW w:w="1711" w:type="dxa"/>
            <w:tcBorders>
              <w:top w:val="double" w:sz="4" w:space="0" w:color="auto"/>
              <w:left w:val="single" w:sz="4" w:space="0" w:color="auto"/>
              <w:bottom w:val="double" w:sz="4" w:space="0" w:color="auto"/>
            </w:tcBorders>
            <w:vAlign w:val="center"/>
          </w:tcPr>
          <w:p w14:paraId="2D202BC0"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時間表</w:t>
            </w:r>
          </w:p>
        </w:tc>
        <w:tc>
          <w:tcPr>
            <w:tcW w:w="1447" w:type="dxa"/>
            <w:tcBorders>
              <w:top w:val="double" w:sz="4" w:space="0" w:color="auto"/>
              <w:bottom w:val="double" w:sz="4" w:space="0" w:color="auto"/>
            </w:tcBorders>
            <w:vAlign w:val="center"/>
          </w:tcPr>
          <w:p w14:paraId="463B1D78"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成功準則</w:t>
            </w:r>
          </w:p>
        </w:tc>
        <w:tc>
          <w:tcPr>
            <w:tcW w:w="1527" w:type="dxa"/>
            <w:tcBorders>
              <w:top w:val="double" w:sz="4" w:space="0" w:color="auto"/>
              <w:bottom w:val="single" w:sz="4" w:space="0" w:color="auto"/>
              <w:right w:val="single" w:sz="4" w:space="0" w:color="auto"/>
            </w:tcBorders>
            <w:vAlign w:val="center"/>
          </w:tcPr>
          <w:p w14:paraId="64E671B0"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評估方法</w:t>
            </w:r>
          </w:p>
        </w:tc>
        <w:tc>
          <w:tcPr>
            <w:tcW w:w="1153" w:type="dxa"/>
            <w:tcBorders>
              <w:top w:val="double" w:sz="4" w:space="0" w:color="auto"/>
              <w:left w:val="single" w:sz="4" w:space="0" w:color="auto"/>
              <w:bottom w:val="double" w:sz="4" w:space="0" w:color="auto"/>
              <w:right w:val="single" w:sz="4" w:space="0" w:color="auto"/>
            </w:tcBorders>
            <w:vAlign w:val="center"/>
          </w:tcPr>
          <w:p w14:paraId="77A458C2"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負責人</w:t>
            </w:r>
          </w:p>
        </w:tc>
        <w:tc>
          <w:tcPr>
            <w:tcW w:w="1363" w:type="dxa"/>
            <w:tcBorders>
              <w:top w:val="double" w:sz="4" w:space="0" w:color="auto"/>
              <w:left w:val="single" w:sz="4" w:space="0" w:color="auto"/>
              <w:bottom w:val="double" w:sz="4" w:space="0" w:color="auto"/>
            </w:tcBorders>
            <w:vAlign w:val="center"/>
          </w:tcPr>
          <w:p w14:paraId="76EDF2EC"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所需</w:t>
            </w:r>
          </w:p>
          <w:p w14:paraId="218D5008"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資源</w:t>
            </w:r>
          </w:p>
        </w:tc>
      </w:tr>
      <w:tr w:rsidR="006E1F13" w:rsidRPr="006E302B" w14:paraId="2EE3F56A" w14:textId="77777777" w:rsidTr="006E1F13">
        <w:trPr>
          <w:cantSplit/>
          <w:trHeight w:val="1806"/>
        </w:trPr>
        <w:tc>
          <w:tcPr>
            <w:tcW w:w="1153" w:type="dxa"/>
            <w:tcBorders>
              <w:top w:val="double" w:sz="4" w:space="0" w:color="auto"/>
              <w:bottom w:val="double" w:sz="4" w:space="0" w:color="auto"/>
              <w:right w:val="single" w:sz="4" w:space="0" w:color="auto"/>
            </w:tcBorders>
            <w:shd w:val="clear" w:color="auto" w:fill="auto"/>
          </w:tcPr>
          <w:p w14:paraId="5DA5C45F" w14:textId="77777777" w:rsidR="006E1F13" w:rsidRPr="006E302B" w:rsidRDefault="006E1F13" w:rsidP="004A1569">
            <w:pPr>
              <w:rPr>
                <w:rFonts w:ascii="標楷體" w:eastAsia="標楷體" w:hAnsi="標楷體"/>
                <w:bCs/>
                <w:sz w:val="22"/>
              </w:rPr>
            </w:pPr>
            <w:r w:rsidRPr="00212AAF">
              <w:rPr>
                <w:rFonts w:ascii="標楷體" w:eastAsia="標楷體" w:hAnsi="標楷體" w:hint="eastAsia"/>
              </w:rPr>
              <w:t>2.</w:t>
            </w:r>
            <w:r w:rsidRPr="00212AAF">
              <w:rPr>
                <w:rFonts w:ascii="標楷體" w:eastAsia="標楷體" w:hAnsi="標楷體" w:hint="eastAsia"/>
                <w:lang w:eastAsia="zh-CN"/>
              </w:rPr>
              <w:t>優化時間表，創造自主學習空間</w:t>
            </w:r>
          </w:p>
        </w:tc>
        <w:tc>
          <w:tcPr>
            <w:tcW w:w="1843" w:type="dxa"/>
            <w:tcBorders>
              <w:top w:val="double" w:sz="4" w:space="0" w:color="auto"/>
              <w:left w:val="single" w:sz="4" w:space="0" w:color="auto"/>
              <w:bottom w:val="double" w:sz="4" w:space="0" w:color="auto"/>
              <w:right w:val="single" w:sz="4" w:space="0" w:color="auto"/>
            </w:tcBorders>
            <w:shd w:val="clear" w:color="auto" w:fill="auto"/>
          </w:tcPr>
          <w:p w14:paraId="3B6B6314"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lang w:eastAsia="zh-CN"/>
              </w:rPr>
            </w:pPr>
            <w:r w:rsidRPr="00212AAF">
              <w:rPr>
                <w:rFonts w:ascii="標楷體" w:eastAsia="標楷體" w:hAnsi="標楷體" w:hint="eastAsia"/>
                <w:lang w:eastAsia="zh-CN"/>
              </w:rPr>
              <w:t>重新規劃時間表，上午為學科科目，下午規劃科組、全方位學習和全人發展活動，以照顧學生的發展、興趣和潛能。(行政組)</w:t>
            </w:r>
          </w:p>
        </w:tc>
        <w:tc>
          <w:tcPr>
            <w:tcW w:w="1711" w:type="dxa"/>
            <w:tcBorders>
              <w:top w:val="double" w:sz="4" w:space="0" w:color="auto"/>
              <w:left w:val="single" w:sz="4" w:space="0" w:color="auto"/>
              <w:bottom w:val="double" w:sz="4" w:space="0" w:color="auto"/>
              <w:right w:val="single" w:sz="4" w:space="0" w:color="auto"/>
            </w:tcBorders>
            <w:shd w:val="clear" w:color="auto" w:fill="auto"/>
          </w:tcPr>
          <w:p w14:paraId="21C4C5B1"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70%學生及老師認同下午時段照顧學生的發展興趣及潛能</w:t>
            </w:r>
          </w:p>
          <w:p w14:paraId="14E0DF76" w14:textId="77777777" w:rsidR="006E1F13" w:rsidRPr="00212AAF" w:rsidRDefault="006E1F13" w:rsidP="004A1569">
            <w:pPr>
              <w:rPr>
                <w:rFonts w:ascii="標楷體" w:eastAsia="標楷體" w:hAnsi="標楷體"/>
              </w:rPr>
            </w:pPr>
          </w:p>
        </w:tc>
        <w:tc>
          <w:tcPr>
            <w:tcW w:w="1447" w:type="dxa"/>
            <w:tcBorders>
              <w:top w:val="double" w:sz="4" w:space="0" w:color="auto"/>
              <w:left w:val="single" w:sz="4" w:space="0" w:color="auto"/>
              <w:bottom w:val="double" w:sz="4" w:space="0" w:color="auto"/>
              <w:right w:val="single" w:sz="4" w:space="0" w:color="auto"/>
            </w:tcBorders>
            <w:shd w:val="clear" w:color="auto" w:fill="auto"/>
          </w:tcPr>
          <w:p w14:paraId="11E96246"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教師及學生問卷</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416BD7F1"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全年</w:t>
            </w:r>
          </w:p>
        </w:tc>
        <w:tc>
          <w:tcPr>
            <w:tcW w:w="1153" w:type="dxa"/>
            <w:tcBorders>
              <w:top w:val="double" w:sz="4" w:space="0" w:color="auto"/>
              <w:left w:val="single" w:sz="4" w:space="0" w:color="auto"/>
              <w:bottom w:val="double" w:sz="4" w:space="0" w:color="auto"/>
              <w:right w:val="single" w:sz="4" w:space="0" w:color="auto"/>
            </w:tcBorders>
            <w:shd w:val="clear" w:color="auto" w:fill="auto"/>
          </w:tcPr>
          <w:p w14:paraId="61482173" w14:textId="77777777" w:rsidR="006E1F13" w:rsidRPr="00212AAF" w:rsidRDefault="006E1F13" w:rsidP="00CD1D92">
            <w:pPr>
              <w:pStyle w:val="af7"/>
              <w:numPr>
                <w:ilvl w:val="0"/>
                <w:numId w:val="22"/>
              </w:numPr>
              <w:tabs>
                <w:tab w:val="right" w:pos="7560"/>
              </w:tabs>
              <w:spacing w:beforeLines="50" w:before="180" w:afterLines="50" w:after="180"/>
              <w:ind w:leftChars="0"/>
              <w:jc w:val="center"/>
              <w:rPr>
                <w:rFonts w:ascii="標楷體" w:eastAsia="標楷體" w:hAnsi="標楷體"/>
                <w:bCs/>
                <w:spacing w:val="30"/>
              </w:rPr>
            </w:pPr>
            <w:proofErr w:type="gramStart"/>
            <w:r w:rsidRPr="00212AAF">
              <w:rPr>
                <w:rFonts w:ascii="標楷體" w:eastAsia="標楷體" w:hAnsi="標楷體" w:hint="eastAsia"/>
              </w:rPr>
              <w:t>各科組</w:t>
            </w:r>
            <w:proofErr w:type="gramEnd"/>
            <w:r w:rsidRPr="00212AAF">
              <w:rPr>
                <w:rFonts w:ascii="標楷體" w:eastAsia="標楷體" w:hAnsi="標楷體" w:hint="eastAsia"/>
              </w:rPr>
              <w:t>、課程</w:t>
            </w:r>
          </w:p>
        </w:tc>
        <w:tc>
          <w:tcPr>
            <w:tcW w:w="1363" w:type="dxa"/>
            <w:tcBorders>
              <w:top w:val="double" w:sz="4" w:space="0" w:color="auto"/>
              <w:left w:val="single" w:sz="4" w:space="0" w:color="auto"/>
              <w:bottom w:val="double" w:sz="4" w:space="0" w:color="auto"/>
            </w:tcBorders>
          </w:tcPr>
          <w:p w14:paraId="27381E02" w14:textId="77777777" w:rsidR="006E1F13" w:rsidRPr="00212AAF" w:rsidRDefault="006E1F13" w:rsidP="004A1569">
            <w:pPr>
              <w:pStyle w:val="af7"/>
              <w:tabs>
                <w:tab w:val="right" w:pos="7560"/>
              </w:tabs>
              <w:spacing w:after="0"/>
              <w:jc w:val="center"/>
              <w:rPr>
                <w:rFonts w:ascii="標楷體" w:eastAsia="標楷體" w:hAnsi="標楷體"/>
                <w:bCs/>
                <w:spacing w:val="30"/>
              </w:rPr>
            </w:pPr>
            <w:r w:rsidRPr="00212AAF">
              <w:rPr>
                <w:rFonts w:ascii="標楷體" w:eastAsia="標楷體" w:hAnsi="標楷體" w:hint="eastAsia"/>
                <w:bCs/>
                <w:spacing w:val="30"/>
              </w:rPr>
              <w:t>問卷</w:t>
            </w:r>
          </w:p>
        </w:tc>
      </w:tr>
    </w:tbl>
    <w:p w14:paraId="7A4AB04E" w14:textId="77777777" w:rsidR="006E1F13" w:rsidRPr="006E302B" w:rsidRDefault="006E1F13" w:rsidP="006E1F13">
      <w:pPr>
        <w:spacing w:line="0" w:lineRule="atLeast"/>
        <w:rPr>
          <w:rFonts w:ascii="標楷體" w:eastAsia="標楷體" w:hAnsi="標楷體"/>
          <w:b/>
          <w:sz w:val="22"/>
          <w:u w:val="single"/>
        </w:rPr>
      </w:pPr>
    </w:p>
    <w:p w14:paraId="420DA62C" w14:textId="77777777" w:rsidR="00CD1D92" w:rsidRDefault="00CD1D92" w:rsidP="006E1F13">
      <w:pPr>
        <w:spacing w:line="0" w:lineRule="atLeast"/>
        <w:rPr>
          <w:rFonts w:ascii="標楷體" w:eastAsia="標楷體" w:hAnsi="標楷體"/>
          <w:b/>
          <w:sz w:val="22"/>
          <w:u w:val="single"/>
        </w:rPr>
      </w:pPr>
    </w:p>
    <w:p w14:paraId="1D258063" w14:textId="77777777" w:rsidR="00CD1D92" w:rsidRDefault="00CD1D92" w:rsidP="006E1F13">
      <w:pPr>
        <w:spacing w:line="0" w:lineRule="atLeast"/>
        <w:rPr>
          <w:rFonts w:ascii="標楷體" w:eastAsia="標楷體" w:hAnsi="標楷體"/>
          <w:b/>
          <w:sz w:val="22"/>
          <w:u w:val="single"/>
        </w:rPr>
      </w:pPr>
    </w:p>
    <w:p w14:paraId="1E5AA782" w14:textId="20ACB842" w:rsidR="006E1F13" w:rsidRPr="00331B13" w:rsidRDefault="006E1F13" w:rsidP="006E1F13">
      <w:pPr>
        <w:spacing w:line="0" w:lineRule="atLeast"/>
        <w:rPr>
          <w:rFonts w:ascii="標楷體" w:eastAsia="標楷體" w:hAnsi="標楷體"/>
          <w:b/>
          <w:sz w:val="22"/>
          <w:u w:val="single"/>
          <w:lang w:eastAsia="zh-HK"/>
        </w:rPr>
      </w:pPr>
      <w:r w:rsidRPr="00331B13">
        <w:rPr>
          <w:rFonts w:ascii="標楷體" w:eastAsia="標楷體" w:hAnsi="標楷體" w:hint="eastAsia"/>
          <w:b/>
          <w:sz w:val="22"/>
          <w:u w:val="single"/>
        </w:rPr>
        <w:t>關注事項(三)：善用學時，促進學生均衡發展。</w:t>
      </w:r>
      <w:r w:rsidRPr="00331B13">
        <w:rPr>
          <w:rFonts w:ascii="標楷體" w:eastAsia="標楷體" w:hAnsi="標楷體" w:hint="eastAsia"/>
          <w:b/>
          <w:sz w:val="22"/>
          <w:u w:val="single"/>
          <w:lang w:eastAsia="zh-HK"/>
        </w:rPr>
        <w:t xml:space="preserve"> </w:t>
      </w:r>
    </w:p>
    <w:p w14:paraId="16D8F3C8" w14:textId="77777777" w:rsidR="006E1F13" w:rsidRPr="00331B13" w:rsidRDefault="006E1F13" w:rsidP="006E1F13">
      <w:pPr>
        <w:spacing w:line="0" w:lineRule="atLeast"/>
        <w:rPr>
          <w:rFonts w:ascii="標楷體" w:eastAsia="標楷體" w:hAnsi="標楷體"/>
          <w:b/>
          <w:sz w:val="22"/>
          <w:u w:val="single"/>
        </w:rPr>
      </w:pPr>
    </w:p>
    <w:tbl>
      <w:tblPr>
        <w:tblW w:w="10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21"/>
        <w:gridCol w:w="2110"/>
        <w:gridCol w:w="1712"/>
        <w:gridCol w:w="1359"/>
        <w:gridCol w:w="1276"/>
        <w:gridCol w:w="1594"/>
        <w:gridCol w:w="1144"/>
      </w:tblGrid>
      <w:tr w:rsidR="006E1F13" w:rsidRPr="006E302B" w14:paraId="1267D729" w14:textId="77777777" w:rsidTr="006E1F13">
        <w:trPr>
          <w:cantSplit/>
          <w:trHeight w:val="722"/>
        </w:trPr>
        <w:tc>
          <w:tcPr>
            <w:tcW w:w="1021" w:type="dxa"/>
            <w:tcBorders>
              <w:top w:val="double" w:sz="4" w:space="0" w:color="auto"/>
              <w:bottom w:val="double" w:sz="4" w:space="0" w:color="auto"/>
            </w:tcBorders>
            <w:vAlign w:val="center"/>
          </w:tcPr>
          <w:p w14:paraId="1C0CF30F"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目  標</w:t>
            </w:r>
          </w:p>
        </w:tc>
        <w:tc>
          <w:tcPr>
            <w:tcW w:w="2110" w:type="dxa"/>
            <w:tcBorders>
              <w:top w:val="double" w:sz="4" w:space="0" w:color="auto"/>
              <w:bottom w:val="double" w:sz="4" w:space="0" w:color="auto"/>
              <w:right w:val="single" w:sz="4" w:space="0" w:color="auto"/>
            </w:tcBorders>
            <w:vAlign w:val="center"/>
          </w:tcPr>
          <w:p w14:paraId="37D55127"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策  略</w:t>
            </w:r>
          </w:p>
        </w:tc>
        <w:tc>
          <w:tcPr>
            <w:tcW w:w="1712" w:type="dxa"/>
            <w:tcBorders>
              <w:top w:val="double" w:sz="4" w:space="0" w:color="auto"/>
              <w:left w:val="single" w:sz="4" w:space="0" w:color="auto"/>
              <w:bottom w:val="double" w:sz="4" w:space="0" w:color="auto"/>
            </w:tcBorders>
            <w:vAlign w:val="center"/>
          </w:tcPr>
          <w:p w14:paraId="0D9722AF"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時間表</w:t>
            </w:r>
          </w:p>
        </w:tc>
        <w:tc>
          <w:tcPr>
            <w:tcW w:w="1359" w:type="dxa"/>
            <w:tcBorders>
              <w:top w:val="double" w:sz="4" w:space="0" w:color="auto"/>
              <w:bottom w:val="double" w:sz="4" w:space="0" w:color="auto"/>
            </w:tcBorders>
            <w:vAlign w:val="center"/>
          </w:tcPr>
          <w:p w14:paraId="7A1A3B0F"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成功準則</w:t>
            </w:r>
          </w:p>
        </w:tc>
        <w:tc>
          <w:tcPr>
            <w:tcW w:w="1276" w:type="dxa"/>
            <w:tcBorders>
              <w:top w:val="double" w:sz="4" w:space="0" w:color="auto"/>
              <w:bottom w:val="double" w:sz="4" w:space="0" w:color="auto"/>
              <w:right w:val="single" w:sz="4" w:space="0" w:color="auto"/>
            </w:tcBorders>
            <w:vAlign w:val="center"/>
          </w:tcPr>
          <w:p w14:paraId="5B58A416"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評估方法</w:t>
            </w:r>
          </w:p>
        </w:tc>
        <w:tc>
          <w:tcPr>
            <w:tcW w:w="1594" w:type="dxa"/>
            <w:tcBorders>
              <w:top w:val="double" w:sz="4" w:space="0" w:color="auto"/>
              <w:left w:val="single" w:sz="4" w:space="0" w:color="auto"/>
              <w:bottom w:val="double" w:sz="4" w:space="0" w:color="auto"/>
              <w:right w:val="single" w:sz="4" w:space="0" w:color="auto"/>
            </w:tcBorders>
            <w:vAlign w:val="center"/>
          </w:tcPr>
          <w:p w14:paraId="729BC0B9"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負責人</w:t>
            </w:r>
          </w:p>
        </w:tc>
        <w:tc>
          <w:tcPr>
            <w:tcW w:w="1144" w:type="dxa"/>
            <w:tcBorders>
              <w:top w:val="double" w:sz="4" w:space="0" w:color="auto"/>
              <w:left w:val="single" w:sz="4" w:space="0" w:color="auto"/>
              <w:bottom w:val="double" w:sz="4" w:space="0" w:color="auto"/>
            </w:tcBorders>
            <w:vAlign w:val="center"/>
          </w:tcPr>
          <w:p w14:paraId="5C3D6627"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所需</w:t>
            </w:r>
          </w:p>
          <w:p w14:paraId="3A84C434" w14:textId="77777777" w:rsidR="006E1F13" w:rsidRPr="006E302B" w:rsidRDefault="006E1F13" w:rsidP="004A1569">
            <w:pPr>
              <w:spacing w:line="0" w:lineRule="atLeast"/>
              <w:jc w:val="center"/>
              <w:rPr>
                <w:rFonts w:ascii="標楷體" w:eastAsia="標楷體" w:hAnsi="標楷體"/>
                <w:b/>
                <w:sz w:val="22"/>
              </w:rPr>
            </w:pPr>
            <w:r w:rsidRPr="006E302B">
              <w:rPr>
                <w:rFonts w:ascii="標楷體" w:eastAsia="標楷體" w:hAnsi="標楷體" w:hint="eastAsia"/>
                <w:b/>
                <w:sz w:val="22"/>
              </w:rPr>
              <w:t>資源</w:t>
            </w:r>
          </w:p>
        </w:tc>
      </w:tr>
      <w:tr w:rsidR="006E1F13" w:rsidRPr="006E302B" w14:paraId="2534A0AF" w14:textId="77777777" w:rsidTr="006E1F13">
        <w:trPr>
          <w:cantSplit/>
          <w:trHeight w:val="1267"/>
        </w:trPr>
        <w:tc>
          <w:tcPr>
            <w:tcW w:w="1021" w:type="dxa"/>
            <w:vMerge w:val="restart"/>
            <w:tcBorders>
              <w:top w:val="single" w:sz="4" w:space="0" w:color="auto"/>
              <w:right w:val="single" w:sz="4" w:space="0" w:color="auto"/>
            </w:tcBorders>
            <w:shd w:val="clear" w:color="auto" w:fill="auto"/>
          </w:tcPr>
          <w:p w14:paraId="34B5F253" w14:textId="77777777" w:rsidR="006E1F13" w:rsidRPr="00212AAF" w:rsidRDefault="006E1F13" w:rsidP="004A1569">
            <w:pPr>
              <w:spacing w:beforeLines="50" w:before="180" w:afterLines="50" w:after="180"/>
              <w:jc w:val="both"/>
              <w:rPr>
                <w:rFonts w:ascii="標楷體" w:eastAsia="標楷體" w:hAnsi="標楷體"/>
                <w:bCs/>
                <w:spacing w:val="20"/>
                <w:szCs w:val="28"/>
              </w:rPr>
            </w:pPr>
            <w:r w:rsidRPr="00212AAF">
              <w:rPr>
                <w:rFonts w:ascii="標楷體" w:eastAsia="標楷體" w:hAnsi="標楷體"/>
                <w:lang w:eastAsia="zh-CN"/>
              </w:rPr>
              <w:t>3.</w:t>
            </w:r>
            <w:r w:rsidRPr="00212AAF">
              <w:rPr>
                <w:rFonts w:ascii="標楷體" w:eastAsia="標楷體" w:hAnsi="標楷體" w:hint="eastAsia"/>
                <w:lang w:eastAsia="zh-CN"/>
              </w:rPr>
              <w:t>善用學時，培養學生健康生活方式</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431E16FF"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推行MVPA60政策</w:t>
            </w:r>
            <w:r w:rsidRPr="00212AAF">
              <w:rPr>
                <w:rFonts w:ascii="標楷體" w:eastAsia="標楷體" w:hAnsi="標楷體" w:hint="eastAsia"/>
              </w:rPr>
              <w:t>(體育科)</w:t>
            </w: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7464FAFE"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65%學生能每天進行60分鐘(或累積)以上運動</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0FDD19D"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學生問卷</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5F713F" w14:textId="77777777" w:rsidR="006E1F13" w:rsidRPr="00212AAF" w:rsidRDefault="006E1F13" w:rsidP="00CD1D92">
            <w:pPr>
              <w:pStyle w:val="af7"/>
              <w:numPr>
                <w:ilvl w:val="0"/>
                <w:numId w:val="22"/>
              </w:numPr>
              <w:tabs>
                <w:tab w:val="right" w:pos="7560"/>
              </w:tabs>
              <w:spacing w:before="100" w:beforeAutospacing="1" w:after="100" w:afterAutospacing="1"/>
              <w:ind w:leftChars="0" w:left="289" w:hanging="289"/>
              <w:jc w:val="both"/>
              <w:rPr>
                <w:rFonts w:ascii="標楷體" w:eastAsia="標楷體" w:hAnsi="標楷體"/>
                <w:bCs/>
                <w:spacing w:val="30"/>
                <w:szCs w:val="28"/>
              </w:rPr>
            </w:pPr>
            <w:r w:rsidRPr="00212AAF">
              <w:rPr>
                <w:rFonts w:ascii="標楷體" w:eastAsia="標楷體" w:hAnsi="標楷體" w:hint="eastAsia"/>
                <w:bCs/>
                <w:spacing w:val="30"/>
                <w:szCs w:val="28"/>
              </w:rPr>
              <w:t>全年</w:t>
            </w:r>
          </w:p>
        </w:tc>
        <w:tc>
          <w:tcPr>
            <w:tcW w:w="1594" w:type="dxa"/>
            <w:tcBorders>
              <w:top w:val="single" w:sz="4" w:space="0" w:color="auto"/>
              <w:left w:val="single" w:sz="4" w:space="0" w:color="auto"/>
              <w:bottom w:val="nil"/>
              <w:right w:val="single" w:sz="4" w:space="0" w:color="auto"/>
            </w:tcBorders>
            <w:shd w:val="clear" w:color="auto" w:fill="auto"/>
          </w:tcPr>
          <w:p w14:paraId="5C881F01" w14:textId="77777777" w:rsidR="006E1F13" w:rsidRPr="00212AAF" w:rsidRDefault="006E1F13" w:rsidP="00CD1D92">
            <w:pPr>
              <w:pStyle w:val="af7"/>
              <w:numPr>
                <w:ilvl w:val="0"/>
                <w:numId w:val="22"/>
              </w:numPr>
              <w:tabs>
                <w:tab w:val="right" w:pos="7560"/>
              </w:tabs>
              <w:spacing w:beforeLines="50" w:before="180" w:afterLines="50" w:after="180"/>
              <w:ind w:leftChars="0"/>
              <w:jc w:val="both"/>
              <w:rPr>
                <w:rFonts w:ascii="標楷體" w:eastAsia="標楷體" w:hAnsi="標楷體"/>
                <w:bCs/>
                <w:spacing w:val="30"/>
              </w:rPr>
            </w:pPr>
            <w:r w:rsidRPr="00212AAF">
              <w:rPr>
                <w:rFonts w:ascii="標楷體" w:eastAsia="標楷體" w:hAnsi="標楷體" w:hint="eastAsia"/>
                <w:bCs/>
                <w:spacing w:val="30"/>
              </w:rPr>
              <w:t>體育組</w:t>
            </w:r>
          </w:p>
        </w:tc>
        <w:tc>
          <w:tcPr>
            <w:tcW w:w="1144" w:type="dxa"/>
            <w:tcBorders>
              <w:top w:val="single" w:sz="4" w:space="0" w:color="auto"/>
              <w:left w:val="single" w:sz="4" w:space="0" w:color="auto"/>
              <w:bottom w:val="single" w:sz="4" w:space="0" w:color="auto"/>
            </w:tcBorders>
          </w:tcPr>
          <w:p w14:paraId="6D1A4E24" w14:textId="77777777" w:rsidR="006E1F13" w:rsidRPr="00212AAF" w:rsidRDefault="006E1F13" w:rsidP="004A1569">
            <w:pPr>
              <w:pStyle w:val="af7"/>
              <w:tabs>
                <w:tab w:val="right" w:pos="7560"/>
              </w:tabs>
              <w:spacing w:after="0"/>
              <w:jc w:val="center"/>
              <w:rPr>
                <w:rFonts w:ascii="標楷體" w:eastAsia="標楷體" w:hAnsi="標楷體"/>
                <w:bCs/>
                <w:spacing w:val="30"/>
              </w:rPr>
            </w:pPr>
            <w:r w:rsidRPr="00212AAF">
              <w:rPr>
                <w:rFonts w:ascii="標楷體" w:eastAsia="標楷體" w:hAnsi="標楷體" w:hint="eastAsia"/>
                <w:bCs/>
                <w:spacing w:val="30"/>
              </w:rPr>
              <w:t>問卷</w:t>
            </w:r>
          </w:p>
        </w:tc>
      </w:tr>
      <w:tr w:rsidR="006E1F13" w:rsidRPr="006E302B" w14:paraId="2280E5EC" w14:textId="77777777" w:rsidTr="006E1F13">
        <w:trPr>
          <w:cantSplit/>
          <w:trHeight w:val="1142"/>
        </w:trPr>
        <w:tc>
          <w:tcPr>
            <w:tcW w:w="1021" w:type="dxa"/>
            <w:vMerge/>
            <w:tcBorders>
              <w:right w:val="single" w:sz="4" w:space="0" w:color="auto"/>
            </w:tcBorders>
            <w:shd w:val="clear" w:color="auto" w:fill="auto"/>
          </w:tcPr>
          <w:p w14:paraId="6F0518BC" w14:textId="77777777" w:rsidR="006E1F13" w:rsidRPr="006E302B" w:rsidRDefault="006E1F13" w:rsidP="004A1569">
            <w:pPr>
              <w:rPr>
                <w:rFonts w:ascii="標楷體" w:eastAsia="標楷體" w:hAnsi="標楷體"/>
                <w:bCs/>
                <w:sz w:val="22"/>
                <w:lang w:eastAsia="zh-CN"/>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3192E939"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舉辦有關健康講座</w:t>
            </w:r>
            <w:r w:rsidRPr="00212AAF">
              <w:rPr>
                <w:rFonts w:ascii="標楷體" w:eastAsia="標楷體" w:hAnsi="標楷體" w:hint="eastAsia"/>
              </w:rPr>
              <w:t>(家長及學生)</w:t>
            </w:r>
            <w:r w:rsidRPr="00212AAF">
              <w:rPr>
                <w:rFonts w:ascii="標楷體" w:eastAsia="標楷體" w:hAnsi="標楷體"/>
              </w:rPr>
              <w:t>(</w:t>
            </w:r>
            <w:r w:rsidRPr="00212AAF">
              <w:rPr>
                <w:rFonts w:ascii="標楷體" w:eastAsia="標楷體" w:hAnsi="標楷體" w:hint="eastAsia"/>
              </w:rPr>
              <w:t>訓輔組、常識科)</w:t>
            </w: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6C09EC2C" w14:textId="77777777" w:rsidR="006E1F13" w:rsidRPr="00212AAF" w:rsidRDefault="006E1F13" w:rsidP="00CD1D92">
            <w:pPr>
              <w:pStyle w:val="af7"/>
              <w:numPr>
                <w:ilvl w:val="0"/>
                <w:numId w:val="23"/>
              </w:numPr>
              <w:tabs>
                <w:tab w:val="right" w:pos="7560"/>
              </w:tabs>
              <w:spacing w:beforeLines="50" w:before="180" w:afterLines="50" w:after="180" w:line="360" w:lineRule="atLeast"/>
              <w:ind w:leftChars="0"/>
              <w:jc w:val="both"/>
              <w:rPr>
                <w:rFonts w:ascii="標楷體" w:eastAsia="標楷體" w:hAnsi="標楷體"/>
                <w:bCs/>
                <w:spacing w:val="30"/>
                <w:szCs w:val="28"/>
              </w:rPr>
            </w:pPr>
            <w:proofErr w:type="gramStart"/>
            <w:r w:rsidRPr="00212AAF">
              <w:rPr>
                <w:rFonts w:ascii="標楷體" w:eastAsia="標楷體" w:hAnsi="標楷體" w:hint="eastAsia"/>
                <w:bCs/>
                <w:spacing w:val="30"/>
                <w:szCs w:val="28"/>
              </w:rPr>
              <w:t>相關科組安排</w:t>
            </w:r>
            <w:proofErr w:type="gramEnd"/>
            <w:r w:rsidRPr="00212AAF">
              <w:rPr>
                <w:rFonts w:ascii="標楷體" w:eastAsia="標楷體" w:hAnsi="標楷體" w:hint="eastAsia"/>
                <w:bCs/>
                <w:spacing w:val="30"/>
                <w:szCs w:val="28"/>
              </w:rPr>
              <w:t>舉辦一次與健康主題相關的講座</w:t>
            </w:r>
          </w:p>
          <w:p w14:paraId="53B6443A" w14:textId="77777777" w:rsidR="006E1F13" w:rsidRPr="00212AAF" w:rsidRDefault="006E1F13" w:rsidP="00CD1D92">
            <w:pPr>
              <w:pStyle w:val="af7"/>
              <w:numPr>
                <w:ilvl w:val="0"/>
                <w:numId w:val="23"/>
              </w:numPr>
              <w:tabs>
                <w:tab w:val="right" w:pos="7560"/>
              </w:tabs>
              <w:spacing w:beforeLines="50" w:before="180" w:afterLines="50" w:after="180" w:line="360" w:lineRule="atLeast"/>
              <w:ind w:leftChars="0"/>
              <w:jc w:val="both"/>
              <w:rPr>
                <w:rFonts w:ascii="標楷體" w:eastAsia="標楷體" w:hAnsi="標楷體"/>
                <w:bCs/>
                <w:spacing w:val="30"/>
                <w:szCs w:val="28"/>
              </w:rPr>
            </w:pPr>
            <w:r w:rsidRPr="00212AAF">
              <w:rPr>
                <w:rFonts w:ascii="標楷體" w:eastAsia="標楷體" w:hAnsi="標楷體" w:hint="eastAsia"/>
                <w:bCs/>
                <w:spacing w:val="30"/>
                <w:szCs w:val="28"/>
              </w:rPr>
              <w:t>60%參加者認同講座的成效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26442CF"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Cs w:val="28"/>
              </w:rPr>
              <w:t>觀察參與者在講座中的反應</w:t>
            </w:r>
          </w:p>
          <w:p w14:paraId="2B63BB98"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Cs w:val="28"/>
              </w:rPr>
              <w:t>問卷</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207922" w14:textId="77777777" w:rsidR="006E1F13" w:rsidRPr="00212AAF" w:rsidRDefault="006E1F13" w:rsidP="00CD1D92">
            <w:pPr>
              <w:pStyle w:val="af7"/>
              <w:numPr>
                <w:ilvl w:val="0"/>
                <w:numId w:val="23"/>
              </w:numPr>
              <w:tabs>
                <w:tab w:val="right" w:pos="7560"/>
              </w:tabs>
              <w:spacing w:beforeLines="50" w:before="180" w:afterLines="50" w:after="180"/>
              <w:ind w:leftChars="0" w:left="482" w:hanging="482"/>
              <w:jc w:val="both"/>
              <w:rPr>
                <w:rFonts w:ascii="標楷體" w:eastAsia="標楷體" w:hAnsi="標楷體"/>
                <w:bCs/>
                <w:spacing w:val="30"/>
                <w:szCs w:val="28"/>
              </w:rPr>
            </w:pPr>
            <w:r w:rsidRPr="00212AAF">
              <w:rPr>
                <w:rFonts w:ascii="標楷體" w:eastAsia="標楷體" w:hAnsi="標楷體" w:hint="eastAsia"/>
                <w:bCs/>
                <w:spacing w:val="30"/>
                <w:szCs w:val="28"/>
              </w:rPr>
              <w:t>全年</w:t>
            </w:r>
          </w:p>
        </w:tc>
        <w:tc>
          <w:tcPr>
            <w:tcW w:w="1594" w:type="dxa"/>
            <w:tcBorders>
              <w:top w:val="single" w:sz="4" w:space="0" w:color="auto"/>
              <w:left w:val="single" w:sz="4" w:space="0" w:color="auto"/>
              <w:bottom w:val="nil"/>
              <w:right w:val="single" w:sz="4" w:space="0" w:color="auto"/>
            </w:tcBorders>
            <w:shd w:val="clear" w:color="auto" w:fill="auto"/>
          </w:tcPr>
          <w:p w14:paraId="74D3C8B1" w14:textId="77777777" w:rsidR="006E1F13" w:rsidRPr="00212AAF" w:rsidRDefault="006E1F13" w:rsidP="00CD1D92">
            <w:pPr>
              <w:pStyle w:val="af7"/>
              <w:numPr>
                <w:ilvl w:val="0"/>
                <w:numId w:val="23"/>
              </w:numPr>
              <w:tabs>
                <w:tab w:val="right" w:pos="7560"/>
              </w:tabs>
              <w:spacing w:beforeLines="50" w:before="180" w:afterLines="50" w:after="180"/>
              <w:ind w:leftChars="0"/>
              <w:jc w:val="center"/>
              <w:rPr>
                <w:rFonts w:ascii="標楷體" w:eastAsia="標楷體" w:hAnsi="標楷體"/>
                <w:bCs/>
                <w:spacing w:val="30"/>
              </w:rPr>
            </w:pPr>
            <w:proofErr w:type="gramStart"/>
            <w:r w:rsidRPr="00212AAF">
              <w:rPr>
                <w:rFonts w:ascii="標楷體" w:eastAsia="標楷體" w:hAnsi="標楷體" w:hint="eastAsia"/>
                <w:bCs/>
                <w:spacing w:val="30"/>
              </w:rPr>
              <w:t>相關科組統籌</w:t>
            </w:r>
            <w:proofErr w:type="gramEnd"/>
            <w:r w:rsidRPr="00212AAF">
              <w:rPr>
                <w:rFonts w:ascii="標楷體" w:eastAsia="標楷體" w:hAnsi="標楷體" w:hint="eastAsia"/>
                <w:bCs/>
                <w:spacing w:val="30"/>
              </w:rPr>
              <w:t>人</w:t>
            </w:r>
          </w:p>
        </w:tc>
        <w:tc>
          <w:tcPr>
            <w:tcW w:w="1144" w:type="dxa"/>
            <w:tcBorders>
              <w:top w:val="single" w:sz="4" w:space="0" w:color="auto"/>
              <w:left w:val="single" w:sz="4" w:space="0" w:color="auto"/>
              <w:bottom w:val="single" w:sz="4" w:space="0" w:color="auto"/>
            </w:tcBorders>
          </w:tcPr>
          <w:p w14:paraId="7BC7291B" w14:textId="77777777" w:rsidR="006E1F13" w:rsidRPr="00212AAF" w:rsidRDefault="006E1F13" w:rsidP="004A1569">
            <w:pPr>
              <w:pStyle w:val="af7"/>
              <w:tabs>
                <w:tab w:val="right" w:pos="7560"/>
              </w:tabs>
              <w:spacing w:after="0"/>
              <w:jc w:val="center"/>
              <w:rPr>
                <w:rFonts w:ascii="標楷體" w:eastAsia="標楷體" w:hAnsi="標楷體"/>
                <w:bCs/>
                <w:spacing w:val="30"/>
                <w:sz w:val="28"/>
              </w:rPr>
            </w:pPr>
          </w:p>
        </w:tc>
      </w:tr>
      <w:tr w:rsidR="006E1F13" w:rsidRPr="006E302B" w14:paraId="00936A5F" w14:textId="77777777" w:rsidTr="006E1F13">
        <w:trPr>
          <w:cantSplit/>
          <w:trHeight w:val="1705"/>
        </w:trPr>
        <w:tc>
          <w:tcPr>
            <w:tcW w:w="1021" w:type="dxa"/>
            <w:vMerge/>
            <w:tcBorders>
              <w:right w:val="single" w:sz="4" w:space="0" w:color="auto"/>
            </w:tcBorders>
            <w:shd w:val="clear" w:color="auto" w:fill="auto"/>
          </w:tcPr>
          <w:p w14:paraId="460164FA" w14:textId="77777777" w:rsidR="006E1F13" w:rsidRPr="006E302B" w:rsidRDefault="006E1F13" w:rsidP="004A1569">
            <w:pPr>
              <w:rPr>
                <w:rFonts w:ascii="標楷體" w:eastAsia="標楷體" w:hAnsi="標楷體"/>
                <w:bCs/>
                <w:sz w:val="22"/>
              </w:rPr>
            </w:pPr>
          </w:p>
        </w:tc>
        <w:tc>
          <w:tcPr>
            <w:tcW w:w="2110" w:type="dxa"/>
            <w:tcBorders>
              <w:top w:val="single" w:sz="4" w:space="0" w:color="auto"/>
              <w:left w:val="single" w:sz="4" w:space="0" w:color="auto"/>
              <w:right w:val="single" w:sz="4" w:space="0" w:color="auto"/>
            </w:tcBorders>
            <w:shd w:val="clear" w:color="auto" w:fill="auto"/>
          </w:tcPr>
          <w:p w14:paraId="3E8BA748" w14:textId="77777777" w:rsidR="006E1F13" w:rsidRPr="00212AAF" w:rsidRDefault="006E1F13" w:rsidP="00CD1D92">
            <w:pPr>
              <w:numPr>
                <w:ilvl w:val="0"/>
                <w:numId w:val="22"/>
              </w:numPr>
              <w:tabs>
                <w:tab w:val="clear" w:pos="480"/>
                <w:tab w:val="num" w:pos="292"/>
              </w:tabs>
              <w:spacing w:beforeLines="50" w:before="180" w:afterLines="50" w:after="180"/>
              <w:ind w:left="292" w:hanging="292"/>
              <w:jc w:val="both"/>
              <w:rPr>
                <w:rFonts w:ascii="標楷體" w:eastAsia="標楷體" w:hAnsi="標楷體"/>
                <w:bCs/>
                <w:spacing w:val="20"/>
                <w:szCs w:val="28"/>
              </w:rPr>
            </w:pPr>
            <w:r w:rsidRPr="00212AAF">
              <w:rPr>
                <w:rFonts w:ascii="標楷體" w:eastAsia="標楷體" w:hAnsi="標楷體" w:hint="eastAsia"/>
                <w:lang w:eastAsia="zh-CN"/>
              </w:rPr>
              <w:t>安排學生自訂「留白」時間，讓學生編寫作息時間</w:t>
            </w:r>
            <w:r w:rsidRPr="00212AAF">
              <w:rPr>
                <w:rFonts w:ascii="標楷體" w:eastAsia="標楷體" w:hAnsi="標楷體" w:hint="eastAsia"/>
              </w:rPr>
              <w:t>(訓輔組、課程組)</w:t>
            </w:r>
          </w:p>
        </w:tc>
        <w:tc>
          <w:tcPr>
            <w:tcW w:w="1712" w:type="dxa"/>
            <w:tcBorders>
              <w:top w:val="single" w:sz="4" w:space="0" w:color="auto"/>
              <w:left w:val="single" w:sz="4" w:space="0" w:color="auto"/>
              <w:right w:val="single" w:sz="4" w:space="0" w:color="auto"/>
            </w:tcBorders>
            <w:shd w:val="clear" w:color="auto" w:fill="auto"/>
          </w:tcPr>
          <w:p w14:paraId="0E9D548B"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20"/>
                <w:szCs w:val="28"/>
              </w:rPr>
              <w:t>60%的學生懂得規劃作息時間</w:t>
            </w:r>
          </w:p>
          <w:p w14:paraId="44C114BD"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20"/>
                <w:szCs w:val="28"/>
              </w:rPr>
              <w:t>全校學生在老師指導下完成「留白」時間</w:t>
            </w:r>
          </w:p>
          <w:p w14:paraId="3E457200" w14:textId="77777777" w:rsidR="006E1F13" w:rsidRPr="00212AAF" w:rsidRDefault="006E1F13" w:rsidP="004A1569">
            <w:pPr>
              <w:spacing w:before="100" w:beforeAutospacing="1" w:after="100" w:afterAutospacing="1"/>
              <w:ind w:left="289"/>
              <w:jc w:val="both"/>
              <w:rPr>
                <w:rFonts w:ascii="標楷體" w:eastAsia="標楷體" w:hAnsi="標楷體"/>
                <w:bCs/>
                <w:spacing w:val="20"/>
                <w:szCs w:val="28"/>
              </w:rPr>
            </w:pPr>
            <w:r w:rsidRPr="00212AAF">
              <w:rPr>
                <w:rFonts w:ascii="標楷體" w:eastAsia="標楷體" w:hAnsi="標楷體"/>
                <w:bCs/>
                <w:spacing w:val="20"/>
                <w:szCs w:val="28"/>
              </w:rPr>
              <w:t>-</w:t>
            </w:r>
            <w:r w:rsidRPr="00212AAF">
              <w:rPr>
                <w:rFonts w:ascii="標楷體" w:eastAsia="標楷體" w:hAnsi="標楷體" w:hint="eastAsia"/>
                <w:bCs/>
                <w:spacing w:val="20"/>
                <w:szCs w:val="28"/>
              </w:rPr>
              <w:t>反思自己</w:t>
            </w:r>
          </w:p>
          <w:p w14:paraId="09332D97" w14:textId="77777777" w:rsidR="006E1F13" w:rsidRPr="00212AAF" w:rsidRDefault="006E1F13" w:rsidP="004A1569">
            <w:pPr>
              <w:spacing w:before="100" w:beforeAutospacing="1" w:after="100" w:afterAutospacing="1"/>
              <w:ind w:left="289"/>
              <w:jc w:val="both"/>
              <w:rPr>
                <w:rFonts w:ascii="標楷體" w:eastAsia="標楷體" w:hAnsi="標楷體"/>
                <w:bCs/>
                <w:spacing w:val="20"/>
                <w:szCs w:val="28"/>
              </w:rPr>
            </w:pPr>
            <w:r w:rsidRPr="00212AAF">
              <w:rPr>
                <w:rFonts w:ascii="標楷體" w:eastAsia="標楷體" w:hAnsi="標楷體" w:hint="eastAsia"/>
                <w:bCs/>
                <w:spacing w:val="20"/>
                <w:szCs w:val="28"/>
              </w:rPr>
              <w:t>-欣賞同學</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B68A731" w14:textId="77777777" w:rsidR="006E1F13" w:rsidRPr="00212AAF" w:rsidRDefault="006E1F13" w:rsidP="00CD1D92">
            <w:pPr>
              <w:numPr>
                <w:ilvl w:val="0"/>
                <w:numId w:val="22"/>
              </w:numPr>
              <w:tabs>
                <w:tab w:val="clear" w:pos="480"/>
              </w:tabs>
              <w:spacing w:before="100" w:beforeAutospacing="1" w:after="100" w:afterAutospacing="1"/>
              <w:jc w:val="both"/>
              <w:rPr>
                <w:rFonts w:ascii="標楷體" w:eastAsia="標楷體" w:hAnsi="標楷體"/>
                <w:bCs/>
                <w:spacing w:val="20"/>
                <w:szCs w:val="28"/>
              </w:rPr>
            </w:pPr>
            <w:r w:rsidRPr="00212AAF">
              <w:rPr>
                <w:rFonts w:ascii="標楷體" w:eastAsia="標楷體" w:hAnsi="標楷體" w:hint="eastAsia"/>
                <w:bCs/>
                <w:spacing w:val="20"/>
                <w:szCs w:val="28"/>
              </w:rPr>
              <w:t>老師觀察</w:t>
            </w:r>
          </w:p>
          <w:p w14:paraId="48E2B228" w14:textId="77777777" w:rsidR="006E1F13" w:rsidRPr="00212AAF" w:rsidRDefault="006E1F13" w:rsidP="00CD1D92">
            <w:pPr>
              <w:numPr>
                <w:ilvl w:val="0"/>
                <w:numId w:val="22"/>
              </w:numPr>
              <w:spacing w:before="100" w:beforeAutospacing="1" w:after="100" w:afterAutospacing="1"/>
              <w:jc w:val="both"/>
              <w:rPr>
                <w:rFonts w:ascii="標楷體" w:eastAsia="標楷體" w:hAnsi="標楷體"/>
                <w:bCs/>
                <w:spacing w:val="20"/>
                <w:szCs w:val="28"/>
              </w:rPr>
            </w:pPr>
            <w:r w:rsidRPr="00212AAF">
              <w:rPr>
                <w:rFonts w:ascii="標楷體" w:eastAsia="標楷體" w:hAnsi="標楷體" w:hint="eastAsia"/>
                <w:bCs/>
                <w:spacing w:val="20"/>
                <w:szCs w:val="28"/>
              </w:rPr>
              <w:t>每位學生有分享機會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D97A94" w14:textId="77777777" w:rsidR="006E1F13" w:rsidRPr="00212AAF" w:rsidRDefault="006E1F13" w:rsidP="00CD1D92">
            <w:pPr>
              <w:numPr>
                <w:ilvl w:val="0"/>
                <w:numId w:val="22"/>
              </w:numPr>
              <w:tabs>
                <w:tab w:val="clear" w:pos="480"/>
                <w:tab w:val="num" w:pos="292"/>
              </w:tabs>
              <w:spacing w:before="100" w:beforeAutospacing="1" w:after="100" w:afterAutospacing="1"/>
              <w:ind w:left="289" w:hanging="289"/>
              <w:jc w:val="both"/>
              <w:rPr>
                <w:rFonts w:ascii="標楷體" w:eastAsia="標楷體" w:hAnsi="標楷體"/>
                <w:bCs/>
                <w:spacing w:val="20"/>
                <w:szCs w:val="28"/>
              </w:rPr>
            </w:pPr>
            <w:r w:rsidRPr="00212AAF">
              <w:rPr>
                <w:rFonts w:ascii="標楷體" w:eastAsia="標楷體" w:hAnsi="標楷體" w:hint="eastAsia"/>
                <w:bCs/>
                <w:spacing w:val="30"/>
                <w:szCs w:val="28"/>
              </w:rPr>
              <w:t>全年</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14055A3" w14:textId="77777777" w:rsidR="006E1F13" w:rsidRPr="00212AAF" w:rsidRDefault="006E1F13" w:rsidP="004A1569">
            <w:pPr>
              <w:pStyle w:val="af7"/>
              <w:tabs>
                <w:tab w:val="right" w:pos="7560"/>
              </w:tabs>
              <w:spacing w:beforeLines="50" w:before="180" w:afterLines="50" w:after="180"/>
              <w:jc w:val="center"/>
              <w:rPr>
                <w:rFonts w:ascii="標楷體" w:eastAsia="標楷體" w:hAnsi="標楷體"/>
                <w:bCs/>
                <w:spacing w:val="30"/>
              </w:rPr>
            </w:pPr>
          </w:p>
        </w:tc>
        <w:tc>
          <w:tcPr>
            <w:tcW w:w="1144" w:type="dxa"/>
            <w:tcBorders>
              <w:top w:val="single" w:sz="4" w:space="0" w:color="auto"/>
              <w:left w:val="single" w:sz="4" w:space="0" w:color="auto"/>
              <w:bottom w:val="single" w:sz="4" w:space="0" w:color="auto"/>
            </w:tcBorders>
          </w:tcPr>
          <w:p w14:paraId="3C2207D6" w14:textId="77777777" w:rsidR="006E1F13" w:rsidRPr="00212AAF" w:rsidRDefault="006E1F13" w:rsidP="004A1569">
            <w:pPr>
              <w:pStyle w:val="af7"/>
              <w:tabs>
                <w:tab w:val="right" w:pos="7560"/>
              </w:tabs>
              <w:spacing w:after="0"/>
              <w:jc w:val="center"/>
              <w:rPr>
                <w:rFonts w:ascii="標楷體" w:eastAsia="標楷體" w:hAnsi="標楷體"/>
                <w:bCs/>
                <w:spacing w:val="30"/>
                <w:sz w:val="28"/>
              </w:rPr>
            </w:pPr>
          </w:p>
        </w:tc>
      </w:tr>
    </w:tbl>
    <w:bookmarkEnd w:id="3"/>
    <w:p w14:paraId="2CEAEEF6" w14:textId="776CDF88" w:rsidR="006E1F13" w:rsidRDefault="006E1F13" w:rsidP="006E1F13">
      <w:pPr>
        <w:spacing w:line="240" w:lineRule="exact"/>
        <w:rPr>
          <w:rFonts w:ascii="標楷體" w:eastAsia="標楷體" w:hAnsi="標楷體"/>
          <w:sz w:val="22"/>
          <w:shd w:val="clear" w:color="auto" w:fill="FFFFFF"/>
        </w:rPr>
      </w:pPr>
      <w:r w:rsidRPr="00142C44">
        <w:rPr>
          <w:rFonts w:ascii="標楷體" w:eastAsia="標楷體" w:hAnsi="標楷體" w:hint="eastAsia"/>
          <w:sz w:val="22"/>
          <w:shd w:val="clear" w:color="auto" w:fill="FFFFFF"/>
        </w:rPr>
        <w:t xml:space="preserve"> </w:t>
      </w:r>
    </w:p>
    <w:p w14:paraId="21372E3E" w14:textId="77777777" w:rsidR="00CD1D92" w:rsidRDefault="00CD1D92" w:rsidP="006E1F13">
      <w:pPr>
        <w:spacing w:line="240" w:lineRule="exact"/>
        <w:rPr>
          <w:rFonts w:ascii="標楷體" w:eastAsia="標楷體" w:hAnsi="標楷體"/>
          <w:sz w:val="22"/>
          <w:shd w:val="clear" w:color="auto" w:fill="FFFFFF"/>
        </w:rPr>
      </w:pPr>
    </w:p>
    <w:p w14:paraId="5E3A19CB" w14:textId="77777777" w:rsidR="00CD1D92" w:rsidRDefault="00CD1D92" w:rsidP="006E1F13">
      <w:pPr>
        <w:spacing w:line="240" w:lineRule="exact"/>
        <w:rPr>
          <w:rFonts w:ascii="標楷體" w:eastAsia="標楷體" w:hAnsi="標楷體"/>
          <w:sz w:val="22"/>
          <w:shd w:val="clear" w:color="auto" w:fill="FFFFFF"/>
        </w:rPr>
      </w:pPr>
    </w:p>
    <w:p w14:paraId="6E9ECD7A" w14:textId="77777777" w:rsidR="00CD1D92" w:rsidRDefault="00CD1D92" w:rsidP="006E1F13">
      <w:pPr>
        <w:spacing w:line="240" w:lineRule="exact"/>
        <w:rPr>
          <w:rFonts w:ascii="標楷體" w:eastAsia="標楷體" w:hAnsi="標楷體"/>
          <w:sz w:val="22"/>
          <w:shd w:val="clear" w:color="auto" w:fill="FFFFFF"/>
        </w:rPr>
      </w:pPr>
    </w:p>
    <w:p w14:paraId="25F97AA2" w14:textId="77777777" w:rsidR="00CD1D92" w:rsidRDefault="00CD1D92" w:rsidP="006E1F13">
      <w:pPr>
        <w:spacing w:line="240" w:lineRule="exact"/>
        <w:rPr>
          <w:rFonts w:ascii="標楷體" w:eastAsia="標楷體" w:hAnsi="標楷體"/>
          <w:sz w:val="22"/>
          <w:shd w:val="clear" w:color="auto" w:fill="FFFFFF"/>
        </w:rPr>
      </w:pPr>
    </w:p>
    <w:p w14:paraId="7F906AE4" w14:textId="77777777" w:rsidR="00CD1D92" w:rsidRDefault="00CD1D92" w:rsidP="006E1F13">
      <w:pPr>
        <w:spacing w:line="240" w:lineRule="exact"/>
        <w:rPr>
          <w:rFonts w:ascii="標楷體" w:eastAsia="標楷體" w:hAnsi="標楷體"/>
          <w:sz w:val="22"/>
          <w:shd w:val="clear" w:color="auto" w:fill="FFFFFF"/>
        </w:rPr>
      </w:pPr>
    </w:p>
    <w:p w14:paraId="5A880303" w14:textId="77777777" w:rsidR="00CD1D92" w:rsidRDefault="00CD1D92" w:rsidP="006E1F13">
      <w:pPr>
        <w:spacing w:line="240" w:lineRule="exact"/>
        <w:rPr>
          <w:rFonts w:ascii="標楷體" w:eastAsia="標楷體" w:hAnsi="標楷體"/>
          <w:sz w:val="22"/>
          <w:shd w:val="clear" w:color="auto" w:fill="FFFFFF"/>
        </w:rPr>
      </w:pPr>
    </w:p>
    <w:p w14:paraId="248AD06B" w14:textId="77777777" w:rsidR="00CD1D92" w:rsidRPr="006E1F13" w:rsidRDefault="00CD1D92" w:rsidP="006E1F13">
      <w:pPr>
        <w:spacing w:line="240" w:lineRule="exact"/>
        <w:rPr>
          <w:rFonts w:ascii="標楷體" w:eastAsia="標楷體" w:hAnsi="標楷體" w:hint="eastAsia"/>
          <w:sz w:val="22"/>
          <w:shd w:val="clear" w:color="auto" w:fill="FFFFFF"/>
        </w:rPr>
      </w:pPr>
    </w:p>
    <w:p w14:paraId="4BDE2C62" w14:textId="77777777" w:rsidR="006E1F13" w:rsidRPr="00142C44" w:rsidRDefault="006E1F13" w:rsidP="00CD1D92">
      <w:pPr>
        <w:numPr>
          <w:ilvl w:val="0"/>
          <w:numId w:val="3"/>
        </w:numPr>
        <w:spacing w:line="320" w:lineRule="exact"/>
        <w:ind w:left="635" w:hanging="357"/>
        <w:jc w:val="both"/>
        <w:rPr>
          <w:rFonts w:ascii="標楷體" w:eastAsia="標楷體" w:hAnsi="標楷體"/>
          <w:sz w:val="28"/>
          <w:szCs w:val="28"/>
        </w:rPr>
      </w:pPr>
      <w:r w:rsidRPr="00142C44">
        <w:rPr>
          <w:rFonts w:ascii="標楷體" w:eastAsia="標楷體" w:hAnsi="標楷體" w:hint="eastAsia"/>
          <w:sz w:val="28"/>
          <w:szCs w:val="28"/>
          <w:u w:val="single"/>
        </w:rPr>
        <w:t>配合學校發展項目:分層</w:t>
      </w:r>
      <w:proofErr w:type="gramStart"/>
      <w:r w:rsidRPr="00142C44">
        <w:rPr>
          <w:rFonts w:ascii="標楷體" w:eastAsia="標楷體" w:hAnsi="標楷體" w:hint="eastAsia"/>
          <w:sz w:val="28"/>
          <w:szCs w:val="28"/>
          <w:u w:val="single"/>
        </w:rPr>
        <w:t>式家課</w:t>
      </w:r>
      <w:proofErr w:type="gramEnd"/>
      <w:r w:rsidRPr="00142C44">
        <w:rPr>
          <w:rFonts w:ascii="標楷體" w:eastAsia="標楷體" w:hAnsi="標楷體" w:hint="eastAsia"/>
          <w:sz w:val="28"/>
          <w:szCs w:val="28"/>
          <w:u w:val="single"/>
        </w:rPr>
        <w:t>政策 (中、英、數)</w:t>
      </w:r>
      <w:r w:rsidRPr="00142C44">
        <w:rPr>
          <w:rFonts w:ascii="標楷體" w:eastAsia="標楷體" w:hAnsi="標楷體" w:hint="eastAsia"/>
          <w:sz w:val="28"/>
          <w:szCs w:val="28"/>
        </w:rPr>
        <w:t xml:space="preserve"> </w:t>
      </w:r>
    </w:p>
    <w:p w14:paraId="25597D5A" w14:textId="77777777" w:rsidR="006E1F13" w:rsidRPr="00142C44" w:rsidRDefault="006E1F13" w:rsidP="006E1F13">
      <w:pPr>
        <w:spacing w:line="280" w:lineRule="exact"/>
        <w:ind w:left="720"/>
        <w:jc w:val="both"/>
        <w:rPr>
          <w:rFonts w:ascii="標楷體" w:eastAsia="標楷體" w:hAnsi="標楷體"/>
          <w:b/>
          <w:sz w:val="28"/>
          <w:szCs w:val="28"/>
          <w:u w:val="single"/>
        </w:rPr>
      </w:pPr>
    </w:p>
    <w:p w14:paraId="752A9FB0" w14:textId="77777777" w:rsidR="006E1F13" w:rsidRPr="00142C44" w:rsidRDefault="006E1F13" w:rsidP="00CD1D92">
      <w:pPr>
        <w:numPr>
          <w:ilvl w:val="0"/>
          <w:numId w:val="3"/>
        </w:numPr>
        <w:spacing w:line="320" w:lineRule="exact"/>
        <w:ind w:left="635" w:hanging="357"/>
        <w:jc w:val="both"/>
        <w:rPr>
          <w:rFonts w:ascii="標楷體" w:eastAsia="標楷體" w:hAnsi="標楷體"/>
          <w:sz w:val="28"/>
          <w:szCs w:val="28"/>
          <w:u w:val="single"/>
        </w:rPr>
      </w:pPr>
      <w:r w:rsidRPr="00142C44">
        <w:rPr>
          <w:rFonts w:ascii="標楷體" w:eastAsia="標楷體" w:hAnsi="標楷體" w:hint="eastAsia"/>
          <w:sz w:val="28"/>
          <w:szCs w:val="28"/>
          <w:u w:val="single"/>
        </w:rPr>
        <w:t>課程組發展項目 &lt;恆常性&gt;:</w:t>
      </w:r>
      <w:r w:rsidRPr="00142C44">
        <w:rPr>
          <w:rFonts w:ascii="標楷體" w:eastAsia="標楷體" w:hAnsi="標楷體" w:hint="eastAsia"/>
          <w:sz w:val="28"/>
          <w:szCs w:val="28"/>
        </w:rPr>
        <w:t xml:space="preserve"> (各科:如適用)</w:t>
      </w:r>
    </w:p>
    <w:p w14:paraId="7F3D1367" w14:textId="77777777" w:rsidR="006E1F13" w:rsidRPr="00142C44" w:rsidRDefault="006E1F13" w:rsidP="006E1F13">
      <w:pPr>
        <w:spacing w:line="280" w:lineRule="exact"/>
        <w:jc w:val="both"/>
        <w:rPr>
          <w:rFonts w:ascii="方正粗圓" w:eastAsia="方正粗圓" w:hAnsi="微軟正黑體"/>
          <w:sz w:val="32"/>
          <w:szCs w:val="3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787"/>
        <w:gridCol w:w="4052"/>
        <w:gridCol w:w="3355"/>
      </w:tblGrid>
      <w:tr w:rsidR="006E1F13" w:rsidRPr="00142C44" w14:paraId="0F11108D" w14:textId="77777777" w:rsidTr="004A1569">
        <w:tc>
          <w:tcPr>
            <w:tcW w:w="472" w:type="dxa"/>
            <w:vMerge w:val="restart"/>
            <w:shd w:val="clear" w:color="auto" w:fill="auto"/>
          </w:tcPr>
          <w:p w14:paraId="651E48FB"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1</w:t>
            </w:r>
          </w:p>
        </w:tc>
        <w:tc>
          <w:tcPr>
            <w:tcW w:w="2089" w:type="dxa"/>
            <w:vMerge w:val="restart"/>
            <w:shd w:val="clear" w:color="auto" w:fill="auto"/>
          </w:tcPr>
          <w:p w14:paraId="55E2BB0B"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教師專業發展</w:t>
            </w:r>
          </w:p>
          <w:p w14:paraId="762E8A7B"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配套</w:t>
            </w:r>
          </w:p>
        </w:tc>
        <w:tc>
          <w:tcPr>
            <w:tcW w:w="4815" w:type="dxa"/>
            <w:shd w:val="clear" w:color="auto" w:fill="auto"/>
          </w:tcPr>
          <w:p w14:paraId="728389B1"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鼓勵教師持續進修 ( 各科 )</w:t>
            </w:r>
          </w:p>
        </w:tc>
        <w:tc>
          <w:tcPr>
            <w:tcW w:w="3759" w:type="dxa"/>
            <w:shd w:val="clear" w:color="auto" w:fill="auto"/>
          </w:tcPr>
          <w:p w14:paraId="3B4632A1" w14:textId="77777777" w:rsidR="006E1F13" w:rsidRPr="00C0367D" w:rsidRDefault="006E1F13" w:rsidP="004A1569">
            <w:pPr>
              <w:spacing w:line="320" w:lineRule="exact"/>
              <w:rPr>
                <w:rFonts w:ascii="標楷體" w:eastAsia="標楷體" w:hAnsi="標楷體"/>
              </w:rPr>
            </w:pPr>
          </w:p>
        </w:tc>
      </w:tr>
      <w:tr w:rsidR="006E1F13" w:rsidRPr="00142C44" w14:paraId="428B4779" w14:textId="77777777" w:rsidTr="004A1569">
        <w:tc>
          <w:tcPr>
            <w:tcW w:w="472" w:type="dxa"/>
            <w:vMerge/>
            <w:shd w:val="clear" w:color="auto" w:fill="auto"/>
          </w:tcPr>
          <w:p w14:paraId="1CB49E55"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582AE3B1"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006DDBB7"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bCs/>
              </w:rPr>
              <w:t xml:space="preserve">課室教學 : </w:t>
            </w:r>
            <w:r w:rsidRPr="00C0367D">
              <w:rPr>
                <w:rFonts w:ascii="標楷體" w:eastAsia="標楷體" w:hAnsi="標楷體" w:hint="eastAsia"/>
              </w:rPr>
              <w:t>善用「課前3分鐘」環節( 各科 )</w:t>
            </w:r>
            <w:r>
              <w:rPr>
                <w:rFonts w:ascii="標楷體" w:eastAsia="標楷體" w:hAnsi="標楷體" w:hint="eastAsia"/>
                <w:lang w:eastAsia="zh-HK"/>
              </w:rPr>
              <w:t>合作學習、「三高」課堂</w:t>
            </w:r>
          </w:p>
        </w:tc>
        <w:tc>
          <w:tcPr>
            <w:tcW w:w="3759" w:type="dxa"/>
            <w:shd w:val="clear" w:color="auto" w:fill="auto"/>
          </w:tcPr>
          <w:p w14:paraId="1192A9DD" w14:textId="77777777" w:rsidR="006E1F13" w:rsidRPr="00C0367D" w:rsidRDefault="006E1F13" w:rsidP="004A1569">
            <w:pPr>
              <w:spacing w:line="320" w:lineRule="exact"/>
              <w:rPr>
                <w:rFonts w:ascii="標楷體" w:eastAsia="標楷體" w:hAnsi="標楷體"/>
              </w:rPr>
            </w:pPr>
          </w:p>
        </w:tc>
      </w:tr>
      <w:tr w:rsidR="006E1F13" w:rsidRPr="00142C44" w14:paraId="358DD36B" w14:textId="77777777" w:rsidTr="004A1569">
        <w:tc>
          <w:tcPr>
            <w:tcW w:w="472" w:type="dxa"/>
            <w:vMerge/>
            <w:shd w:val="clear" w:color="auto" w:fill="auto"/>
          </w:tcPr>
          <w:p w14:paraId="7441B72C"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181CFCC9"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2B1A70C8" w14:textId="77777777" w:rsidR="006E1F13" w:rsidRPr="00C0367D" w:rsidRDefault="006E1F13" w:rsidP="004A1569">
            <w:pPr>
              <w:spacing w:line="320" w:lineRule="exact"/>
              <w:rPr>
                <w:rFonts w:ascii="標楷體" w:eastAsia="標楷體" w:hAnsi="標楷體"/>
                <w:bCs/>
              </w:rPr>
            </w:pPr>
            <w:r w:rsidRPr="00C0367D">
              <w:rPr>
                <w:rFonts w:ascii="標楷體" w:eastAsia="標楷體" w:hAnsi="標楷體" w:hint="eastAsia"/>
                <w:bCs/>
              </w:rPr>
              <w:t>建立同儕協作教學設計資源庫</w:t>
            </w:r>
          </w:p>
          <w:p w14:paraId="30656041"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bCs/>
              </w:rPr>
              <w:t xml:space="preserve"> </w:t>
            </w:r>
            <w:r w:rsidRPr="00C0367D">
              <w:rPr>
                <w:rFonts w:ascii="標楷體" w:eastAsia="標楷體" w:hAnsi="標楷體" w:hint="eastAsia"/>
              </w:rPr>
              <w:t>( 中、英、數、常 )</w:t>
            </w:r>
          </w:p>
        </w:tc>
        <w:tc>
          <w:tcPr>
            <w:tcW w:w="3759" w:type="dxa"/>
            <w:shd w:val="clear" w:color="auto" w:fill="auto"/>
          </w:tcPr>
          <w:p w14:paraId="3C2A6EE9"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教學設計 : 新設計或優化現有</w:t>
            </w:r>
          </w:p>
          <w:p w14:paraId="42EDBD8E"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資源</w:t>
            </w:r>
          </w:p>
        </w:tc>
      </w:tr>
      <w:tr w:rsidR="006E1F13" w:rsidRPr="00142C44" w14:paraId="454DC4B0" w14:textId="77777777" w:rsidTr="004A1569">
        <w:tc>
          <w:tcPr>
            <w:tcW w:w="472" w:type="dxa"/>
            <w:vMerge/>
            <w:shd w:val="clear" w:color="auto" w:fill="auto"/>
          </w:tcPr>
          <w:p w14:paraId="1CF479C1" w14:textId="77777777" w:rsidR="006E1F13" w:rsidRPr="00C0367D" w:rsidRDefault="006E1F13" w:rsidP="004A1569">
            <w:pPr>
              <w:spacing w:line="280" w:lineRule="exact"/>
              <w:jc w:val="both"/>
              <w:rPr>
                <w:rFonts w:ascii="標楷體" w:eastAsia="標楷體" w:hAnsi="標楷體"/>
                <w:lang w:eastAsia="zh-CN"/>
              </w:rPr>
            </w:pPr>
          </w:p>
        </w:tc>
        <w:tc>
          <w:tcPr>
            <w:tcW w:w="2089" w:type="dxa"/>
            <w:vMerge/>
            <w:shd w:val="clear" w:color="auto" w:fill="auto"/>
          </w:tcPr>
          <w:p w14:paraId="69EF9855"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27B3F010" w14:textId="77777777" w:rsidR="006E1F13" w:rsidRPr="00C0367D" w:rsidRDefault="006E1F13" w:rsidP="004A1569">
            <w:pPr>
              <w:spacing w:line="320" w:lineRule="exact"/>
              <w:rPr>
                <w:rFonts w:ascii="標楷體" w:eastAsia="標楷體" w:hAnsi="標楷體"/>
              </w:rPr>
            </w:pPr>
            <w:r>
              <w:rPr>
                <w:rFonts w:ascii="標楷體" w:eastAsia="標楷體" w:hAnsi="標楷體" w:hint="eastAsia"/>
              </w:rPr>
              <w:t>Open House</w:t>
            </w:r>
          </w:p>
        </w:tc>
        <w:tc>
          <w:tcPr>
            <w:tcW w:w="3759" w:type="dxa"/>
            <w:shd w:val="clear" w:color="auto" w:fill="auto"/>
          </w:tcPr>
          <w:p w14:paraId="3D0D60F7" w14:textId="77777777" w:rsidR="006E1F13" w:rsidRPr="00C0367D" w:rsidRDefault="006E1F13" w:rsidP="004A1569">
            <w:pPr>
              <w:spacing w:line="320" w:lineRule="exact"/>
              <w:rPr>
                <w:rFonts w:ascii="標楷體" w:eastAsia="標楷體" w:hAnsi="標楷體"/>
              </w:rPr>
            </w:pPr>
          </w:p>
        </w:tc>
      </w:tr>
      <w:tr w:rsidR="006E1F13" w:rsidRPr="00142C44" w14:paraId="66BA8147" w14:textId="77777777" w:rsidTr="004A1569">
        <w:tc>
          <w:tcPr>
            <w:tcW w:w="472" w:type="dxa"/>
            <w:vMerge/>
            <w:shd w:val="clear" w:color="auto" w:fill="auto"/>
          </w:tcPr>
          <w:p w14:paraId="537F6F6D" w14:textId="77777777" w:rsidR="006E1F13" w:rsidRPr="00C0367D" w:rsidRDefault="006E1F13" w:rsidP="004A1569">
            <w:pPr>
              <w:spacing w:line="280" w:lineRule="exact"/>
              <w:jc w:val="both"/>
              <w:rPr>
                <w:rFonts w:ascii="標楷體" w:eastAsia="標楷體" w:hAnsi="標楷體"/>
                <w:lang w:eastAsia="zh-CN"/>
              </w:rPr>
            </w:pPr>
          </w:p>
        </w:tc>
        <w:tc>
          <w:tcPr>
            <w:tcW w:w="2089" w:type="dxa"/>
            <w:vMerge/>
            <w:shd w:val="clear" w:color="auto" w:fill="auto"/>
          </w:tcPr>
          <w:p w14:paraId="5AE27A1E"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3D73C2B7"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bCs/>
              </w:rPr>
              <w:t>同儕</w:t>
            </w:r>
            <w:proofErr w:type="gramStart"/>
            <w:r w:rsidRPr="00C0367D">
              <w:rPr>
                <w:rFonts w:ascii="標楷體" w:eastAsia="標楷體" w:hAnsi="標楷體" w:hint="eastAsia"/>
                <w:bCs/>
              </w:rPr>
              <w:t>協作觀課</w:t>
            </w:r>
            <w:proofErr w:type="gramEnd"/>
            <w:r w:rsidRPr="00C0367D">
              <w:rPr>
                <w:rFonts w:ascii="標楷體" w:eastAsia="標楷體" w:hAnsi="標楷體" w:hint="eastAsia"/>
                <w:bCs/>
              </w:rPr>
              <w:t>（三至六年級）</w:t>
            </w:r>
          </w:p>
        </w:tc>
        <w:tc>
          <w:tcPr>
            <w:tcW w:w="3759" w:type="dxa"/>
            <w:shd w:val="clear" w:color="auto" w:fill="auto"/>
          </w:tcPr>
          <w:p w14:paraId="1D01BCF3" w14:textId="77777777" w:rsidR="006E1F13" w:rsidRPr="00C0367D" w:rsidRDefault="006E1F13" w:rsidP="004A1569">
            <w:pPr>
              <w:spacing w:line="320" w:lineRule="exact"/>
              <w:rPr>
                <w:rFonts w:ascii="標楷體" w:eastAsia="標楷體" w:hAnsi="標楷體"/>
              </w:rPr>
            </w:pPr>
          </w:p>
        </w:tc>
      </w:tr>
      <w:tr w:rsidR="006E1F13" w:rsidRPr="00142C44" w14:paraId="0D35A94E" w14:textId="77777777" w:rsidTr="004A1569">
        <w:tc>
          <w:tcPr>
            <w:tcW w:w="472" w:type="dxa"/>
            <w:vMerge/>
            <w:shd w:val="clear" w:color="auto" w:fill="auto"/>
          </w:tcPr>
          <w:p w14:paraId="1BFE7A2E"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0CA1F415" w14:textId="77777777" w:rsidR="006E1F13" w:rsidRPr="00C0367D" w:rsidRDefault="006E1F13" w:rsidP="004A1569">
            <w:pPr>
              <w:spacing w:line="320" w:lineRule="exact"/>
              <w:rPr>
                <w:rFonts w:ascii="標楷體" w:eastAsia="標楷體" w:hAnsi="標楷體"/>
              </w:rPr>
            </w:pPr>
          </w:p>
        </w:tc>
        <w:tc>
          <w:tcPr>
            <w:tcW w:w="4815" w:type="dxa"/>
            <w:vMerge w:val="restart"/>
            <w:shd w:val="clear" w:color="auto" w:fill="auto"/>
          </w:tcPr>
          <w:p w14:paraId="3C1D740A"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bCs/>
              </w:rPr>
              <w:t>設定</w:t>
            </w:r>
            <w:proofErr w:type="gramStart"/>
            <w:r w:rsidRPr="00C0367D">
              <w:rPr>
                <w:rFonts w:ascii="標楷體" w:eastAsia="標楷體" w:hAnsi="標楷體" w:hint="eastAsia"/>
                <w:bCs/>
              </w:rPr>
              <w:t>共同備課重點</w:t>
            </w:r>
            <w:proofErr w:type="gramEnd"/>
            <w:r w:rsidRPr="00C0367D">
              <w:rPr>
                <w:rFonts w:ascii="標楷體" w:eastAsia="標楷體" w:hAnsi="標楷體" w:hint="eastAsia"/>
                <w:bCs/>
              </w:rPr>
              <w:t xml:space="preserve"> </w:t>
            </w:r>
            <w:r w:rsidRPr="00C0367D">
              <w:rPr>
                <w:rFonts w:ascii="標楷體" w:eastAsia="標楷體" w:hAnsi="標楷體" w:hint="eastAsia"/>
              </w:rPr>
              <w:t>( 中、英、數 )</w:t>
            </w:r>
          </w:p>
        </w:tc>
        <w:tc>
          <w:tcPr>
            <w:tcW w:w="3759" w:type="dxa"/>
            <w:shd w:val="clear" w:color="auto" w:fill="auto"/>
          </w:tcPr>
          <w:p w14:paraId="50F97621" w14:textId="77777777" w:rsidR="006E1F13" w:rsidRPr="00C0367D" w:rsidRDefault="006E1F13" w:rsidP="00CD1D92">
            <w:pPr>
              <w:numPr>
                <w:ilvl w:val="0"/>
                <w:numId w:val="1"/>
              </w:numPr>
              <w:spacing w:line="260" w:lineRule="exact"/>
              <w:rPr>
                <w:rFonts w:ascii="標楷體" w:eastAsia="標楷體" w:hAnsi="標楷體"/>
              </w:rPr>
            </w:pPr>
            <w:r w:rsidRPr="00C0367D">
              <w:rPr>
                <w:rFonts w:ascii="標楷體" w:eastAsia="標楷體" w:hAnsi="標楷體" w:hint="eastAsia"/>
                <w:bCs/>
              </w:rPr>
              <w:t>配合關注事項(三) 目標</w:t>
            </w:r>
            <w:proofErr w:type="gramStart"/>
            <w:r w:rsidRPr="00C0367D">
              <w:rPr>
                <w:rFonts w:ascii="標楷體" w:eastAsia="標楷體" w:hAnsi="標楷體" w:hint="eastAsia"/>
                <w:bCs/>
              </w:rPr>
              <w:t>一</w:t>
            </w:r>
            <w:proofErr w:type="gramEnd"/>
            <w:r>
              <w:rPr>
                <w:rFonts w:ascii="標楷體" w:eastAsia="標楷體" w:hAnsi="標楷體" w:hint="eastAsia"/>
                <w:bCs/>
              </w:rPr>
              <w:t xml:space="preserve"> 3.</w:t>
            </w:r>
            <w:r w:rsidRPr="00C0367D">
              <w:rPr>
                <w:rFonts w:ascii="標楷體" w:eastAsia="標楷體" w:hAnsi="標楷體" w:hint="eastAsia"/>
                <w:bCs/>
              </w:rPr>
              <w:t>（資優）</w:t>
            </w:r>
            <w:r w:rsidRPr="00C0367D">
              <w:rPr>
                <w:rFonts w:ascii="標楷體" w:eastAsia="標楷體" w:hAnsi="標楷體" w:hint="eastAsia"/>
                <w:bCs/>
                <w:lang w:eastAsia="zh-HK"/>
              </w:rPr>
              <w:t>教學及課</w:t>
            </w:r>
            <w:r w:rsidRPr="00C0367D">
              <w:rPr>
                <w:rFonts w:ascii="標楷體" w:eastAsia="標楷體" w:hAnsi="標楷體" w:hint="eastAsia"/>
                <w:bCs/>
              </w:rPr>
              <w:t>業</w:t>
            </w:r>
            <w:r w:rsidRPr="00C0367D">
              <w:rPr>
                <w:rFonts w:ascii="標楷體" w:eastAsia="標楷體" w:hAnsi="標楷體" w:hint="eastAsia"/>
                <w:bCs/>
                <w:lang w:eastAsia="zh-HK"/>
              </w:rPr>
              <w:t>設</w:t>
            </w:r>
            <w:r w:rsidRPr="00C0367D">
              <w:rPr>
                <w:rFonts w:ascii="標楷體" w:eastAsia="標楷體" w:hAnsi="標楷體" w:hint="eastAsia"/>
                <w:bCs/>
              </w:rPr>
              <w:t>計</w:t>
            </w:r>
          </w:p>
        </w:tc>
      </w:tr>
      <w:tr w:rsidR="006E1F13" w:rsidRPr="00142C44" w14:paraId="480E09ED" w14:textId="77777777" w:rsidTr="004A1569">
        <w:tc>
          <w:tcPr>
            <w:tcW w:w="472" w:type="dxa"/>
            <w:vMerge/>
            <w:shd w:val="clear" w:color="auto" w:fill="auto"/>
          </w:tcPr>
          <w:p w14:paraId="5EACDC97" w14:textId="77777777" w:rsidR="006E1F13" w:rsidRPr="00C0367D" w:rsidRDefault="006E1F13" w:rsidP="004A1569">
            <w:pPr>
              <w:spacing w:line="280" w:lineRule="exact"/>
              <w:jc w:val="both"/>
              <w:rPr>
                <w:rFonts w:ascii="標楷體" w:eastAsia="標楷體" w:hAnsi="標楷體"/>
                <w:lang w:eastAsia="zh-CN"/>
              </w:rPr>
            </w:pPr>
          </w:p>
        </w:tc>
        <w:tc>
          <w:tcPr>
            <w:tcW w:w="2089" w:type="dxa"/>
            <w:vMerge/>
            <w:shd w:val="clear" w:color="auto" w:fill="auto"/>
          </w:tcPr>
          <w:p w14:paraId="28978318" w14:textId="77777777" w:rsidR="006E1F13" w:rsidRPr="00C0367D" w:rsidRDefault="006E1F13" w:rsidP="004A1569">
            <w:pPr>
              <w:spacing w:line="320" w:lineRule="exact"/>
              <w:rPr>
                <w:rFonts w:ascii="標楷體" w:eastAsia="標楷體" w:hAnsi="標楷體"/>
              </w:rPr>
            </w:pPr>
          </w:p>
        </w:tc>
        <w:tc>
          <w:tcPr>
            <w:tcW w:w="4815" w:type="dxa"/>
            <w:vMerge/>
            <w:shd w:val="clear" w:color="auto" w:fill="auto"/>
          </w:tcPr>
          <w:p w14:paraId="578CFB52" w14:textId="77777777" w:rsidR="006E1F13" w:rsidRPr="00C0367D" w:rsidRDefault="006E1F13" w:rsidP="004A1569">
            <w:pPr>
              <w:spacing w:line="320" w:lineRule="exact"/>
              <w:rPr>
                <w:rFonts w:ascii="標楷體" w:eastAsia="標楷體" w:hAnsi="標楷體"/>
              </w:rPr>
            </w:pPr>
          </w:p>
        </w:tc>
        <w:tc>
          <w:tcPr>
            <w:tcW w:w="3759" w:type="dxa"/>
            <w:shd w:val="clear" w:color="auto" w:fill="auto"/>
          </w:tcPr>
          <w:p w14:paraId="56925D31" w14:textId="77777777" w:rsidR="006E1F13" w:rsidRPr="00C0367D" w:rsidRDefault="006E1F13" w:rsidP="00CD1D92">
            <w:pPr>
              <w:numPr>
                <w:ilvl w:val="0"/>
                <w:numId w:val="1"/>
              </w:numPr>
              <w:spacing w:line="260" w:lineRule="exact"/>
              <w:rPr>
                <w:rFonts w:ascii="標楷體" w:eastAsia="標楷體" w:hAnsi="標楷體"/>
              </w:rPr>
            </w:pPr>
            <w:r w:rsidRPr="00C0367D">
              <w:rPr>
                <w:rFonts w:ascii="標楷體" w:eastAsia="標楷體" w:hAnsi="標楷體" w:hint="eastAsia"/>
                <w:bCs/>
              </w:rPr>
              <w:t>檢視學生學習難點</w:t>
            </w:r>
          </w:p>
        </w:tc>
      </w:tr>
      <w:tr w:rsidR="006E1F13" w:rsidRPr="00142C44" w14:paraId="0752BFC0" w14:textId="77777777" w:rsidTr="004A1569">
        <w:tc>
          <w:tcPr>
            <w:tcW w:w="472" w:type="dxa"/>
            <w:vMerge/>
            <w:shd w:val="clear" w:color="auto" w:fill="auto"/>
          </w:tcPr>
          <w:p w14:paraId="5D9F9CDE"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4F51CD56" w14:textId="77777777" w:rsidR="006E1F13" w:rsidRPr="00C0367D" w:rsidRDefault="006E1F13" w:rsidP="004A1569">
            <w:pPr>
              <w:spacing w:line="320" w:lineRule="exact"/>
              <w:rPr>
                <w:rFonts w:ascii="標楷體" w:eastAsia="標楷體" w:hAnsi="標楷體"/>
              </w:rPr>
            </w:pPr>
          </w:p>
        </w:tc>
        <w:tc>
          <w:tcPr>
            <w:tcW w:w="4815" w:type="dxa"/>
            <w:vMerge/>
            <w:shd w:val="clear" w:color="auto" w:fill="auto"/>
          </w:tcPr>
          <w:p w14:paraId="103F2A2C" w14:textId="77777777" w:rsidR="006E1F13" w:rsidRPr="00C0367D" w:rsidRDefault="006E1F13" w:rsidP="004A1569">
            <w:pPr>
              <w:spacing w:line="320" w:lineRule="exact"/>
              <w:rPr>
                <w:rFonts w:ascii="標楷體" w:eastAsia="標楷體" w:hAnsi="標楷體"/>
              </w:rPr>
            </w:pPr>
          </w:p>
        </w:tc>
        <w:tc>
          <w:tcPr>
            <w:tcW w:w="3759" w:type="dxa"/>
            <w:shd w:val="clear" w:color="auto" w:fill="auto"/>
          </w:tcPr>
          <w:p w14:paraId="624189DD" w14:textId="77777777" w:rsidR="006E1F13" w:rsidRPr="00C0367D" w:rsidRDefault="006E1F13" w:rsidP="00CD1D92">
            <w:pPr>
              <w:numPr>
                <w:ilvl w:val="0"/>
                <w:numId w:val="1"/>
              </w:numPr>
              <w:spacing w:line="260" w:lineRule="exact"/>
              <w:rPr>
                <w:rFonts w:ascii="標楷體" w:eastAsia="標楷體" w:hAnsi="標楷體"/>
              </w:rPr>
            </w:pPr>
            <w:r w:rsidRPr="00C0367D">
              <w:rPr>
                <w:rFonts w:ascii="標楷體" w:eastAsia="標楷體" w:hAnsi="標楷體" w:hint="eastAsia"/>
                <w:bCs/>
                <w:lang w:eastAsia="zh-CN"/>
              </w:rPr>
              <w:t>照顧</w:t>
            </w:r>
            <w:r w:rsidRPr="00C0367D">
              <w:rPr>
                <w:rFonts w:ascii="標楷體" w:eastAsia="標楷體" w:hAnsi="標楷體" w:hint="eastAsia"/>
                <w:bCs/>
              </w:rPr>
              <w:t>學生</w:t>
            </w:r>
            <w:r w:rsidRPr="00C0367D">
              <w:rPr>
                <w:rFonts w:ascii="標楷體" w:eastAsia="標楷體" w:hAnsi="標楷體" w:hint="eastAsia"/>
                <w:bCs/>
                <w:lang w:eastAsia="zh-CN"/>
              </w:rPr>
              <w:t>的多樣性</w:t>
            </w:r>
          </w:p>
        </w:tc>
      </w:tr>
      <w:tr w:rsidR="006E1F13" w:rsidRPr="00142C44" w14:paraId="60CDFAF8" w14:textId="77777777" w:rsidTr="004A1569">
        <w:tc>
          <w:tcPr>
            <w:tcW w:w="472" w:type="dxa"/>
            <w:vMerge w:val="restart"/>
            <w:shd w:val="clear" w:color="auto" w:fill="auto"/>
          </w:tcPr>
          <w:p w14:paraId="0C92E1C6"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2</w:t>
            </w:r>
          </w:p>
        </w:tc>
        <w:tc>
          <w:tcPr>
            <w:tcW w:w="2089" w:type="dxa"/>
            <w:vMerge w:val="restart"/>
            <w:shd w:val="clear" w:color="auto" w:fill="auto"/>
          </w:tcPr>
          <w:p w14:paraId="79EC252B"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運用資訊科技</w:t>
            </w:r>
          </w:p>
          <w:p w14:paraId="735AE452"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進行互動學習</w:t>
            </w:r>
          </w:p>
        </w:tc>
        <w:tc>
          <w:tcPr>
            <w:tcW w:w="4815" w:type="dxa"/>
            <w:shd w:val="clear" w:color="auto" w:fill="auto"/>
          </w:tcPr>
          <w:p w14:paraId="00F607D1"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bCs/>
              </w:rPr>
              <w:t xml:space="preserve">建立各科資源庫 </w:t>
            </w:r>
            <w:r w:rsidRPr="00C0367D">
              <w:rPr>
                <w:rFonts w:ascii="標楷體" w:eastAsia="標楷體" w:hAnsi="標楷體"/>
                <w:bCs/>
              </w:rPr>
              <w:t xml:space="preserve">: </w:t>
            </w:r>
            <w:r w:rsidRPr="00C0367D">
              <w:rPr>
                <w:rFonts w:ascii="標楷體" w:eastAsia="標楷體" w:hAnsi="標楷體" w:hint="eastAsia"/>
              </w:rPr>
              <w:t>平板電腦教學設計記錄</w:t>
            </w:r>
          </w:p>
          <w:p w14:paraId="7996914C"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及資源存檔  ( 中、英、數、常 )</w:t>
            </w:r>
          </w:p>
        </w:tc>
        <w:tc>
          <w:tcPr>
            <w:tcW w:w="3759" w:type="dxa"/>
            <w:shd w:val="clear" w:color="auto" w:fill="auto"/>
          </w:tcPr>
          <w:p w14:paraId="20510F8B"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紀錄表</w:t>
            </w:r>
          </w:p>
        </w:tc>
      </w:tr>
      <w:tr w:rsidR="006E1F13" w:rsidRPr="00142C44" w14:paraId="0E9A2987" w14:textId="77777777" w:rsidTr="004A1569">
        <w:tc>
          <w:tcPr>
            <w:tcW w:w="472" w:type="dxa"/>
            <w:vMerge/>
            <w:shd w:val="clear" w:color="auto" w:fill="auto"/>
          </w:tcPr>
          <w:p w14:paraId="5921F421" w14:textId="77777777" w:rsidR="006E1F13" w:rsidRPr="00C0367D" w:rsidRDefault="006E1F13" w:rsidP="004A1569">
            <w:pPr>
              <w:spacing w:line="280" w:lineRule="exact"/>
              <w:jc w:val="both"/>
              <w:rPr>
                <w:rFonts w:ascii="標楷體" w:eastAsia="標楷體" w:hAnsi="標楷體"/>
                <w:lang w:eastAsia="zh-CN"/>
              </w:rPr>
            </w:pPr>
          </w:p>
        </w:tc>
        <w:tc>
          <w:tcPr>
            <w:tcW w:w="2089" w:type="dxa"/>
            <w:vMerge/>
            <w:shd w:val="clear" w:color="auto" w:fill="auto"/>
          </w:tcPr>
          <w:p w14:paraId="069F6F62"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2D80AA77" w14:textId="77777777" w:rsidR="006E1F13" w:rsidRPr="00C0367D" w:rsidRDefault="006E1F13" w:rsidP="004A1569">
            <w:pPr>
              <w:spacing w:line="320" w:lineRule="exact"/>
              <w:rPr>
                <w:rFonts w:ascii="標楷體" w:eastAsia="標楷體" w:hAnsi="標楷體"/>
                <w:bCs/>
              </w:rPr>
            </w:pPr>
            <w:r w:rsidRPr="00C0367D">
              <w:rPr>
                <w:rFonts w:ascii="標楷體" w:eastAsia="標楷體" w:hAnsi="標楷體" w:hint="eastAsia"/>
                <w:bCs/>
                <w:shd w:val="clear" w:color="auto" w:fill="FFFFFF"/>
              </w:rPr>
              <w:t>完善電子學習相關配套(硬件)</w:t>
            </w:r>
          </w:p>
        </w:tc>
        <w:tc>
          <w:tcPr>
            <w:tcW w:w="3759" w:type="dxa"/>
            <w:shd w:val="clear" w:color="auto" w:fill="auto"/>
          </w:tcPr>
          <w:p w14:paraId="3C1862FC" w14:textId="77777777" w:rsidR="006E1F13" w:rsidRPr="00C0367D" w:rsidRDefault="006E1F13" w:rsidP="004A1569">
            <w:pPr>
              <w:spacing w:line="320" w:lineRule="exact"/>
              <w:rPr>
                <w:rFonts w:ascii="標楷體" w:eastAsia="標楷體" w:hAnsi="標楷體"/>
              </w:rPr>
            </w:pPr>
          </w:p>
        </w:tc>
      </w:tr>
      <w:tr w:rsidR="006E1F13" w:rsidRPr="00142C44" w14:paraId="193195F8" w14:textId="77777777" w:rsidTr="004A1569">
        <w:tc>
          <w:tcPr>
            <w:tcW w:w="472" w:type="dxa"/>
            <w:vMerge/>
            <w:shd w:val="clear" w:color="auto" w:fill="auto"/>
          </w:tcPr>
          <w:p w14:paraId="4B37DA90"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38C89AD5"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02E8B307" w14:textId="77777777" w:rsidR="006E1F13" w:rsidRPr="00C0367D" w:rsidRDefault="006E1F13" w:rsidP="004A1569">
            <w:pPr>
              <w:spacing w:line="320" w:lineRule="exact"/>
              <w:rPr>
                <w:rFonts w:ascii="標楷體" w:eastAsia="標楷體" w:hAnsi="標楷體"/>
                <w:bCs/>
                <w:shd w:val="clear" w:color="auto" w:fill="FFFFFF"/>
              </w:rPr>
            </w:pPr>
            <w:r w:rsidRPr="00C0367D">
              <w:rPr>
                <w:rFonts w:ascii="標楷體" w:eastAsia="標楷體" w:hAnsi="標楷體" w:hint="eastAsia"/>
                <w:bCs/>
                <w:shd w:val="clear" w:color="auto" w:fill="FFFFFF"/>
              </w:rPr>
              <w:t>完善科學教學相關配套(硬件)</w:t>
            </w:r>
          </w:p>
        </w:tc>
        <w:tc>
          <w:tcPr>
            <w:tcW w:w="3759" w:type="dxa"/>
            <w:shd w:val="clear" w:color="auto" w:fill="auto"/>
          </w:tcPr>
          <w:p w14:paraId="3428B842" w14:textId="77777777" w:rsidR="006E1F13" w:rsidRPr="00C0367D" w:rsidRDefault="006E1F13" w:rsidP="004A1569">
            <w:pPr>
              <w:spacing w:line="320" w:lineRule="exact"/>
              <w:rPr>
                <w:rFonts w:ascii="標楷體" w:eastAsia="標楷體" w:hAnsi="標楷體"/>
              </w:rPr>
            </w:pPr>
          </w:p>
        </w:tc>
      </w:tr>
      <w:tr w:rsidR="006E1F13" w:rsidRPr="00142C44" w14:paraId="0308CF76" w14:textId="77777777" w:rsidTr="004A1569">
        <w:tc>
          <w:tcPr>
            <w:tcW w:w="472" w:type="dxa"/>
            <w:vMerge/>
            <w:shd w:val="clear" w:color="auto" w:fill="auto"/>
          </w:tcPr>
          <w:p w14:paraId="1E531B58"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754CC70C"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1D7D0D86" w14:textId="77777777" w:rsidR="006E1F13" w:rsidRPr="00C0367D" w:rsidRDefault="006E1F13" w:rsidP="004A1569">
            <w:pPr>
              <w:spacing w:line="320" w:lineRule="exact"/>
              <w:rPr>
                <w:rFonts w:ascii="標楷體" w:eastAsia="標楷體" w:hAnsi="標楷體"/>
                <w:bCs/>
                <w:shd w:val="clear" w:color="auto" w:fill="FFFFFF"/>
              </w:rPr>
            </w:pPr>
            <w:r w:rsidRPr="00C0367D">
              <w:rPr>
                <w:rFonts w:ascii="標楷體" w:eastAsia="標楷體" w:hAnsi="標楷體" w:hint="eastAsia"/>
                <w:bCs/>
                <w:shd w:val="clear" w:color="auto" w:fill="FFFFFF"/>
              </w:rPr>
              <w:t>培養學生資訊素養</w:t>
            </w:r>
          </w:p>
        </w:tc>
        <w:tc>
          <w:tcPr>
            <w:tcW w:w="3759" w:type="dxa"/>
            <w:shd w:val="clear" w:color="auto" w:fill="auto"/>
          </w:tcPr>
          <w:p w14:paraId="617C9263" w14:textId="77777777" w:rsidR="006E1F13" w:rsidRPr="00C0367D" w:rsidRDefault="006E1F13" w:rsidP="004A1569">
            <w:pPr>
              <w:spacing w:line="320" w:lineRule="exact"/>
              <w:rPr>
                <w:rFonts w:ascii="標楷體" w:eastAsia="標楷體" w:hAnsi="標楷體"/>
              </w:rPr>
            </w:pPr>
          </w:p>
        </w:tc>
      </w:tr>
      <w:tr w:rsidR="006E1F13" w:rsidRPr="00142C44" w14:paraId="18FFE3ED" w14:textId="77777777" w:rsidTr="004A1569">
        <w:tc>
          <w:tcPr>
            <w:tcW w:w="472" w:type="dxa"/>
            <w:vMerge/>
            <w:shd w:val="clear" w:color="auto" w:fill="auto"/>
          </w:tcPr>
          <w:p w14:paraId="040BA023" w14:textId="77777777" w:rsidR="006E1F13" w:rsidRPr="00C0367D" w:rsidRDefault="006E1F13" w:rsidP="004A1569">
            <w:pPr>
              <w:spacing w:line="280" w:lineRule="exact"/>
              <w:jc w:val="both"/>
              <w:rPr>
                <w:rFonts w:ascii="標楷體" w:eastAsia="標楷體" w:hAnsi="標楷體"/>
                <w:lang w:eastAsia="zh-CN"/>
              </w:rPr>
            </w:pPr>
          </w:p>
        </w:tc>
        <w:tc>
          <w:tcPr>
            <w:tcW w:w="2089" w:type="dxa"/>
            <w:vMerge/>
            <w:shd w:val="clear" w:color="auto" w:fill="auto"/>
          </w:tcPr>
          <w:p w14:paraId="4D0B1005"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3C726E38" w14:textId="77777777" w:rsidR="006E1F13" w:rsidRPr="00C0367D" w:rsidRDefault="006E1F13" w:rsidP="004A1569">
            <w:pPr>
              <w:spacing w:line="320" w:lineRule="exact"/>
              <w:rPr>
                <w:rFonts w:ascii="標楷體" w:eastAsia="標楷體" w:hAnsi="標楷體"/>
                <w:bCs/>
                <w:shd w:val="clear" w:color="auto" w:fill="FFFFFF"/>
              </w:rPr>
            </w:pPr>
            <w:r w:rsidRPr="00C0367D">
              <w:rPr>
                <w:rFonts w:ascii="標楷體" w:eastAsia="標楷體" w:hAnsi="標楷體" w:hint="eastAsia"/>
                <w:bCs/>
                <w:shd w:val="clear" w:color="auto" w:fill="FFFFFF"/>
              </w:rPr>
              <w:t>引入電子學習軟件及電子圖書</w:t>
            </w:r>
          </w:p>
        </w:tc>
        <w:tc>
          <w:tcPr>
            <w:tcW w:w="3759" w:type="dxa"/>
            <w:shd w:val="clear" w:color="auto" w:fill="auto"/>
          </w:tcPr>
          <w:p w14:paraId="0CFB1FCE" w14:textId="77777777" w:rsidR="006E1F13" w:rsidRPr="00C0367D" w:rsidRDefault="006E1F13" w:rsidP="004A1569">
            <w:pPr>
              <w:spacing w:line="320" w:lineRule="exact"/>
              <w:rPr>
                <w:rFonts w:ascii="標楷體" w:eastAsia="標楷體" w:hAnsi="標楷體"/>
              </w:rPr>
            </w:pPr>
          </w:p>
        </w:tc>
      </w:tr>
      <w:tr w:rsidR="006E1F13" w:rsidRPr="00142C44" w14:paraId="552026D2" w14:textId="77777777" w:rsidTr="004A1569">
        <w:tc>
          <w:tcPr>
            <w:tcW w:w="472" w:type="dxa"/>
            <w:vMerge/>
            <w:shd w:val="clear" w:color="auto" w:fill="auto"/>
          </w:tcPr>
          <w:p w14:paraId="2BD7B684"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0D81C15E"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45E3FDB4" w14:textId="77777777" w:rsidR="006E1F13" w:rsidRPr="00C0367D" w:rsidRDefault="006E1F13" w:rsidP="004A1569">
            <w:pPr>
              <w:spacing w:line="240" w:lineRule="exact"/>
              <w:rPr>
                <w:rFonts w:ascii="標楷體" w:eastAsia="標楷體" w:hAnsi="標楷體"/>
                <w:bCs/>
                <w:shd w:val="clear" w:color="auto" w:fill="FFFFFF"/>
              </w:rPr>
            </w:pPr>
            <w:r w:rsidRPr="00C0367D">
              <w:rPr>
                <w:rFonts w:ascii="標楷體" w:eastAsia="標楷體" w:hAnsi="標楷體" w:hint="eastAsia"/>
                <w:bCs/>
                <w:shd w:val="clear" w:color="auto" w:fill="FFFFFF"/>
              </w:rPr>
              <w:t>添置科學教學之教材套及圖書</w:t>
            </w:r>
          </w:p>
        </w:tc>
        <w:tc>
          <w:tcPr>
            <w:tcW w:w="3759" w:type="dxa"/>
            <w:shd w:val="clear" w:color="auto" w:fill="auto"/>
          </w:tcPr>
          <w:p w14:paraId="5688B1F7" w14:textId="77777777" w:rsidR="006E1F13" w:rsidRPr="00C0367D" w:rsidRDefault="006E1F13" w:rsidP="004A1569">
            <w:pPr>
              <w:spacing w:line="320" w:lineRule="exact"/>
              <w:rPr>
                <w:rFonts w:ascii="標楷體" w:eastAsia="標楷體" w:hAnsi="標楷體"/>
              </w:rPr>
            </w:pPr>
          </w:p>
        </w:tc>
      </w:tr>
      <w:tr w:rsidR="006E1F13" w:rsidRPr="00142C44" w14:paraId="28AF4497" w14:textId="77777777" w:rsidTr="004A1569">
        <w:tc>
          <w:tcPr>
            <w:tcW w:w="472" w:type="dxa"/>
            <w:vMerge/>
            <w:shd w:val="clear" w:color="auto" w:fill="auto"/>
          </w:tcPr>
          <w:p w14:paraId="4D7E3B2D"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7EB114F8"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6A7E7650" w14:textId="77777777" w:rsidR="006E1F13" w:rsidRPr="00C0367D" w:rsidRDefault="006E1F13" w:rsidP="004A1569">
            <w:pPr>
              <w:spacing w:line="240" w:lineRule="exact"/>
              <w:rPr>
                <w:rFonts w:ascii="標楷體" w:eastAsia="標楷體" w:hAnsi="標楷體"/>
                <w:bCs/>
                <w:shd w:val="clear" w:color="auto" w:fill="FFFFFF"/>
              </w:rPr>
            </w:pPr>
            <w:r w:rsidRPr="00C0367D">
              <w:rPr>
                <w:rFonts w:ascii="標楷體" w:eastAsia="標楷體" w:hAnsi="標楷體" w:hint="eastAsia"/>
                <w:bCs/>
                <w:shd w:val="clear" w:color="auto" w:fill="FFFFFF"/>
              </w:rPr>
              <w:t>舉辦多元化有關資訊科技及科學的學習活動</w:t>
            </w:r>
          </w:p>
        </w:tc>
        <w:tc>
          <w:tcPr>
            <w:tcW w:w="3759" w:type="dxa"/>
            <w:shd w:val="clear" w:color="auto" w:fill="auto"/>
          </w:tcPr>
          <w:p w14:paraId="108DBD99" w14:textId="77777777" w:rsidR="006E1F13" w:rsidRPr="00C0367D" w:rsidRDefault="006E1F13" w:rsidP="004A1569">
            <w:pPr>
              <w:spacing w:line="320" w:lineRule="exact"/>
              <w:rPr>
                <w:rFonts w:ascii="標楷體" w:eastAsia="標楷體" w:hAnsi="標楷體"/>
              </w:rPr>
            </w:pPr>
          </w:p>
        </w:tc>
      </w:tr>
      <w:tr w:rsidR="006E1F13" w:rsidRPr="007365D3" w14:paraId="65FDA86F" w14:textId="77777777" w:rsidTr="004A1569">
        <w:tc>
          <w:tcPr>
            <w:tcW w:w="472" w:type="dxa"/>
            <w:shd w:val="clear" w:color="auto" w:fill="auto"/>
          </w:tcPr>
          <w:p w14:paraId="66E71C8F"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3</w:t>
            </w:r>
          </w:p>
        </w:tc>
        <w:tc>
          <w:tcPr>
            <w:tcW w:w="2089" w:type="dxa"/>
            <w:shd w:val="clear" w:color="auto" w:fill="auto"/>
          </w:tcPr>
          <w:p w14:paraId="4B3F93A2"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閱讀中學習</w:t>
            </w:r>
          </w:p>
        </w:tc>
        <w:tc>
          <w:tcPr>
            <w:tcW w:w="4815" w:type="dxa"/>
            <w:shd w:val="clear" w:color="auto" w:fill="auto"/>
          </w:tcPr>
          <w:p w14:paraId="610F8717" w14:textId="77777777" w:rsidR="006E1F13" w:rsidRPr="00C0367D" w:rsidRDefault="006E1F13" w:rsidP="004A1569">
            <w:pPr>
              <w:spacing w:line="320" w:lineRule="exact"/>
              <w:rPr>
                <w:rFonts w:ascii="標楷體" w:eastAsia="標楷體" w:hAnsi="標楷體"/>
                <w:bCs/>
              </w:rPr>
            </w:pPr>
            <w:r w:rsidRPr="00C0367D">
              <w:rPr>
                <w:rFonts w:ascii="標楷體" w:eastAsia="標楷體" w:hAnsi="標楷體" w:hint="eastAsia"/>
                <w:bCs/>
              </w:rPr>
              <w:t>網上閱讀計劃 ( 中</w:t>
            </w:r>
            <w:r w:rsidRPr="00C0367D">
              <w:rPr>
                <w:rFonts w:ascii="標楷體" w:eastAsia="標楷體" w:hAnsi="標楷體" w:hint="eastAsia"/>
                <w:bCs/>
                <w:kern w:val="0"/>
              </w:rPr>
              <w:t>、</w:t>
            </w:r>
            <w:r w:rsidRPr="00C0367D">
              <w:rPr>
                <w:rFonts w:ascii="標楷體" w:eastAsia="標楷體" w:hAnsi="標楷體" w:hint="eastAsia"/>
                <w:bCs/>
              </w:rPr>
              <w:t>英 )</w:t>
            </w:r>
            <w:r w:rsidRPr="00C0367D">
              <w:rPr>
                <w:rFonts w:ascii="標楷體" w:eastAsia="標楷體" w:hAnsi="標楷體"/>
                <w:bCs/>
              </w:rPr>
              <w:t xml:space="preserve"> </w:t>
            </w:r>
            <w:r w:rsidRPr="00C0367D">
              <w:rPr>
                <w:rFonts w:ascii="標楷體" w:eastAsia="標楷體" w:hAnsi="標楷體" w:hint="eastAsia"/>
                <w:bCs/>
              </w:rPr>
              <w:t>/</w:t>
            </w:r>
            <w:r w:rsidRPr="00C0367D">
              <w:rPr>
                <w:rFonts w:ascii="標楷體" w:eastAsia="標楷體" w:hAnsi="標楷體"/>
                <w:bCs/>
              </w:rPr>
              <w:t xml:space="preserve"> </w:t>
            </w:r>
            <w:r w:rsidRPr="00C0367D">
              <w:rPr>
                <w:rFonts w:ascii="標楷體" w:eastAsia="標楷體" w:hAnsi="標楷體" w:hint="eastAsia"/>
                <w:bCs/>
              </w:rPr>
              <w:t>網上練習 (數)</w:t>
            </w:r>
          </w:p>
          <w:p w14:paraId="2BBE6402"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bCs/>
                <w:lang w:eastAsia="zh-CN"/>
              </w:rPr>
              <w:t xml:space="preserve">各科策略 </w:t>
            </w:r>
            <w:r w:rsidRPr="00C0367D">
              <w:rPr>
                <w:rFonts w:ascii="標楷體" w:eastAsia="標楷體" w:hAnsi="標楷體" w:hint="eastAsia"/>
              </w:rPr>
              <w:t>( 各科 :</w:t>
            </w:r>
            <w:r w:rsidRPr="00C0367D">
              <w:rPr>
                <w:rFonts w:ascii="標楷體" w:eastAsia="標楷體" w:hAnsi="標楷體"/>
              </w:rPr>
              <w:t xml:space="preserve"> </w:t>
            </w:r>
            <w:r w:rsidRPr="00C0367D">
              <w:rPr>
                <w:rFonts w:ascii="標楷體" w:eastAsia="標楷體" w:hAnsi="標楷體" w:hint="eastAsia"/>
              </w:rPr>
              <w:t>如適用 )</w:t>
            </w:r>
          </w:p>
        </w:tc>
        <w:tc>
          <w:tcPr>
            <w:tcW w:w="3759" w:type="dxa"/>
            <w:shd w:val="clear" w:color="auto" w:fill="auto"/>
          </w:tcPr>
          <w:p w14:paraId="420F74B9"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鼓勵學生完成</w:t>
            </w:r>
          </w:p>
        </w:tc>
      </w:tr>
      <w:tr w:rsidR="006E1F13" w:rsidRPr="007365D3" w14:paraId="1359CEED" w14:textId="77777777" w:rsidTr="004A1569">
        <w:tc>
          <w:tcPr>
            <w:tcW w:w="472" w:type="dxa"/>
            <w:shd w:val="clear" w:color="auto" w:fill="auto"/>
          </w:tcPr>
          <w:p w14:paraId="4F339240"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4</w:t>
            </w:r>
          </w:p>
        </w:tc>
        <w:tc>
          <w:tcPr>
            <w:tcW w:w="2089" w:type="dxa"/>
            <w:shd w:val="clear" w:color="auto" w:fill="auto"/>
          </w:tcPr>
          <w:p w14:paraId="087E789F"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bCs/>
              </w:rPr>
              <w:t xml:space="preserve">自學策略 </w:t>
            </w:r>
            <w:r w:rsidRPr="00C0367D">
              <w:rPr>
                <w:rFonts w:ascii="標楷體" w:eastAsia="標楷體" w:hAnsi="標楷體" w:hint="eastAsia"/>
              </w:rPr>
              <w:t xml:space="preserve">/ </w:t>
            </w:r>
          </w:p>
          <w:p w14:paraId="76E6174B"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 xml:space="preserve">自學元素 </w:t>
            </w:r>
          </w:p>
        </w:tc>
        <w:tc>
          <w:tcPr>
            <w:tcW w:w="4815" w:type="dxa"/>
            <w:shd w:val="clear" w:color="auto" w:fill="auto"/>
          </w:tcPr>
          <w:p w14:paraId="7418868A" w14:textId="77777777" w:rsidR="006E1F13" w:rsidRPr="00C0367D" w:rsidRDefault="006E1F13" w:rsidP="004A1569">
            <w:pPr>
              <w:spacing w:line="320" w:lineRule="exact"/>
              <w:rPr>
                <w:rFonts w:ascii="標楷體" w:eastAsia="標楷體" w:hAnsi="標楷體"/>
                <w:bCs/>
              </w:rPr>
            </w:pPr>
            <w:r w:rsidRPr="00C0367D">
              <w:rPr>
                <w:rFonts w:ascii="標楷體" w:eastAsia="標楷體" w:hAnsi="標楷體" w:hint="eastAsia"/>
                <w:bCs/>
              </w:rPr>
              <w:t>中、英、數、常推行之自學策略</w:t>
            </w:r>
          </w:p>
          <w:p w14:paraId="6BEE445B"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自學工作紙 ( 中、英、數 )</w:t>
            </w:r>
          </w:p>
          <w:p w14:paraId="2EC14A60"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 翻轉教室 」教學策略</w:t>
            </w:r>
          </w:p>
          <w:p w14:paraId="484F0D55"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 各科 :</w:t>
            </w:r>
            <w:r w:rsidRPr="00C0367D">
              <w:rPr>
                <w:rFonts w:ascii="標楷體" w:eastAsia="標楷體" w:hAnsi="標楷體"/>
              </w:rPr>
              <w:t xml:space="preserve"> </w:t>
            </w:r>
            <w:r w:rsidRPr="00C0367D">
              <w:rPr>
                <w:rFonts w:ascii="標楷體" w:eastAsia="標楷體" w:hAnsi="標楷體" w:hint="eastAsia"/>
              </w:rPr>
              <w:t>如適用</w:t>
            </w:r>
            <w:r w:rsidRPr="00C0367D">
              <w:rPr>
                <w:rFonts w:ascii="標楷體" w:eastAsia="標楷體" w:hAnsi="標楷體"/>
              </w:rPr>
              <w:t xml:space="preserve"> </w:t>
            </w:r>
            <w:proofErr w:type="gramStart"/>
            <w:r w:rsidRPr="00C0367D">
              <w:rPr>
                <w:rFonts w:ascii="標楷體" w:eastAsia="標楷體" w:hAnsi="標楷體"/>
              </w:rPr>
              <w:t>–</w:t>
            </w:r>
            <w:proofErr w:type="gramEnd"/>
            <w:r w:rsidRPr="00C0367D">
              <w:rPr>
                <w:rFonts w:ascii="標楷體" w:eastAsia="標楷體" w:hAnsi="標楷體" w:hint="eastAsia"/>
              </w:rPr>
              <w:t>*</w:t>
            </w:r>
            <w:r w:rsidRPr="00C0367D">
              <w:rPr>
                <w:rFonts w:ascii="標楷體" w:eastAsia="標楷體" w:hAnsi="標楷體"/>
              </w:rPr>
              <w:t xml:space="preserve"> </w:t>
            </w:r>
            <w:r w:rsidRPr="00C0367D">
              <w:rPr>
                <w:rFonts w:ascii="標楷體" w:eastAsia="標楷體" w:hAnsi="標楷體" w:hint="eastAsia"/>
              </w:rPr>
              <w:t>數</w:t>
            </w:r>
            <w:r w:rsidRPr="00C0367D">
              <w:rPr>
                <w:rFonts w:ascii="標楷體" w:eastAsia="標楷體" w:hAnsi="標楷體" w:hint="eastAsia"/>
                <w:lang w:eastAsia="zh-CN"/>
              </w:rPr>
              <w:t xml:space="preserve"> </w:t>
            </w:r>
            <w:r w:rsidRPr="00C0367D">
              <w:rPr>
                <w:rFonts w:ascii="標楷體" w:eastAsia="標楷體" w:hAnsi="標楷體" w:hint="eastAsia"/>
              </w:rPr>
              <w:t>/</w:t>
            </w:r>
            <w:r w:rsidRPr="00C0367D">
              <w:rPr>
                <w:rFonts w:ascii="標楷體" w:eastAsia="標楷體" w:hAnsi="標楷體"/>
              </w:rPr>
              <w:t xml:space="preserve"> </w:t>
            </w:r>
            <w:r w:rsidRPr="00C0367D">
              <w:rPr>
                <w:rFonts w:ascii="標楷體" w:eastAsia="標楷體" w:hAnsi="標楷體" w:hint="eastAsia"/>
              </w:rPr>
              <w:t>常</w:t>
            </w:r>
            <w:r w:rsidRPr="00C0367D">
              <w:rPr>
                <w:rFonts w:ascii="標楷體" w:eastAsia="標楷體" w:hAnsi="標楷體" w:hint="eastAsia"/>
                <w:lang w:eastAsia="zh-CN"/>
              </w:rPr>
              <w:t xml:space="preserve"> </w:t>
            </w:r>
            <w:r w:rsidRPr="00C0367D">
              <w:rPr>
                <w:rFonts w:ascii="標楷體" w:eastAsia="標楷體" w:hAnsi="標楷體" w:hint="eastAsia"/>
              </w:rPr>
              <w:t>/</w:t>
            </w:r>
            <w:r w:rsidRPr="00C0367D">
              <w:rPr>
                <w:rFonts w:ascii="標楷體" w:eastAsia="標楷體" w:hAnsi="標楷體"/>
              </w:rPr>
              <w:t xml:space="preserve"> </w:t>
            </w:r>
            <w:r w:rsidRPr="00C0367D">
              <w:rPr>
                <w:rFonts w:ascii="標楷體" w:eastAsia="標楷體" w:hAnsi="標楷體" w:hint="eastAsia"/>
              </w:rPr>
              <w:t>普 )</w:t>
            </w:r>
          </w:p>
        </w:tc>
        <w:tc>
          <w:tcPr>
            <w:tcW w:w="3759" w:type="dxa"/>
            <w:shd w:val="clear" w:color="auto" w:fill="auto"/>
          </w:tcPr>
          <w:p w14:paraId="1BBF4229" w14:textId="77777777" w:rsidR="006E1F13" w:rsidRPr="00C0367D" w:rsidRDefault="006E1F13" w:rsidP="004A1569">
            <w:pPr>
              <w:spacing w:line="320" w:lineRule="exact"/>
              <w:rPr>
                <w:rFonts w:ascii="標楷體" w:eastAsia="標楷體" w:hAnsi="標楷體"/>
              </w:rPr>
            </w:pPr>
          </w:p>
        </w:tc>
      </w:tr>
      <w:tr w:rsidR="006E1F13" w:rsidRPr="007365D3" w14:paraId="4579DF26" w14:textId="77777777" w:rsidTr="004A1569">
        <w:tc>
          <w:tcPr>
            <w:tcW w:w="472" w:type="dxa"/>
            <w:shd w:val="clear" w:color="auto" w:fill="auto"/>
          </w:tcPr>
          <w:p w14:paraId="77641E21" w14:textId="77777777" w:rsidR="006E1F13" w:rsidRPr="00C0367D" w:rsidRDefault="006E1F13" w:rsidP="004A1569">
            <w:pPr>
              <w:spacing w:line="280" w:lineRule="exact"/>
              <w:jc w:val="both"/>
              <w:rPr>
                <w:rFonts w:ascii="標楷體" w:eastAsia="標楷體" w:hAnsi="標楷體"/>
              </w:rPr>
            </w:pPr>
            <w:r w:rsidRPr="00C0367D">
              <w:rPr>
                <w:rFonts w:ascii="標楷體" w:eastAsia="標楷體" w:hAnsi="標楷體" w:hint="eastAsia"/>
                <w:lang w:eastAsia="zh-CN"/>
              </w:rPr>
              <w:t>5</w:t>
            </w:r>
          </w:p>
        </w:tc>
        <w:tc>
          <w:tcPr>
            <w:tcW w:w="2089" w:type="dxa"/>
            <w:shd w:val="clear" w:color="auto" w:fill="auto"/>
          </w:tcPr>
          <w:p w14:paraId="56E4D57E"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專題研習</w:t>
            </w:r>
          </w:p>
        </w:tc>
        <w:tc>
          <w:tcPr>
            <w:tcW w:w="4815" w:type="dxa"/>
            <w:shd w:val="clear" w:color="auto" w:fill="auto"/>
          </w:tcPr>
          <w:p w14:paraId="23DF2635"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專題研習安排-配合關注事項/創意科技活動</w:t>
            </w:r>
          </w:p>
        </w:tc>
        <w:tc>
          <w:tcPr>
            <w:tcW w:w="3759" w:type="dxa"/>
            <w:shd w:val="clear" w:color="auto" w:fill="auto"/>
          </w:tcPr>
          <w:p w14:paraId="42C97427" w14:textId="77777777" w:rsidR="006E1F13" w:rsidRPr="00C0367D" w:rsidRDefault="006E1F13" w:rsidP="004A1569">
            <w:pPr>
              <w:spacing w:line="320" w:lineRule="exact"/>
              <w:rPr>
                <w:rFonts w:ascii="標楷體" w:eastAsia="標楷體" w:hAnsi="標楷體"/>
              </w:rPr>
            </w:pPr>
          </w:p>
        </w:tc>
      </w:tr>
      <w:tr w:rsidR="006E1F13" w:rsidRPr="007365D3" w14:paraId="21A24D36" w14:textId="77777777" w:rsidTr="004A1569">
        <w:tc>
          <w:tcPr>
            <w:tcW w:w="472" w:type="dxa"/>
            <w:shd w:val="clear" w:color="auto" w:fill="auto"/>
          </w:tcPr>
          <w:p w14:paraId="6F728C9E"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6</w:t>
            </w:r>
          </w:p>
        </w:tc>
        <w:tc>
          <w:tcPr>
            <w:tcW w:w="2089" w:type="dxa"/>
            <w:shd w:val="clear" w:color="auto" w:fill="auto"/>
          </w:tcPr>
          <w:p w14:paraId="1889851C"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lang w:eastAsia="zh-CN"/>
              </w:rPr>
              <w:t>照顧個別差異</w:t>
            </w:r>
          </w:p>
        </w:tc>
        <w:tc>
          <w:tcPr>
            <w:tcW w:w="4815" w:type="dxa"/>
            <w:shd w:val="clear" w:color="auto" w:fill="auto"/>
          </w:tcPr>
          <w:p w14:paraId="6EC43273" w14:textId="77777777" w:rsidR="006E1F13" w:rsidRPr="00C0367D" w:rsidRDefault="006E1F13" w:rsidP="004A1569">
            <w:pPr>
              <w:spacing w:line="280" w:lineRule="exact"/>
              <w:rPr>
                <w:rFonts w:ascii="標楷體" w:eastAsia="標楷體" w:hAnsi="標楷體"/>
              </w:rPr>
            </w:pPr>
            <w:r w:rsidRPr="00C0367D">
              <w:rPr>
                <w:rFonts w:ascii="標楷體" w:eastAsia="標楷體" w:hAnsi="標楷體" w:hint="eastAsia"/>
              </w:rPr>
              <w:t>個別差異工作紙</w:t>
            </w:r>
          </w:p>
          <w:p w14:paraId="77D05737" w14:textId="77777777" w:rsidR="006E1F13" w:rsidRPr="00C0367D" w:rsidRDefault="006E1F13" w:rsidP="004A1569">
            <w:pPr>
              <w:spacing w:line="280" w:lineRule="exact"/>
              <w:rPr>
                <w:rFonts w:ascii="標楷體" w:eastAsia="標楷體" w:hAnsi="標楷體"/>
              </w:rPr>
            </w:pPr>
            <w:r w:rsidRPr="00C0367D">
              <w:rPr>
                <w:rFonts w:ascii="標楷體" w:eastAsia="標楷體" w:hAnsi="標楷體" w:hint="eastAsia"/>
              </w:rPr>
              <w:t>各科照顧個別差異策略 ( 各科 :</w:t>
            </w:r>
            <w:r w:rsidRPr="00C0367D">
              <w:rPr>
                <w:rFonts w:ascii="標楷體" w:eastAsia="標楷體" w:hAnsi="標楷體"/>
              </w:rPr>
              <w:t xml:space="preserve"> </w:t>
            </w:r>
            <w:r w:rsidRPr="00C0367D">
              <w:rPr>
                <w:rFonts w:ascii="標楷體" w:eastAsia="標楷體" w:hAnsi="標楷體" w:hint="eastAsia"/>
              </w:rPr>
              <w:t>如適用 )</w:t>
            </w:r>
          </w:p>
        </w:tc>
        <w:tc>
          <w:tcPr>
            <w:tcW w:w="3759" w:type="dxa"/>
            <w:shd w:val="clear" w:color="auto" w:fill="auto"/>
          </w:tcPr>
          <w:p w14:paraId="0EAED97C" w14:textId="77777777" w:rsidR="006E1F13" w:rsidRPr="00C0367D" w:rsidRDefault="006E1F13" w:rsidP="004A1569">
            <w:pPr>
              <w:spacing w:line="320" w:lineRule="exact"/>
              <w:ind w:left="1200" w:hangingChars="500" w:hanging="1200"/>
              <w:rPr>
                <w:rFonts w:ascii="標楷體" w:eastAsia="標楷體" w:hAnsi="標楷體"/>
              </w:rPr>
            </w:pPr>
            <w:r w:rsidRPr="00C0367D">
              <w:rPr>
                <w:rFonts w:ascii="標楷體" w:eastAsia="標楷體" w:hAnsi="標楷體" w:hint="eastAsia"/>
                <w:noProof/>
              </w:rPr>
              <w:t>程度分層</w:t>
            </w:r>
            <w:r w:rsidRPr="00C0367D">
              <w:rPr>
                <w:rFonts w:ascii="標楷體" w:eastAsia="標楷體" w:hAnsi="標楷體" w:hint="eastAsia"/>
              </w:rPr>
              <w:t xml:space="preserve">：H題（挑戰題） </w:t>
            </w:r>
            <w:r w:rsidRPr="00C0367D">
              <w:rPr>
                <w:rFonts w:ascii="標楷體" w:eastAsia="標楷體" w:hAnsi="標楷體"/>
              </w:rPr>
              <w:t xml:space="preserve">/ </w:t>
            </w:r>
          </w:p>
          <w:p w14:paraId="64DA314D" w14:textId="638ED56F" w:rsidR="006E1F13" w:rsidRPr="00C0367D" w:rsidRDefault="006E1F13" w:rsidP="004A1569">
            <w:pPr>
              <w:spacing w:line="320" w:lineRule="exact"/>
              <w:ind w:leftChars="500" w:left="1200"/>
              <w:rPr>
                <w:rFonts w:ascii="標楷體" w:eastAsia="標楷體" w:hAnsi="標楷體"/>
              </w:rPr>
            </w:pPr>
            <w:r w:rsidRPr="00C0367D">
              <w:rPr>
                <w:rFonts w:ascii="標楷體" w:eastAsia="標楷體" w:hAnsi="標楷體" w:hint="eastAsia"/>
                <w:noProof/>
              </w:rPr>
              <mc:AlternateContent>
                <mc:Choice Requires="wps">
                  <w:drawing>
                    <wp:anchor distT="0" distB="0" distL="114300" distR="114300" simplePos="0" relativeHeight="251674624" behindDoc="0" locked="0" layoutInCell="1" allowOverlap="1" wp14:anchorId="72C0FD74" wp14:editId="1A986607">
                      <wp:simplePos x="0" y="0"/>
                      <wp:positionH relativeFrom="column">
                        <wp:posOffset>1304290</wp:posOffset>
                      </wp:positionH>
                      <wp:positionV relativeFrom="paragraph">
                        <wp:posOffset>41275</wp:posOffset>
                      </wp:positionV>
                      <wp:extent cx="140335" cy="140335"/>
                      <wp:effectExtent l="22860" t="27940" r="27305" b="22225"/>
                      <wp:wrapNone/>
                      <wp:docPr id="417250553" name="星形: 五角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A2235" id="星形: 五角 4" o:spid="_x0000_s1026" style="position:absolute;margin-left:102.7pt;margin-top:3.25pt;width:11.05pt;height:1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" path="m,53603r53603,l70168,,86732,53603r53603,l96969,86731r16564,53604l70168,107206,26802,140335,43366,86731,,53603xe">
                      <v:stroke joinstyle="miter"/>
                      <v:path o:connecttype="custom" o:connectlocs="0,53603;53603,53603;70168,0;86732,53603;140335,53603;96969,86731;113533,140335;70168,107206;26802,140335;43366,86731;0,53603" o:connectangles="0,0,0,0,0,0,0,0,0,0,0"/>
                    </v:shape>
                  </w:pict>
                </mc:Fallback>
              </mc:AlternateContent>
            </w:r>
            <w:r w:rsidRPr="00C0367D">
              <w:rPr>
                <w:rFonts w:ascii="標楷體" w:eastAsia="標楷體" w:hAnsi="標楷體" w:hint="eastAsia"/>
              </w:rPr>
              <w:t xml:space="preserve">一般 </w:t>
            </w:r>
            <w:r w:rsidRPr="00C0367D">
              <w:rPr>
                <w:rFonts w:ascii="標楷體" w:eastAsia="標楷體" w:hAnsi="標楷體"/>
              </w:rPr>
              <w:t xml:space="preserve">/  </w:t>
            </w:r>
          </w:p>
        </w:tc>
      </w:tr>
      <w:tr w:rsidR="006E1F13" w:rsidRPr="007365D3" w14:paraId="01836054" w14:textId="77777777" w:rsidTr="004A1569">
        <w:tc>
          <w:tcPr>
            <w:tcW w:w="472" w:type="dxa"/>
            <w:shd w:val="clear" w:color="auto" w:fill="auto"/>
          </w:tcPr>
          <w:p w14:paraId="6A78DC38"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7</w:t>
            </w:r>
          </w:p>
        </w:tc>
        <w:tc>
          <w:tcPr>
            <w:tcW w:w="2089" w:type="dxa"/>
            <w:shd w:val="clear" w:color="auto" w:fill="auto"/>
          </w:tcPr>
          <w:p w14:paraId="39A534C0"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普通話日、英語日</w:t>
            </w:r>
          </w:p>
        </w:tc>
        <w:tc>
          <w:tcPr>
            <w:tcW w:w="4815" w:type="dxa"/>
            <w:shd w:val="clear" w:color="auto" w:fill="auto"/>
          </w:tcPr>
          <w:p w14:paraId="11E56C84" w14:textId="77777777" w:rsidR="006E1F13" w:rsidRPr="00C0367D" w:rsidRDefault="006E1F13" w:rsidP="004A1569">
            <w:pPr>
              <w:spacing w:line="280" w:lineRule="exact"/>
              <w:rPr>
                <w:rFonts w:ascii="標楷體" w:eastAsia="標楷體" w:hAnsi="標楷體"/>
              </w:rPr>
            </w:pPr>
            <w:r w:rsidRPr="00C0367D">
              <w:rPr>
                <w:rFonts w:ascii="標楷體" w:eastAsia="標楷體" w:hAnsi="標楷體" w:hint="eastAsia"/>
              </w:rPr>
              <w:t xml:space="preserve">普 : 週四 </w:t>
            </w:r>
          </w:p>
          <w:p w14:paraId="2980B15D" w14:textId="77777777" w:rsidR="006E1F13" w:rsidRPr="00C0367D" w:rsidRDefault="006E1F13" w:rsidP="004A1569">
            <w:pPr>
              <w:spacing w:line="280" w:lineRule="exact"/>
              <w:rPr>
                <w:rFonts w:ascii="標楷體" w:eastAsia="標楷體" w:hAnsi="標楷體"/>
                <w:lang w:eastAsia="zh-CN"/>
              </w:rPr>
            </w:pPr>
            <w:r w:rsidRPr="00C0367D">
              <w:rPr>
                <w:rFonts w:ascii="標楷體" w:eastAsia="標楷體" w:hAnsi="標楷體" w:hint="eastAsia"/>
              </w:rPr>
              <w:t xml:space="preserve">英 : 週二 </w:t>
            </w:r>
          </w:p>
        </w:tc>
        <w:tc>
          <w:tcPr>
            <w:tcW w:w="3759" w:type="dxa"/>
            <w:shd w:val="clear" w:color="auto" w:fill="auto"/>
          </w:tcPr>
          <w:p w14:paraId="4920F31C"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 xml:space="preserve">每星期進行 ; 第 ___ </w:t>
            </w:r>
            <w:proofErr w:type="gramStart"/>
            <w:r w:rsidRPr="00C0367D">
              <w:rPr>
                <w:rFonts w:ascii="標楷體" w:eastAsia="標楷體" w:hAnsi="標楷體" w:hint="eastAsia"/>
              </w:rPr>
              <w:t>週</w:t>
            </w:r>
            <w:proofErr w:type="gramEnd"/>
            <w:r w:rsidRPr="00C0367D">
              <w:rPr>
                <w:rFonts w:ascii="標楷體" w:eastAsia="標楷體" w:hAnsi="標楷體" w:hint="eastAsia"/>
              </w:rPr>
              <w:t xml:space="preserve"> 開始</w:t>
            </w:r>
          </w:p>
          <w:p w14:paraId="101B471A"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 xml:space="preserve"> ( 測驗、考試不進行 )</w:t>
            </w:r>
          </w:p>
        </w:tc>
      </w:tr>
      <w:tr w:rsidR="006E1F13" w:rsidRPr="007365D3" w14:paraId="7B346112" w14:textId="77777777" w:rsidTr="004A1569">
        <w:tc>
          <w:tcPr>
            <w:tcW w:w="472" w:type="dxa"/>
            <w:shd w:val="clear" w:color="auto" w:fill="auto"/>
          </w:tcPr>
          <w:p w14:paraId="28132C9E"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8</w:t>
            </w:r>
          </w:p>
        </w:tc>
        <w:tc>
          <w:tcPr>
            <w:tcW w:w="2089" w:type="dxa"/>
            <w:shd w:val="clear" w:color="auto" w:fill="auto"/>
          </w:tcPr>
          <w:p w14:paraId="02A3626D"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聯課活動</w:t>
            </w:r>
          </w:p>
        </w:tc>
        <w:tc>
          <w:tcPr>
            <w:tcW w:w="4815" w:type="dxa"/>
            <w:shd w:val="clear" w:color="auto" w:fill="auto"/>
          </w:tcPr>
          <w:p w14:paraId="510390FA"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中、英、數現有聯課活動設計</w:t>
            </w:r>
            <w:proofErr w:type="gramStart"/>
            <w:r w:rsidRPr="00C0367D">
              <w:rPr>
                <w:rFonts w:ascii="標楷體" w:eastAsia="標楷體" w:hAnsi="標楷體" w:hint="eastAsia"/>
              </w:rPr>
              <w:t>–</w:t>
            </w:r>
            <w:proofErr w:type="gramEnd"/>
            <w:r w:rsidRPr="00C0367D">
              <w:rPr>
                <w:rFonts w:ascii="標楷體" w:eastAsia="標楷體" w:hAnsi="標楷體" w:hint="eastAsia"/>
              </w:rPr>
              <w:t xml:space="preserve">原班進行 </w:t>
            </w:r>
            <w:r w:rsidRPr="00C0367D">
              <w:rPr>
                <w:rFonts w:ascii="標楷體" w:eastAsia="標楷體" w:hAnsi="標楷體" w:hint="eastAsia"/>
                <w:bCs/>
              </w:rPr>
              <w:t xml:space="preserve"> </w:t>
            </w:r>
            <w:r w:rsidRPr="00C0367D">
              <w:rPr>
                <w:rFonts w:ascii="標楷體" w:eastAsia="標楷體" w:hAnsi="標楷體" w:hint="eastAsia"/>
              </w:rPr>
              <w:t>( 中、英、數 )</w:t>
            </w:r>
          </w:p>
        </w:tc>
        <w:tc>
          <w:tcPr>
            <w:tcW w:w="3759" w:type="dxa"/>
            <w:shd w:val="clear" w:color="auto" w:fill="auto"/>
          </w:tcPr>
          <w:p w14:paraId="10DDB0D0"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 中、英、數 )</w:t>
            </w:r>
            <w:r w:rsidRPr="00C0367D">
              <w:rPr>
                <w:rFonts w:ascii="標楷體" w:eastAsia="標楷體" w:hAnsi="標楷體"/>
              </w:rPr>
              <w:t xml:space="preserve"> </w:t>
            </w:r>
            <w:r w:rsidRPr="00C0367D">
              <w:rPr>
                <w:rFonts w:ascii="標楷體" w:eastAsia="標楷體" w:hAnsi="標楷體" w:hint="eastAsia"/>
              </w:rPr>
              <w:t>活動內容 :</w:t>
            </w:r>
          </w:p>
          <w:p w14:paraId="23D4D02A" w14:textId="77777777" w:rsidR="006E1F13" w:rsidRPr="00C0367D" w:rsidRDefault="006E1F13" w:rsidP="004A1569">
            <w:pPr>
              <w:spacing w:line="320" w:lineRule="exact"/>
              <w:ind w:left="360"/>
              <w:rPr>
                <w:rFonts w:ascii="標楷體" w:eastAsia="標楷體" w:hAnsi="標楷體"/>
              </w:rPr>
            </w:pPr>
            <w:r w:rsidRPr="00C0367D">
              <w:rPr>
                <w:rFonts w:ascii="標楷體" w:eastAsia="標楷體" w:hAnsi="標楷體" w:hint="eastAsia"/>
              </w:rPr>
              <w:t>可加入使用平板電腦學習活動 或挑戰</w:t>
            </w:r>
            <w:proofErr w:type="gramStart"/>
            <w:r w:rsidRPr="00C0367D">
              <w:rPr>
                <w:rFonts w:ascii="標楷體" w:eastAsia="標楷體" w:hAnsi="標楷體" w:hint="eastAsia"/>
              </w:rPr>
              <w:t>型家課</w:t>
            </w:r>
            <w:proofErr w:type="gramEnd"/>
            <w:r w:rsidRPr="00C0367D">
              <w:rPr>
                <w:rFonts w:ascii="標楷體" w:eastAsia="標楷體" w:hAnsi="標楷體" w:hint="eastAsia"/>
              </w:rPr>
              <w:t>相關活動</w:t>
            </w:r>
          </w:p>
          <w:p w14:paraId="3642A25E" w14:textId="77777777" w:rsidR="006E1F13" w:rsidRPr="00C0367D" w:rsidRDefault="006E1F13" w:rsidP="00CD1D92">
            <w:pPr>
              <w:numPr>
                <w:ilvl w:val="0"/>
                <w:numId w:val="2"/>
              </w:numPr>
              <w:spacing w:line="320" w:lineRule="exact"/>
              <w:rPr>
                <w:rFonts w:ascii="標楷體" w:eastAsia="標楷體" w:hAnsi="標楷體"/>
              </w:rPr>
            </w:pPr>
            <w:proofErr w:type="gramStart"/>
            <w:r w:rsidRPr="00C0367D">
              <w:rPr>
                <w:rFonts w:ascii="標楷體" w:eastAsia="標楷體" w:hAnsi="標楷體" w:hint="eastAsia"/>
              </w:rPr>
              <w:t>每級填寫</w:t>
            </w:r>
            <w:proofErr w:type="gramEnd"/>
            <w:r w:rsidRPr="00C0367D">
              <w:rPr>
                <w:rFonts w:ascii="標楷體" w:eastAsia="標楷體" w:hAnsi="標楷體" w:hint="eastAsia"/>
              </w:rPr>
              <w:t>聯課活動設計紀錄表:</w:t>
            </w:r>
          </w:p>
          <w:p w14:paraId="355BB216" w14:textId="77777777" w:rsidR="006E1F13" w:rsidRPr="00C0367D" w:rsidRDefault="006E1F13" w:rsidP="004A1569">
            <w:pPr>
              <w:spacing w:line="320" w:lineRule="exact"/>
              <w:ind w:left="360"/>
              <w:rPr>
                <w:rFonts w:ascii="標楷體" w:eastAsia="標楷體" w:hAnsi="標楷體"/>
              </w:rPr>
            </w:pPr>
            <w:r w:rsidRPr="00C0367D">
              <w:rPr>
                <w:rFonts w:ascii="標楷體" w:eastAsia="標楷體" w:hAnsi="標楷體" w:hint="eastAsia"/>
              </w:rPr>
              <w:t>(</w:t>
            </w:r>
            <w:r w:rsidRPr="00C0367D">
              <w:rPr>
                <w:rFonts w:ascii="標楷體" w:eastAsia="標楷體" w:hAnsi="標楷體"/>
              </w:rPr>
              <w:t xml:space="preserve"> </w:t>
            </w:r>
            <w:r w:rsidRPr="00C0367D">
              <w:rPr>
                <w:rFonts w:ascii="標楷體" w:eastAsia="標楷體" w:hAnsi="標楷體" w:hint="eastAsia"/>
              </w:rPr>
              <w:t>空白表格存放於</w:t>
            </w:r>
            <w:r w:rsidRPr="00C0367D">
              <w:rPr>
                <w:rFonts w:ascii="標楷體" w:eastAsia="標楷體" w:hAnsi="標楷體"/>
              </w:rPr>
              <w:t xml:space="preserve">public </w:t>
            </w:r>
            <w:r w:rsidRPr="00C0367D">
              <w:rPr>
                <w:rFonts w:ascii="標楷體" w:eastAsia="標楷體" w:hAnsi="標楷體"/>
              </w:rPr>
              <w:sym w:font="Wingdings" w:char="F0E8"/>
            </w:r>
          </w:p>
          <w:p w14:paraId="19CBC9D7" w14:textId="77777777" w:rsidR="006E1F13" w:rsidRPr="00C0367D" w:rsidRDefault="006E1F13" w:rsidP="004A1569">
            <w:pPr>
              <w:spacing w:line="320" w:lineRule="exact"/>
              <w:ind w:left="360" w:firstLineChars="100" w:firstLine="240"/>
              <w:rPr>
                <w:rFonts w:ascii="標楷體" w:eastAsia="標楷體" w:hAnsi="標楷體"/>
              </w:rPr>
            </w:pPr>
            <w:r w:rsidRPr="00C0367D">
              <w:rPr>
                <w:rFonts w:ascii="標楷體" w:eastAsia="標楷體" w:hAnsi="標楷體" w:hint="eastAsia"/>
              </w:rPr>
              <w:t>課程</w:t>
            </w:r>
            <w:r w:rsidRPr="00C0367D">
              <w:rPr>
                <w:rFonts w:ascii="標楷體" w:eastAsia="標楷體" w:hAnsi="標楷體" w:hint="eastAsia"/>
                <w:lang w:eastAsia="zh-CN"/>
              </w:rPr>
              <w:t xml:space="preserve"> </w:t>
            </w:r>
            <w:r w:rsidRPr="00C0367D">
              <w:rPr>
                <w:rFonts w:ascii="標楷體" w:eastAsia="標楷體" w:hAnsi="標楷體" w:hint="eastAsia"/>
              </w:rPr>
              <w:sym w:font="Wingdings" w:char="F0E8"/>
            </w:r>
            <w:r w:rsidRPr="00C0367D">
              <w:rPr>
                <w:rFonts w:ascii="標楷體" w:eastAsia="標楷體" w:hAnsi="標楷體"/>
              </w:rPr>
              <w:t xml:space="preserve"> </w:t>
            </w:r>
            <w:r w:rsidRPr="00C0367D">
              <w:rPr>
                <w:rFonts w:ascii="標楷體" w:eastAsia="標楷體" w:hAnsi="標楷體" w:hint="eastAsia"/>
              </w:rPr>
              <w:t>聯課活動</w:t>
            </w:r>
            <w:r w:rsidRPr="00C0367D">
              <w:rPr>
                <w:rFonts w:ascii="標楷體" w:eastAsia="標楷體" w:hAnsi="標楷體" w:hint="eastAsia"/>
                <w:lang w:eastAsia="zh-CN"/>
              </w:rPr>
              <w:t xml:space="preserve"> </w:t>
            </w:r>
            <w:r w:rsidRPr="00C0367D">
              <w:rPr>
                <w:rFonts w:ascii="標楷體" w:eastAsia="標楷體" w:hAnsi="標楷體" w:hint="eastAsia"/>
              </w:rPr>
              <w:t>)</w:t>
            </w:r>
          </w:p>
          <w:p w14:paraId="3A0AFA66" w14:textId="77777777" w:rsidR="006E1F13" w:rsidRPr="00C0367D" w:rsidRDefault="006E1F13" w:rsidP="00CD1D92">
            <w:pPr>
              <w:numPr>
                <w:ilvl w:val="0"/>
                <w:numId w:val="2"/>
              </w:numPr>
              <w:spacing w:line="320" w:lineRule="exact"/>
              <w:rPr>
                <w:rFonts w:ascii="標楷體" w:eastAsia="標楷體" w:hAnsi="標楷體"/>
              </w:rPr>
            </w:pPr>
            <w:r w:rsidRPr="00C0367D">
              <w:rPr>
                <w:rFonts w:ascii="標楷體" w:eastAsia="標楷體" w:hAnsi="標楷體" w:hint="eastAsia"/>
              </w:rPr>
              <w:t xml:space="preserve">學期末檢討 </w:t>
            </w:r>
          </w:p>
          <w:p w14:paraId="5234E4DC" w14:textId="77777777" w:rsidR="006E1F13" w:rsidRPr="00C0367D" w:rsidRDefault="006E1F13" w:rsidP="004A1569">
            <w:pPr>
              <w:spacing w:line="320" w:lineRule="exact"/>
              <w:ind w:left="360"/>
              <w:rPr>
                <w:rFonts w:ascii="標楷體" w:eastAsia="標楷體" w:hAnsi="標楷體"/>
              </w:rPr>
            </w:pPr>
            <w:r w:rsidRPr="00C0367D">
              <w:rPr>
                <w:rFonts w:ascii="標楷體" w:eastAsia="標楷體" w:hAnsi="標楷體" w:hint="eastAsia"/>
              </w:rPr>
              <w:t>(</w:t>
            </w:r>
            <w:r w:rsidRPr="00C0367D">
              <w:rPr>
                <w:rFonts w:ascii="標楷體" w:eastAsia="標楷體" w:hAnsi="標楷體"/>
              </w:rPr>
              <w:t xml:space="preserve"> </w:t>
            </w:r>
            <w:r w:rsidRPr="00C0367D">
              <w:rPr>
                <w:rFonts w:ascii="標楷體" w:eastAsia="標楷體" w:hAnsi="標楷體" w:hint="eastAsia"/>
              </w:rPr>
              <w:t>填寫於各級檢討表</w:t>
            </w:r>
            <w:r w:rsidRPr="00C0367D">
              <w:rPr>
                <w:rFonts w:ascii="標楷體" w:eastAsia="標楷體" w:hAnsi="標楷體" w:hint="eastAsia"/>
                <w:lang w:eastAsia="zh-CN"/>
              </w:rPr>
              <w:t xml:space="preserve"> </w:t>
            </w:r>
            <w:r w:rsidRPr="00C0367D">
              <w:rPr>
                <w:rFonts w:ascii="標楷體" w:eastAsia="標楷體" w:hAnsi="標楷體" w:hint="eastAsia"/>
              </w:rPr>
              <w:t>)</w:t>
            </w:r>
          </w:p>
          <w:p w14:paraId="523CA28A" w14:textId="77777777" w:rsidR="006E1F13" w:rsidRPr="00C0367D" w:rsidRDefault="006E1F13" w:rsidP="00CD1D92">
            <w:pPr>
              <w:numPr>
                <w:ilvl w:val="0"/>
                <w:numId w:val="2"/>
              </w:numPr>
              <w:spacing w:line="320" w:lineRule="exact"/>
              <w:rPr>
                <w:rFonts w:ascii="標楷體" w:eastAsia="標楷體" w:hAnsi="標楷體"/>
              </w:rPr>
            </w:pPr>
            <w:r w:rsidRPr="00C0367D">
              <w:rPr>
                <w:rFonts w:ascii="標楷體" w:eastAsia="標楷體" w:hAnsi="標楷體" w:hint="eastAsia"/>
              </w:rPr>
              <w:t xml:space="preserve">聯課活動紀錄、檢討及資源 </w:t>
            </w:r>
            <w:r w:rsidRPr="00C0367D">
              <w:rPr>
                <w:rFonts w:ascii="標楷體" w:eastAsia="標楷體" w:hAnsi="標楷體"/>
              </w:rPr>
              <w:t xml:space="preserve">: </w:t>
            </w:r>
            <w:r w:rsidRPr="00C0367D">
              <w:rPr>
                <w:rFonts w:ascii="標楷體" w:eastAsia="標楷體" w:hAnsi="標楷體" w:hint="eastAsia"/>
              </w:rPr>
              <w:t>依本科存檔</w:t>
            </w:r>
          </w:p>
        </w:tc>
      </w:tr>
      <w:tr w:rsidR="006E1F13" w:rsidRPr="007365D3" w14:paraId="5E337651" w14:textId="77777777" w:rsidTr="004A1569">
        <w:tc>
          <w:tcPr>
            <w:tcW w:w="472" w:type="dxa"/>
            <w:shd w:val="clear" w:color="auto" w:fill="auto"/>
          </w:tcPr>
          <w:p w14:paraId="237CE0AF"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9</w:t>
            </w:r>
          </w:p>
        </w:tc>
        <w:tc>
          <w:tcPr>
            <w:tcW w:w="2089" w:type="dxa"/>
            <w:shd w:val="clear" w:color="auto" w:fill="auto"/>
          </w:tcPr>
          <w:p w14:paraId="08C457D8"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全方位學習活動</w:t>
            </w:r>
          </w:p>
          <w:p w14:paraId="6F6AAAC5"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 xml:space="preserve"> ( 各科:如適用 )</w:t>
            </w:r>
          </w:p>
        </w:tc>
        <w:tc>
          <w:tcPr>
            <w:tcW w:w="4815" w:type="dxa"/>
            <w:shd w:val="clear" w:color="auto" w:fill="auto"/>
          </w:tcPr>
          <w:p w14:paraId="6A263556" w14:textId="77777777" w:rsidR="006E1F13" w:rsidRPr="00C0367D" w:rsidRDefault="006E1F13" w:rsidP="004A1569">
            <w:pPr>
              <w:spacing w:line="320" w:lineRule="exact"/>
              <w:rPr>
                <w:rFonts w:ascii="標楷體" w:eastAsia="標楷體" w:hAnsi="標楷體"/>
              </w:rPr>
            </w:pPr>
            <w:proofErr w:type="gramStart"/>
            <w:r w:rsidRPr="00C0367D">
              <w:rPr>
                <w:rFonts w:ascii="標楷體" w:eastAsia="標楷體" w:hAnsi="標楷體" w:hint="eastAsia"/>
              </w:rPr>
              <w:t>每級全年</w:t>
            </w:r>
            <w:proofErr w:type="gramEnd"/>
            <w:r w:rsidRPr="00C0367D">
              <w:rPr>
                <w:rFonts w:ascii="標楷體" w:eastAsia="標楷體" w:hAnsi="標楷體" w:hint="eastAsia"/>
              </w:rPr>
              <w:t>最少進行一次</w:t>
            </w:r>
          </w:p>
        </w:tc>
        <w:tc>
          <w:tcPr>
            <w:tcW w:w="3759" w:type="dxa"/>
            <w:shd w:val="clear" w:color="auto" w:fill="auto"/>
          </w:tcPr>
          <w:p w14:paraId="56D90220" w14:textId="77777777" w:rsidR="006E1F13" w:rsidRPr="00C0367D" w:rsidRDefault="006E1F13" w:rsidP="004A1569">
            <w:pPr>
              <w:spacing w:line="320" w:lineRule="exact"/>
              <w:rPr>
                <w:rFonts w:ascii="標楷體" w:eastAsia="標楷體" w:hAnsi="標楷體"/>
              </w:rPr>
            </w:pPr>
          </w:p>
        </w:tc>
      </w:tr>
      <w:tr w:rsidR="006E1F13" w:rsidRPr="007365D3" w14:paraId="338CA5FF" w14:textId="77777777" w:rsidTr="004A1569">
        <w:tc>
          <w:tcPr>
            <w:tcW w:w="472" w:type="dxa"/>
            <w:shd w:val="clear" w:color="auto" w:fill="auto"/>
          </w:tcPr>
          <w:p w14:paraId="774EE274"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10</w:t>
            </w:r>
          </w:p>
        </w:tc>
        <w:tc>
          <w:tcPr>
            <w:tcW w:w="2089" w:type="dxa"/>
            <w:shd w:val="clear" w:color="auto" w:fill="auto"/>
          </w:tcPr>
          <w:p w14:paraId="285284F6"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通識教育課</w:t>
            </w:r>
          </w:p>
        </w:tc>
        <w:tc>
          <w:tcPr>
            <w:tcW w:w="4815" w:type="dxa"/>
            <w:shd w:val="clear" w:color="auto" w:fill="auto"/>
          </w:tcPr>
          <w:p w14:paraId="00C39EEC"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高階思維訓練 / 多角度思考 / 個人立場</w:t>
            </w:r>
          </w:p>
        </w:tc>
        <w:tc>
          <w:tcPr>
            <w:tcW w:w="3759" w:type="dxa"/>
            <w:shd w:val="clear" w:color="auto" w:fill="auto"/>
          </w:tcPr>
          <w:p w14:paraId="6BB47722"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教材隨堂派發</w:t>
            </w:r>
          </w:p>
          <w:p w14:paraId="054B446C" w14:textId="77777777" w:rsidR="006E1F13" w:rsidRPr="00C0367D" w:rsidRDefault="006E1F13" w:rsidP="004A1569">
            <w:pPr>
              <w:spacing w:line="320" w:lineRule="exact"/>
              <w:rPr>
                <w:rFonts w:ascii="標楷體" w:eastAsia="標楷體" w:hAnsi="標楷體"/>
              </w:rPr>
            </w:pPr>
          </w:p>
        </w:tc>
      </w:tr>
      <w:tr w:rsidR="006E1F13" w:rsidRPr="007365D3" w14:paraId="2C62746A" w14:textId="77777777" w:rsidTr="004A1569">
        <w:tc>
          <w:tcPr>
            <w:tcW w:w="472" w:type="dxa"/>
            <w:shd w:val="clear" w:color="auto" w:fill="auto"/>
          </w:tcPr>
          <w:p w14:paraId="35C8FB68"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11</w:t>
            </w:r>
          </w:p>
        </w:tc>
        <w:tc>
          <w:tcPr>
            <w:tcW w:w="2089" w:type="dxa"/>
            <w:shd w:val="clear" w:color="auto" w:fill="auto"/>
          </w:tcPr>
          <w:p w14:paraId="7A61A177"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資優/</w:t>
            </w:r>
            <w:r w:rsidRPr="00C0367D">
              <w:rPr>
                <w:rFonts w:ascii="標楷體" w:eastAsia="標楷體" w:hAnsi="標楷體" w:hint="eastAsia"/>
                <w:shd w:val="clear" w:color="auto" w:fill="FFFFFF"/>
              </w:rPr>
              <w:t>拔尖</w:t>
            </w:r>
            <w:r w:rsidRPr="00C0367D">
              <w:rPr>
                <w:rFonts w:ascii="標楷體" w:eastAsia="標楷體" w:hAnsi="標楷體" w:hint="eastAsia"/>
              </w:rPr>
              <w:t>教育推行</w:t>
            </w:r>
          </w:p>
        </w:tc>
        <w:tc>
          <w:tcPr>
            <w:tcW w:w="4815" w:type="dxa"/>
            <w:shd w:val="clear" w:color="auto" w:fill="auto"/>
          </w:tcPr>
          <w:p w14:paraId="0E7C4686"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 xml:space="preserve">中 : 經典文學 </w:t>
            </w:r>
            <w:r w:rsidRPr="00C0367D">
              <w:rPr>
                <w:rFonts w:ascii="標楷體" w:eastAsia="標楷體" w:hAnsi="標楷體" w:hint="eastAsia"/>
                <w:bCs/>
                <w:kern w:val="0"/>
              </w:rPr>
              <w:t xml:space="preserve">、 </w:t>
            </w:r>
            <w:r w:rsidRPr="00C0367D">
              <w:rPr>
                <w:rFonts w:ascii="標楷體" w:eastAsia="標楷體" w:hAnsi="標楷體" w:hint="eastAsia"/>
              </w:rPr>
              <w:t xml:space="preserve">英 : 劍橋 </w:t>
            </w:r>
            <w:r w:rsidRPr="00C0367D">
              <w:rPr>
                <w:rFonts w:ascii="標楷體" w:eastAsia="標楷體" w:hAnsi="標楷體" w:hint="eastAsia"/>
                <w:bCs/>
                <w:kern w:val="0"/>
              </w:rPr>
              <w:t xml:space="preserve">、 </w:t>
            </w:r>
            <w:r w:rsidRPr="00C0367D">
              <w:rPr>
                <w:rFonts w:ascii="標楷體" w:eastAsia="標楷體" w:hAnsi="標楷體" w:hint="eastAsia"/>
              </w:rPr>
              <w:t xml:space="preserve">數 : </w:t>
            </w:r>
            <w:proofErr w:type="gramStart"/>
            <w:r w:rsidRPr="00C0367D">
              <w:rPr>
                <w:rFonts w:ascii="標楷體" w:eastAsia="標楷體" w:hAnsi="標楷體" w:hint="eastAsia"/>
              </w:rPr>
              <w:t>奧數</w:t>
            </w:r>
            <w:proofErr w:type="gramEnd"/>
            <w:r w:rsidRPr="00C0367D">
              <w:rPr>
                <w:rFonts w:ascii="標楷體" w:eastAsia="標楷體" w:hAnsi="標楷體" w:hint="eastAsia"/>
              </w:rPr>
              <w:t xml:space="preserve"> </w:t>
            </w:r>
            <w:r w:rsidRPr="00C0367D">
              <w:rPr>
                <w:rFonts w:ascii="標楷體" w:eastAsia="標楷體" w:hAnsi="標楷體" w:hint="eastAsia"/>
                <w:bCs/>
                <w:kern w:val="0"/>
              </w:rPr>
              <w:t xml:space="preserve">、 </w:t>
            </w:r>
            <w:r w:rsidRPr="00C0367D">
              <w:rPr>
                <w:rFonts w:ascii="標楷體" w:eastAsia="標楷體" w:hAnsi="標楷體" w:hint="eastAsia"/>
              </w:rPr>
              <w:t xml:space="preserve">資科 :  </w:t>
            </w:r>
            <w:r w:rsidRPr="00C0367D">
              <w:rPr>
                <w:rFonts w:ascii="標楷體" w:eastAsia="標楷體" w:hAnsi="標楷體" w:hint="eastAsia"/>
                <w:lang w:eastAsia="zh-CN"/>
              </w:rPr>
              <w:t>編寫程式</w:t>
            </w:r>
          </w:p>
        </w:tc>
        <w:tc>
          <w:tcPr>
            <w:tcW w:w="3759" w:type="dxa"/>
            <w:shd w:val="clear" w:color="auto" w:fill="auto"/>
          </w:tcPr>
          <w:p w14:paraId="50AA328F" w14:textId="77777777" w:rsidR="006E1F13" w:rsidRPr="00C0367D" w:rsidRDefault="006E1F13" w:rsidP="004A1569">
            <w:pPr>
              <w:spacing w:line="320" w:lineRule="exact"/>
              <w:rPr>
                <w:rFonts w:ascii="標楷體" w:eastAsia="標楷體" w:hAnsi="標楷體"/>
              </w:rPr>
            </w:pPr>
          </w:p>
        </w:tc>
      </w:tr>
      <w:tr w:rsidR="006E1F13" w:rsidRPr="007365D3" w14:paraId="61485D27" w14:textId="77777777" w:rsidTr="004A1569">
        <w:tc>
          <w:tcPr>
            <w:tcW w:w="472" w:type="dxa"/>
            <w:vMerge w:val="restart"/>
            <w:shd w:val="clear" w:color="auto" w:fill="auto"/>
          </w:tcPr>
          <w:p w14:paraId="5818BF87"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12</w:t>
            </w:r>
          </w:p>
        </w:tc>
        <w:tc>
          <w:tcPr>
            <w:tcW w:w="2089" w:type="dxa"/>
            <w:vMerge w:val="restart"/>
            <w:shd w:val="clear" w:color="auto" w:fill="auto"/>
          </w:tcPr>
          <w:p w14:paraId="487880A6" w14:textId="77777777" w:rsidR="006E1F13" w:rsidRPr="00C0367D" w:rsidRDefault="006E1F13" w:rsidP="004A1569">
            <w:pPr>
              <w:spacing w:line="320" w:lineRule="exact"/>
              <w:rPr>
                <w:rFonts w:ascii="標楷體" w:eastAsia="標楷體" w:hAnsi="標楷體"/>
              </w:rPr>
            </w:pPr>
            <w:proofErr w:type="gramStart"/>
            <w:r w:rsidRPr="00C0367D">
              <w:rPr>
                <w:rFonts w:ascii="標楷體" w:eastAsia="標楷體" w:hAnsi="標楷體" w:hint="eastAsia"/>
              </w:rPr>
              <w:t>家課政策</w:t>
            </w:r>
            <w:proofErr w:type="gramEnd"/>
            <w:r w:rsidRPr="00C0367D">
              <w:rPr>
                <w:rFonts w:ascii="標楷體" w:eastAsia="標楷體" w:hAnsi="標楷體" w:hint="eastAsia"/>
              </w:rPr>
              <w:t xml:space="preserve"> </w:t>
            </w:r>
          </w:p>
          <w:p w14:paraId="51EC3BA4"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6EB8EC86"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 xml:space="preserve">配合深化課程 / </w:t>
            </w:r>
            <w:r w:rsidRPr="00C0367D">
              <w:rPr>
                <w:rFonts w:ascii="標楷體" w:eastAsia="標楷體" w:hAnsi="標楷體" w:hint="eastAsia"/>
                <w:bCs/>
              </w:rPr>
              <w:t>配合</w:t>
            </w:r>
            <w:r w:rsidRPr="00C0367D">
              <w:rPr>
                <w:rFonts w:ascii="標楷體" w:eastAsia="標楷體" w:hAnsi="標楷體" w:hint="eastAsia"/>
              </w:rPr>
              <w:t xml:space="preserve">學校發展項目 / </w:t>
            </w:r>
          </w:p>
          <w:p w14:paraId="4756CABD" w14:textId="77777777" w:rsidR="006E1F13" w:rsidRPr="00C0367D" w:rsidRDefault="006E1F13" w:rsidP="004A1569">
            <w:pPr>
              <w:spacing w:line="320" w:lineRule="exact"/>
              <w:rPr>
                <w:rFonts w:ascii="標楷體" w:eastAsia="標楷體" w:hAnsi="標楷體"/>
              </w:rPr>
            </w:pPr>
            <w:proofErr w:type="gramStart"/>
            <w:r w:rsidRPr="00C0367D">
              <w:rPr>
                <w:rFonts w:ascii="標楷體" w:eastAsia="標楷體" w:hAnsi="標楷體" w:hint="eastAsia"/>
                <w:bCs/>
              </w:rPr>
              <w:t>配合測考擬題</w:t>
            </w:r>
            <w:proofErr w:type="gramEnd"/>
            <w:r w:rsidRPr="00C0367D">
              <w:rPr>
                <w:rFonts w:ascii="標楷體" w:eastAsia="標楷體" w:hAnsi="標楷體" w:hint="eastAsia"/>
                <w:bCs/>
              </w:rPr>
              <w:t xml:space="preserve"> ( 各科 )</w:t>
            </w:r>
          </w:p>
        </w:tc>
        <w:tc>
          <w:tcPr>
            <w:tcW w:w="3759" w:type="dxa"/>
            <w:shd w:val="clear" w:color="auto" w:fill="auto"/>
          </w:tcPr>
          <w:p w14:paraId="67AC8A73" w14:textId="77777777" w:rsidR="006E1F13" w:rsidRPr="00C0367D" w:rsidRDefault="006E1F13" w:rsidP="004A1569">
            <w:pPr>
              <w:spacing w:line="320" w:lineRule="exact"/>
              <w:rPr>
                <w:rFonts w:ascii="標楷體" w:eastAsia="標楷體" w:hAnsi="標楷體"/>
              </w:rPr>
            </w:pPr>
          </w:p>
        </w:tc>
      </w:tr>
      <w:tr w:rsidR="006E1F13" w:rsidRPr="007365D3" w14:paraId="74094DF2" w14:textId="77777777" w:rsidTr="004A1569">
        <w:tc>
          <w:tcPr>
            <w:tcW w:w="472" w:type="dxa"/>
            <w:vMerge/>
            <w:shd w:val="clear" w:color="auto" w:fill="auto"/>
          </w:tcPr>
          <w:p w14:paraId="302A9948" w14:textId="77777777" w:rsidR="006E1F13" w:rsidRPr="00C0367D" w:rsidRDefault="006E1F13" w:rsidP="004A1569">
            <w:pPr>
              <w:spacing w:line="280" w:lineRule="exact"/>
              <w:jc w:val="both"/>
              <w:rPr>
                <w:rFonts w:ascii="標楷體" w:eastAsia="標楷體" w:hAnsi="標楷體"/>
                <w:lang w:eastAsia="zh-CN"/>
              </w:rPr>
            </w:pPr>
          </w:p>
        </w:tc>
        <w:tc>
          <w:tcPr>
            <w:tcW w:w="2089" w:type="dxa"/>
            <w:vMerge/>
            <w:shd w:val="clear" w:color="auto" w:fill="auto"/>
          </w:tcPr>
          <w:p w14:paraId="6D471926"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5B9CB745"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安排創意思維習作 :</w:t>
            </w:r>
          </w:p>
          <w:p w14:paraId="262FC4A2"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 xml:space="preserve"> 「我手寫我心」( 中 ) /  My Voice ( 英 )</w:t>
            </w:r>
          </w:p>
        </w:tc>
        <w:tc>
          <w:tcPr>
            <w:tcW w:w="3759" w:type="dxa"/>
            <w:shd w:val="clear" w:color="auto" w:fill="auto"/>
          </w:tcPr>
          <w:p w14:paraId="11974A47"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雨天操場設置「</w:t>
            </w:r>
            <w:proofErr w:type="gramStart"/>
            <w:r w:rsidRPr="00C0367D">
              <w:rPr>
                <w:rFonts w:ascii="標楷體" w:eastAsia="標楷體" w:hAnsi="標楷體" w:hint="eastAsia"/>
              </w:rPr>
              <w:t>泰伯心</w:t>
            </w:r>
            <w:proofErr w:type="gramEnd"/>
            <w:r w:rsidRPr="00C0367D">
              <w:rPr>
                <w:rFonts w:ascii="標楷體" w:eastAsia="標楷體" w:hAnsi="標楷體" w:hint="eastAsia"/>
              </w:rPr>
              <w:sym w:font="Wingdings" w:char="F09E"/>
            </w:r>
            <w:r w:rsidRPr="00C0367D">
              <w:rPr>
                <w:rFonts w:ascii="標楷體" w:eastAsia="標楷體" w:hAnsi="標楷體" w:hint="eastAsia"/>
              </w:rPr>
              <w:t>思園地」 及 課室設置「____ 班 心</w:t>
            </w:r>
            <w:r w:rsidRPr="00C0367D">
              <w:rPr>
                <w:rFonts w:ascii="標楷體" w:eastAsia="標楷體" w:hAnsi="標楷體" w:hint="eastAsia"/>
              </w:rPr>
              <w:sym w:font="Wingdings" w:char="F09E"/>
            </w:r>
            <w:r w:rsidRPr="00C0367D">
              <w:rPr>
                <w:rFonts w:ascii="標楷體" w:eastAsia="標楷體" w:hAnsi="標楷體" w:hint="eastAsia"/>
              </w:rPr>
              <w:t>思園地」展示學生創意思維習作( 中、英 )</w:t>
            </w:r>
          </w:p>
        </w:tc>
      </w:tr>
      <w:tr w:rsidR="006E1F13" w:rsidRPr="007365D3" w14:paraId="64911FA7" w14:textId="77777777" w:rsidTr="004A1569">
        <w:tc>
          <w:tcPr>
            <w:tcW w:w="472" w:type="dxa"/>
            <w:vMerge/>
            <w:shd w:val="clear" w:color="auto" w:fill="auto"/>
          </w:tcPr>
          <w:p w14:paraId="24003A0C"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37BF9F06"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4D4479A7" w14:textId="77777777" w:rsidR="006E1F13" w:rsidRPr="00C0367D" w:rsidRDefault="006E1F13" w:rsidP="004A1569">
            <w:pPr>
              <w:spacing w:line="320" w:lineRule="exact"/>
              <w:rPr>
                <w:rFonts w:ascii="標楷體" w:eastAsia="標楷體" w:hAnsi="標楷體"/>
                <w:shd w:val="clear" w:color="auto" w:fill="FFFFFF"/>
              </w:rPr>
            </w:pPr>
            <w:r w:rsidRPr="00C0367D">
              <w:rPr>
                <w:rFonts w:ascii="標楷體" w:eastAsia="標楷體" w:hAnsi="標楷體" w:hint="eastAsia"/>
              </w:rPr>
              <w:t>校本暑期功課 ( 中、英、數 )</w:t>
            </w:r>
          </w:p>
          <w:p w14:paraId="56FBD8A7"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shd w:val="clear" w:color="auto" w:fill="FFFFFF"/>
              </w:rPr>
              <w:t>「暑期大挑戰」工作紙</w:t>
            </w:r>
          </w:p>
        </w:tc>
        <w:tc>
          <w:tcPr>
            <w:tcW w:w="3759" w:type="dxa"/>
            <w:shd w:val="clear" w:color="auto" w:fill="auto"/>
          </w:tcPr>
          <w:p w14:paraId="16B36878"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 xml:space="preserve">暑期功課 </w:t>
            </w:r>
            <w:r w:rsidRPr="00C0367D">
              <w:rPr>
                <w:rFonts w:ascii="標楷體" w:eastAsia="標楷體" w:hAnsi="標楷體"/>
              </w:rPr>
              <w:t xml:space="preserve">+ </w:t>
            </w:r>
            <w:r w:rsidRPr="00C0367D">
              <w:rPr>
                <w:rFonts w:ascii="標楷體" w:eastAsia="標楷體" w:hAnsi="標楷體" w:hint="eastAsia"/>
              </w:rPr>
              <w:t xml:space="preserve">暑期大挑戰 跟進 </w:t>
            </w:r>
          </w:p>
          <w:p w14:paraId="7BBB8959" w14:textId="77777777" w:rsidR="006E1F13" w:rsidRPr="00C0367D" w:rsidRDefault="006E1F13" w:rsidP="004A1569">
            <w:pPr>
              <w:spacing w:line="320" w:lineRule="exact"/>
              <w:rPr>
                <w:rFonts w:ascii="標楷體" w:eastAsia="標楷體" w:hAnsi="標楷體"/>
              </w:rPr>
            </w:pPr>
            <w:proofErr w:type="gramStart"/>
            <w:r w:rsidRPr="00C0367D">
              <w:rPr>
                <w:rFonts w:ascii="標楷體" w:eastAsia="標楷體" w:hAnsi="標楷體"/>
              </w:rPr>
              <w:t>–</w:t>
            </w:r>
            <w:proofErr w:type="gramEnd"/>
            <w:r w:rsidRPr="00C0367D">
              <w:rPr>
                <w:rFonts w:ascii="標楷體" w:eastAsia="標楷體" w:hAnsi="標楷體" w:hint="eastAsia"/>
              </w:rPr>
              <w:t xml:space="preserve"> 參看「開課備忘」</w:t>
            </w:r>
          </w:p>
        </w:tc>
      </w:tr>
      <w:tr w:rsidR="006E1F13" w:rsidRPr="007365D3" w14:paraId="23431D6E" w14:textId="77777777" w:rsidTr="004A1569">
        <w:tc>
          <w:tcPr>
            <w:tcW w:w="472" w:type="dxa"/>
            <w:vMerge w:val="restart"/>
            <w:shd w:val="clear" w:color="auto" w:fill="auto"/>
          </w:tcPr>
          <w:p w14:paraId="2E78417B"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13</w:t>
            </w:r>
          </w:p>
        </w:tc>
        <w:tc>
          <w:tcPr>
            <w:tcW w:w="2089" w:type="dxa"/>
            <w:vMerge w:val="restart"/>
            <w:shd w:val="clear" w:color="auto" w:fill="auto"/>
          </w:tcPr>
          <w:p w14:paraId="5674D02B"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提升學生成就感</w:t>
            </w:r>
          </w:p>
        </w:tc>
        <w:tc>
          <w:tcPr>
            <w:tcW w:w="4815" w:type="dxa"/>
            <w:shd w:val="clear" w:color="auto" w:fill="auto"/>
          </w:tcPr>
          <w:p w14:paraId="5A62DC35"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bCs/>
              </w:rPr>
              <w:t xml:space="preserve">增設學生大使 </w:t>
            </w:r>
            <w:r w:rsidRPr="00C0367D">
              <w:rPr>
                <w:rFonts w:ascii="標楷體" w:eastAsia="標楷體" w:hAnsi="標楷體" w:hint="eastAsia"/>
              </w:rPr>
              <w:t>( 各科 : 如適用 )</w:t>
            </w:r>
          </w:p>
        </w:tc>
        <w:tc>
          <w:tcPr>
            <w:tcW w:w="3759" w:type="dxa"/>
            <w:shd w:val="clear" w:color="auto" w:fill="auto"/>
          </w:tcPr>
          <w:p w14:paraId="1DA6CE40" w14:textId="77777777" w:rsidR="006E1F13" w:rsidRPr="00C0367D" w:rsidRDefault="006E1F13" w:rsidP="004A1569">
            <w:pPr>
              <w:spacing w:line="320" w:lineRule="exact"/>
              <w:rPr>
                <w:rFonts w:ascii="標楷體" w:eastAsia="標楷體" w:hAnsi="標楷體"/>
              </w:rPr>
            </w:pPr>
          </w:p>
        </w:tc>
      </w:tr>
      <w:tr w:rsidR="006E1F13" w:rsidRPr="007365D3" w14:paraId="55625951" w14:textId="77777777" w:rsidTr="004A1569">
        <w:tc>
          <w:tcPr>
            <w:tcW w:w="472" w:type="dxa"/>
            <w:vMerge/>
            <w:shd w:val="clear" w:color="auto" w:fill="auto"/>
          </w:tcPr>
          <w:p w14:paraId="60CCD6EE"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2D5E5DBA"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183E6650"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推行獎勵計劃 ( 各科 )</w:t>
            </w:r>
          </w:p>
        </w:tc>
        <w:tc>
          <w:tcPr>
            <w:tcW w:w="3759" w:type="dxa"/>
            <w:shd w:val="clear" w:color="auto" w:fill="auto"/>
          </w:tcPr>
          <w:p w14:paraId="2CE7D851" w14:textId="77777777" w:rsidR="006E1F13" w:rsidRPr="00C0367D" w:rsidRDefault="006E1F13" w:rsidP="004A1569">
            <w:pPr>
              <w:spacing w:line="320" w:lineRule="exact"/>
              <w:rPr>
                <w:rFonts w:ascii="標楷體" w:eastAsia="標楷體" w:hAnsi="標楷體"/>
              </w:rPr>
            </w:pPr>
          </w:p>
        </w:tc>
      </w:tr>
      <w:tr w:rsidR="006E1F13" w:rsidRPr="007365D3" w14:paraId="32D8F902" w14:textId="77777777" w:rsidTr="004A1569">
        <w:tc>
          <w:tcPr>
            <w:tcW w:w="472" w:type="dxa"/>
            <w:vMerge/>
            <w:shd w:val="clear" w:color="auto" w:fill="auto"/>
          </w:tcPr>
          <w:p w14:paraId="3909539D" w14:textId="77777777" w:rsidR="006E1F13" w:rsidRPr="00C0367D" w:rsidRDefault="006E1F13" w:rsidP="004A1569">
            <w:pPr>
              <w:spacing w:line="280" w:lineRule="exact"/>
              <w:jc w:val="both"/>
              <w:rPr>
                <w:rFonts w:ascii="標楷體" w:eastAsia="標楷體" w:hAnsi="標楷體"/>
                <w:lang w:eastAsia="zh-CN"/>
              </w:rPr>
            </w:pPr>
          </w:p>
        </w:tc>
        <w:tc>
          <w:tcPr>
            <w:tcW w:w="2089" w:type="dxa"/>
            <w:vMerge/>
            <w:shd w:val="clear" w:color="auto" w:fill="auto"/>
          </w:tcPr>
          <w:p w14:paraId="35D98A0C"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7591CA4B" w14:textId="77777777" w:rsidR="006E1F13" w:rsidRPr="00C0367D" w:rsidRDefault="006E1F13" w:rsidP="004A1569">
            <w:pPr>
              <w:spacing w:line="320" w:lineRule="exact"/>
              <w:rPr>
                <w:rFonts w:ascii="標楷體" w:eastAsia="標楷體" w:hAnsi="標楷體"/>
              </w:rPr>
            </w:pPr>
            <w:proofErr w:type="gramStart"/>
            <w:r w:rsidRPr="00C0367D">
              <w:rPr>
                <w:rFonts w:ascii="標楷體" w:eastAsia="標楷體" w:hAnsi="標楷體" w:hint="eastAsia"/>
              </w:rPr>
              <w:t>學科增潤時段</w:t>
            </w:r>
            <w:proofErr w:type="gramEnd"/>
            <w:r w:rsidRPr="00C0367D">
              <w:rPr>
                <w:rFonts w:ascii="標楷體" w:eastAsia="標楷體" w:hAnsi="標楷體" w:hint="eastAsia"/>
              </w:rPr>
              <w:t xml:space="preserve">（星期二） 2:40 </w:t>
            </w:r>
            <w:r w:rsidRPr="00C0367D">
              <w:rPr>
                <w:rFonts w:ascii="標楷體" w:eastAsia="標楷體" w:hAnsi="標楷體"/>
              </w:rPr>
              <w:t>– 3</w:t>
            </w:r>
            <w:r w:rsidRPr="00C0367D">
              <w:rPr>
                <w:rFonts w:ascii="標楷體" w:eastAsia="標楷體" w:hAnsi="標楷體" w:hint="eastAsia"/>
              </w:rPr>
              <w:t>:40</w:t>
            </w:r>
          </w:p>
        </w:tc>
        <w:tc>
          <w:tcPr>
            <w:tcW w:w="3759" w:type="dxa"/>
            <w:shd w:val="clear" w:color="auto" w:fill="auto"/>
          </w:tcPr>
          <w:p w14:paraId="750A9A93" w14:textId="77777777" w:rsidR="006E1F13" w:rsidRPr="00C0367D" w:rsidRDefault="006E1F13" w:rsidP="004A1569">
            <w:pPr>
              <w:spacing w:line="320" w:lineRule="exact"/>
              <w:rPr>
                <w:rFonts w:ascii="標楷體" w:eastAsia="標楷體" w:hAnsi="標楷體"/>
              </w:rPr>
            </w:pPr>
          </w:p>
        </w:tc>
      </w:tr>
      <w:tr w:rsidR="006E1F13" w:rsidRPr="007365D3" w14:paraId="0D519D9F" w14:textId="77777777" w:rsidTr="004A1569">
        <w:tc>
          <w:tcPr>
            <w:tcW w:w="472" w:type="dxa"/>
            <w:vMerge/>
            <w:shd w:val="clear" w:color="auto" w:fill="auto"/>
          </w:tcPr>
          <w:p w14:paraId="48D58217" w14:textId="77777777" w:rsidR="006E1F13" w:rsidRPr="00C0367D" w:rsidRDefault="006E1F13" w:rsidP="004A1569">
            <w:pPr>
              <w:spacing w:line="280" w:lineRule="exact"/>
              <w:jc w:val="both"/>
              <w:rPr>
                <w:rFonts w:ascii="標楷體" w:eastAsia="標楷體" w:hAnsi="標楷體"/>
                <w:lang w:eastAsia="zh-CN"/>
              </w:rPr>
            </w:pPr>
          </w:p>
        </w:tc>
        <w:tc>
          <w:tcPr>
            <w:tcW w:w="2089" w:type="dxa"/>
            <w:vMerge/>
            <w:shd w:val="clear" w:color="auto" w:fill="auto"/>
          </w:tcPr>
          <w:p w14:paraId="41EC8752"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2A101BE6"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bCs/>
                <w:shd w:val="clear" w:color="auto" w:fill="FFFFFF"/>
              </w:rPr>
              <w:t>營造「多讚賞、多鼓勵」的氣氛</w:t>
            </w:r>
          </w:p>
        </w:tc>
        <w:tc>
          <w:tcPr>
            <w:tcW w:w="3759" w:type="dxa"/>
            <w:shd w:val="clear" w:color="auto" w:fill="auto"/>
          </w:tcPr>
          <w:p w14:paraId="470B087E" w14:textId="77777777" w:rsidR="006E1F13" w:rsidRPr="00C0367D" w:rsidRDefault="006E1F13" w:rsidP="004A1569">
            <w:pPr>
              <w:spacing w:line="320" w:lineRule="exact"/>
              <w:rPr>
                <w:rFonts w:ascii="標楷體" w:eastAsia="標楷體" w:hAnsi="標楷體"/>
              </w:rPr>
            </w:pPr>
          </w:p>
        </w:tc>
      </w:tr>
      <w:tr w:rsidR="006E1F13" w:rsidRPr="007365D3" w14:paraId="17D8D0D7" w14:textId="77777777" w:rsidTr="004A1569">
        <w:tc>
          <w:tcPr>
            <w:tcW w:w="472" w:type="dxa"/>
            <w:vMerge/>
            <w:shd w:val="clear" w:color="auto" w:fill="auto"/>
          </w:tcPr>
          <w:p w14:paraId="0F189A0E"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3DDAD4E4"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0F260573" w14:textId="77777777" w:rsidR="006E1F13" w:rsidRPr="00C0367D" w:rsidRDefault="006E1F13" w:rsidP="004A1569">
            <w:pPr>
              <w:spacing w:line="320" w:lineRule="exact"/>
              <w:rPr>
                <w:rFonts w:ascii="標楷體" w:eastAsia="標楷體" w:hAnsi="標楷體"/>
                <w:bCs/>
                <w:shd w:val="clear" w:color="auto" w:fill="FFFFFF"/>
              </w:rPr>
            </w:pPr>
            <w:r w:rsidRPr="00C0367D">
              <w:rPr>
                <w:rFonts w:ascii="標楷體" w:eastAsia="標楷體" w:hAnsi="標楷體" w:hint="eastAsia"/>
                <w:bCs/>
                <w:shd w:val="clear" w:color="auto" w:fill="FFFFFF"/>
              </w:rPr>
              <w:t>透過</w:t>
            </w:r>
            <w:proofErr w:type="gramStart"/>
            <w:r w:rsidRPr="00C0367D">
              <w:rPr>
                <w:rFonts w:ascii="標楷體" w:eastAsia="標楷體" w:hAnsi="標楷體" w:hint="eastAsia"/>
                <w:bCs/>
                <w:shd w:val="clear" w:color="auto" w:fill="FFFFFF"/>
              </w:rPr>
              <w:t>週</w:t>
            </w:r>
            <w:proofErr w:type="gramEnd"/>
            <w:r w:rsidRPr="00C0367D">
              <w:rPr>
                <w:rFonts w:ascii="標楷體" w:eastAsia="標楷體" w:hAnsi="標楷體" w:hint="eastAsia"/>
                <w:bCs/>
                <w:shd w:val="clear" w:color="auto" w:fill="FFFFFF"/>
              </w:rPr>
              <w:t>記及隨筆讓學生認識及欣賞自己</w:t>
            </w:r>
          </w:p>
        </w:tc>
        <w:tc>
          <w:tcPr>
            <w:tcW w:w="3759" w:type="dxa"/>
            <w:shd w:val="clear" w:color="auto" w:fill="auto"/>
          </w:tcPr>
          <w:p w14:paraId="40ABBF5B" w14:textId="77777777" w:rsidR="006E1F13" w:rsidRPr="00C0367D" w:rsidRDefault="006E1F13" w:rsidP="004A1569">
            <w:pPr>
              <w:spacing w:line="320" w:lineRule="exact"/>
              <w:rPr>
                <w:rFonts w:ascii="標楷體" w:eastAsia="標楷體" w:hAnsi="標楷體"/>
              </w:rPr>
            </w:pPr>
          </w:p>
        </w:tc>
      </w:tr>
      <w:tr w:rsidR="006E1F13" w:rsidRPr="007365D3" w14:paraId="2D24A667" w14:textId="77777777" w:rsidTr="004A1569">
        <w:tc>
          <w:tcPr>
            <w:tcW w:w="472" w:type="dxa"/>
            <w:vMerge/>
            <w:shd w:val="clear" w:color="auto" w:fill="auto"/>
          </w:tcPr>
          <w:p w14:paraId="73D08638"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21BA0270"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77FC5255" w14:textId="77777777" w:rsidR="006E1F13" w:rsidRPr="00C0367D" w:rsidRDefault="006E1F13" w:rsidP="004A1569">
            <w:pPr>
              <w:spacing w:line="320" w:lineRule="exact"/>
              <w:rPr>
                <w:rFonts w:ascii="標楷體" w:eastAsia="標楷體" w:hAnsi="標楷體"/>
                <w:bCs/>
                <w:shd w:val="clear" w:color="auto" w:fill="FFFFFF"/>
              </w:rPr>
            </w:pPr>
            <w:r w:rsidRPr="00C0367D">
              <w:rPr>
                <w:rFonts w:ascii="標楷體" w:eastAsia="標楷體" w:hAnsi="標楷體" w:hint="eastAsia"/>
                <w:bCs/>
                <w:shd w:val="clear" w:color="auto" w:fill="FFFFFF"/>
              </w:rPr>
              <w:t>舉辦多元化活動學生加深對自己及他人的認識</w:t>
            </w:r>
          </w:p>
          <w:p w14:paraId="25EF8A4E" w14:textId="77777777" w:rsidR="006E1F13" w:rsidRPr="00C0367D" w:rsidRDefault="006E1F13" w:rsidP="004A1569">
            <w:pPr>
              <w:spacing w:line="320" w:lineRule="exact"/>
              <w:rPr>
                <w:rFonts w:ascii="標楷體" w:eastAsia="標楷體" w:hAnsi="標楷體"/>
                <w:bCs/>
                <w:shd w:val="clear" w:color="auto" w:fill="FFFFFF"/>
              </w:rPr>
            </w:pPr>
            <w:r w:rsidRPr="00C0367D">
              <w:rPr>
                <w:rFonts w:ascii="標楷體" w:eastAsia="標楷體" w:hAnsi="標楷體" w:hint="eastAsia"/>
                <w:bCs/>
                <w:shd w:val="clear" w:color="auto" w:fill="FFFFFF"/>
              </w:rPr>
              <w:t>例如：「數學科小老師」</w:t>
            </w:r>
          </w:p>
        </w:tc>
        <w:tc>
          <w:tcPr>
            <w:tcW w:w="3759" w:type="dxa"/>
            <w:shd w:val="clear" w:color="auto" w:fill="auto"/>
          </w:tcPr>
          <w:p w14:paraId="71999CE3" w14:textId="77777777" w:rsidR="006E1F13" w:rsidRPr="00C0367D" w:rsidRDefault="006E1F13" w:rsidP="004A1569">
            <w:pPr>
              <w:spacing w:line="320" w:lineRule="exact"/>
              <w:rPr>
                <w:rFonts w:ascii="標楷體" w:eastAsia="標楷體" w:hAnsi="標楷體"/>
              </w:rPr>
            </w:pPr>
          </w:p>
        </w:tc>
      </w:tr>
      <w:tr w:rsidR="006E1F13" w:rsidRPr="007365D3" w14:paraId="10379333" w14:textId="77777777" w:rsidTr="004A1569">
        <w:tc>
          <w:tcPr>
            <w:tcW w:w="472" w:type="dxa"/>
            <w:vMerge/>
            <w:shd w:val="clear" w:color="auto" w:fill="auto"/>
          </w:tcPr>
          <w:p w14:paraId="721093A8"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00FD96DC"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1B912F18" w14:textId="77777777" w:rsidR="006E1F13" w:rsidRPr="00C0367D" w:rsidRDefault="006E1F13" w:rsidP="004A1569">
            <w:pPr>
              <w:spacing w:line="240" w:lineRule="exact"/>
              <w:rPr>
                <w:rFonts w:ascii="標楷體" w:eastAsia="標楷體" w:hAnsi="標楷體"/>
                <w:bCs/>
                <w:shd w:val="clear" w:color="auto" w:fill="FFFFFF"/>
              </w:rPr>
            </w:pPr>
            <w:r w:rsidRPr="00C0367D">
              <w:rPr>
                <w:rFonts w:ascii="標楷體" w:eastAsia="標楷體" w:hAnsi="標楷體" w:hint="eastAsia"/>
                <w:bCs/>
                <w:shd w:val="clear" w:color="auto" w:fill="FFFFFF"/>
              </w:rPr>
              <w:t>加強訓練各科服務生</w:t>
            </w:r>
          </w:p>
          <w:p w14:paraId="2BC875E7" w14:textId="77777777" w:rsidR="006E1F13" w:rsidRPr="00C0367D" w:rsidRDefault="006E1F13" w:rsidP="004A1569">
            <w:pPr>
              <w:spacing w:line="320" w:lineRule="exact"/>
              <w:rPr>
                <w:rFonts w:ascii="標楷體" w:eastAsia="標楷體" w:hAnsi="標楷體"/>
                <w:bCs/>
                <w:shd w:val="clear" w:color="auto" w:fill="FFFFFF"/>
              </w:rPr>
            </w:pPr>
            <w:r w:rsidRPr="00C0367D">
              <w:rPr>
                <w:rFonts w:ascii="標楷體" w:eastAsia="標楷體" w:hAnsi="標楷體" w:hint="eastAsia"/>
                <w:bCs/>
                <w:shd w:val="clear" w:color="auto" w:fill="FFFFFF"/>
              </w:rPr>
              <w:t>如：資科小先鋒、 英語大使、普通話大使、</w:t>
            </w:r>
          </w:p>
          <w:p w14:paraId="445FD727" w14:textId="77777777" w:rsidR="006E1F13" w:rsidRPr="00C0367D" w:rsidRDefault="006E1F13" w:rsidP="004A1569">
            <w:pPr>
              <w:spacing w:line="320" w:lineRule="exact"/>
              <w:rPr>
                <w:rFonts w:ascii="標楷體" w:eastAsia="標楷體" w:hAnsi="標楷體"/>
                <w:bCs/>
                <w:shd w:val="clear" w:color="auto" w:fill="FFFFFF"/>
              </w:rPr>
            </w:pPr>
            <w:r w:rsidRPr="00C0367D">
              <w:rPr>
                <w:rFonts w:ascii="標楷體" w:eastAsia="標楷體" w:hAnsi="標楷體" w:hint="eastAsia"/>
                <w:bCs/>
                <w:shd w:val="clear" w:color="auto" w:fill="FFFFFF"/>
              </w:rPr>
              <w:t xml:space="preserve">    數學科小老師</w:t>
            </w:r>
          </w:p>
        </w:tc>
        <w:tc>
          <w:tcPr>
            <w:tcW w:w="3759" w:type="dxa"/>
            <w:shd w:val="clear" w:color="auto" w:fill="auto"/>
          </w:tcPr>
          <w:p w14:paraId="2BCDC627" w14:textId="77777777" w:rsidR="006E1F13" w:rsidRPr="00C0367D" w:rsidRDefault="006E1F13" w:rsidP="004A1569">
            <w:pPr>
              <w:spacing w:line="320" w:lineRule="exact"/>
              <w:rPr>
                <w:rFonts w:ascii="標楷體" w:eastAsia="標楷體" w:hAnsi="標楷體"/>
              </w:rPr>
            </w:pPr>
          </w:p>
        </w:tc>
      </w:tr>
      <w:tr w:rsidR="006E1F13" w:rsidRPr="007365D3" w14:paraId="7570EE07" w14:textId="77777777" w:rsidTr="004A1569">
        <w:tc>
          <w:tcPr>
            <w:tcW w:w="472" w:type="dxa"/>
            <w:shd w:val="clear" w:color="auto" w:fill="auto"/>
          </w:tcPr>
          <w:p w14:paraId="3F16B483"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14</w:t>
            </w:r>
          </w:p>
        </w:tc>
        <w:tc>
          <w:tcPr>
            <w:tcW w:w="2089" w:type="dxa"/>
            <w:shd w:val="clear" w:color="auto" w:fill="auto"/>
          </w:tcPr>
          <w:p w14:paraId="6517ED24" w14:textId="77777777" w:rsidR="006E1F13" w:rsidRPr="00C0367D" w:rsidRDefault="006E1F13" w:rsidP="004A1569">
            <w:pPr>
              <w:spacing w:line="320" w:lineRule="exact"/>
              <w:rPr>
                <w:rFonts w:ascii="標楷體" w:eastAsia="標楷體" w:hAnsi="標楷體"/>
                <w:lang w:eastAsia="zh-CN"/>
              </w:rPr>
            </w:pPr>
            <w:r w:rsidRPr="00C0367D">
              <w:rPr>
                <w:rFonts w:ascii="標楷體" w:eastAsia="標楷體" w:hAnsi="標楷體" w:hint="eastAsia"/>
                <w:lang w:eastAsia="zh-CN"/>
              </w:rPr>
              <w:t>提高</w:t>
            </w:r>
            <w:r w:rsidRPr="00C0367D">
              <w:rPr>
                <w:rFonts w:ascii="標楷體" w:eastAsia="標楷體" w:hAnsi="標楷體" w:hint="eastAsia"/>
              </w:rPr>
              <w:t>學生</w:t>
            </w:r>
            <w:r w:rsidRPr="00C0367D">
              <w:rPr>
                <w:rFonts w:ascii="標楷體" w:eastAsia="標楷體" w:hAnsi="標楷體" w:hint="eastAsia"/>
                <w:lang w:eastAsia="zh-CN"/>
              </w:rPr>
              <w:t>表達</w:t>
            </w:r>
          </w:p>
          <w:p w14:paraId="61F158F7"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lang w:eastAsia="zh-CN"/>
              </w:rPr>
              <w:t>能力</w:t>
            </w:r>
          </w:p>
        </w:tc>
        <w:tc>
          <w:tcPr>
            <w:tcW w:w="4815" w:type="dxa"/>
            <w:shd w:val="clear" w:color="auto" w:fill="auto"/>
          </w:tcPr>
          <w:p w14:paraId="02EEE23D"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「小司儀」訓練 ( 各科 : 如適用 )</w:t>
            </w:r>
          </w:p>
        </w:tc>
        <w:tc>
          <w:tcPr>
            <w:tcW w:w="3759" w:type="dxa"/>
            <w:shd w:val="clear" w:color="auto" w:fill="auto"/>
          </w:tcPr>
          <w:p w14:paraId="2169DDDB" w14:textId="77777777" w:rsidR="006E1F13" w:rsidRPr="00C0367D" w:rsidRDefault="006E1F13" w:rsidP="004A1569">
            <w:pPr>
              <w:spacing w:line="320" w:lineRule="exact"/>
              <w:rPr>
                <w:rFonts w:ascii="標楷體" w:eastAsia="標楷體" w:hAnsi="標楷體"/>
                <w:shd w:val="clear" w:color="auto" w:fill="FFFFFF"/>
              </w:rPr>
            </w:pPr>
            <w:r w:rsidRPr="00C0367D">
              <w:rPr>
                <w:rFonts w:ascii="標楷體" w:eastAsia="標楷體" w:hAnsi="標楷體" w:hint="eastAsia"/>
              </w:rPr>
              <w:t>「校園小主播」訓練 ( 課程組 )</w:t>
            </w:r>
          </w:p>
        </w:tc>
      </w:tr>
      <w:tr w:rsidR="006E1F13" w:rsidRPr="007365D3" w14:paraId="76AB2EAA" w14:textId="77777777" w:rsidTr="004A1569">
        <w:tc>
          <w:tcPr>
            <w:tcW w:w="472" w:type="dxa"/>
            <w:vMerge w:val="restart"/>
            <w:shd w:val="clear" w:color="auto" w:fill="auto"/>
          </w:tcPr>
          <w:p w14:paraId="086880BA"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1</w:t>
            </w:r>
            <w:r w:rsidRPr="00C0367D">
              <w:rPr>
                <w:rFonts w:ascii="標楷體" w:eastAsia="標楷體" w:hAnsi="標楷體"/>
                <w:lang w:eastAsia="zh-CN"/>
              </w:rPr>
              <w:t>5</w:t>
            </w:r>
          </w:p>
        </w:tc>
        <w:tc>
          <w:tcPr>
            <w:tcW w:w="2089" w:type="dxa"/>
            <w:vMerge w:val="restart"/>
            <w:shd w:val="clear" w:color="auto" w:fill="auto"/>
          </w:tcPr>
          <w:p w14:paraId="2C1F0E8D" w14:textId="77777777" w:rsidR="006E1F13" w:rsidRPr="00C0367D" w:rsidRDefault="006E1F13" w:rsidP="004A1569">
            <w:pPr>
              <w:spacing w:line="320" w:lineRule="exact"/>
              <w:rPr>
                <w:rFonts w:ascii="標楷體" w:eastAsia="標楷體" w:hAnsi="標楷體"/>
              </w:rPr>
            </w:pPr>
            <w:proofErr w:type="gramStart"/>
            <w:r w:rsidRPr="00C0367D">
              <w:rPr>
                <w:rFonts w:ascii="標楷體" w:eastAsia="標楷體" w:hAnsi="標楷體" w:hint="eastAsia"/>
              </w:rPr>
              <w:t>各科組自</w:t>
            </w:r>
            <w:proofErr w:type="gramEnd"/>
            <w:r w:rsidRPr="00C0367D">
              <w:rPr>
                <w:rFonts w:ascii="標楷體" w:eastAsia="標楷體" w:hAnsi="標楷體" w:hint="eastAsia"/>
              </w:rPr>
              <w:t>評 ( 各科 )</w:t>
            </w:r>
            <w:r w:rsidRPr="00C0367D">
              <w:rPr>
                <w:rFonts w:ascii="標楷體" w:eastAsia="標楷體" w:hAnsi="標楷體"/>
              </w:rPr>
              <w:t xml:space="preserve"> </w:t>
            </w:r>
            <w:r w:rsidRPr="00C0367D">
              <w:rPr>
                <w:rFonts w:ascii="標楷體" w:eastAsia="標楷體" w:hAnsi="標楷體" w:hint="eastAsia"/>
              </w:rPr>
              <w:t>-</w:t>
            </w:r>
            <w:r w:rsidRPr="00C0367D">
              <w:rPr>
                <w:rFonts w:ascii="標楷體" w:eastAsia="標楷體" w:hAnsi="標楷體"/>
              </w:rPr>
              <w:t xml:space="preserve"> </w:t>
            </w:r>
            <w:r w:rsidRPr="00C0367D">
              <w:rPr>
                <w:rFonts w:ascii="標楷體" w:eastAsia="標楷體" w:hAnsi="標楷體" w:hint="eastAsia"/>
              </w:rPr>
              <w:t>課程回饋</w:t>
            </w:r>
          </w:p>
        </w:tc>
        <w:tc>
          <w:tcPr>
            <w:tcW w:w="4815" w:type="dxa"/>
            <w:shd w:val="clear" w:color="auto" w:fill="auto"/>
          </w:tcPr>
          <w:p w14:paraId="3E7E0CCB"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shd w:val="clear" w:color="auto" w:fill="FFFFFF"/>
              </w:rPr>
              <w:t xml:space="preserve">評估 / </w:t>
            </w:r>
            <w:proofErr w:type="gramStart"/>
            <w:r w:rsidRPr="00C0367D">
              <w:rPr>
                <w:rFonts w:ascii="標楷體" w:eastAsia="標楷體" w:hAnsi="標楷體" w:hint="eastAsia"/>
                <w:shd w:val="clear" w:color="auto" w:fill="FFFFFF"/>
              </w:rPr>
              <w:t>測考後</w:t>
            </w:r>
            <w:proofErr w:type="gramEnd"/>
            <w:r w:rsidRPr="00C0367D">
              <w:rPr>
                <w:rFonts w:ascii="標楷體" w:eastAsia="標楷體" w:hAnsi="標楷體" w:hint="eastAsia"/>
                <w:shd w:val="clear" w:color="auto" w:fill="FFFFFF"/>
              </w:rPr>
              <w:t xml:space="preserve">跟進 </w:t>
            </w:r>
            <w:r w:rsidRPr="00C0367D">
              <w:rPr>
                <w:rFonts w:ascii="標楷體" w:eastAsia="標楷體" w:hAnsi="標楷體" w:hint="eastAsia"/>
              </w:rPr>
              <w:t>( 中、英、數、常 )</w:t>
            </w:r>
          </w:p>
        </w:tc>
        <w:tc>
          <w:tcPr>
            <w:tcW w:w="3759" w:type="dxa"/>
            <w:shd w:val="clear" w:color="auto" w:fill="auto"/>
          </w:tcPr>
          <w:p w14:paraId="04BD8BDC"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shd w:val="clear" w:color="auto" w:fill="FFFFFF"/>
              </w:rPr>
              <w:t>教學策略</w:t>
            </w:r>
            <w:r w:rsidRPr="00C0367D">
              <w:rPr>
                <w:rFonts w:ascii="標楷體" w:eastAsia="標楷體" w:hAnsi="標楷體" w:hint="eastAsia"/>
                <w:bCs/>
              </w:rPr>
              <w:t>、</w:t>
            </w:r>
            <w:r w:rsidRPr="00C0367D">
              <w:rPr>
                <w:rFonts w:ascii="標楷體" w:eastAsia="標楷體" w:hAnsi="標楷體" w:hint="eastAsia"/>
                <w:shd w:val="clear" w:color="auto" w:fill="FFFFFF"/>
              </w:rPr>
              <w:t>「</w:t>
            </w:r>
            <w:proofErr w:type="gramStart"/>
            <w:r w:rsidRPr="00C0367D">
              <w:rPr>
                <w:rFonts w:ascii="標楷體" w:eastAsia="標楷體" w:hAnsi="標楷體" w:hint="eastAsia"/>
                <w:shd w:val="clear" w:color="auto" w:fill="FFFFFF"/>
              </w:rPr>
              <w:t>增潤工作</w:t>
            </w:r>
            <w:proofErr w:type="gramEnd"/>
            <w:r w:rsidRPr="00C0367D">
              <w:rPr>
                <w:rFonts w:ascii="標楷體" w:eastAsia="標楷體" w:hAnsi="標楷體" w:hint="eastAsia"/>
                <w:shd w:val="clear" w:color="auto" w:fill="FFFFFF"/>
              </w:rPr>
              <w:t>紙」</w:t>
            </w:r>
          </w:p>
        </w:tc>
      </w:tr>
      <w:tr w:rsidR="006E1F13" w:rsidRPr="007365D3" w14:paraId="123AAC62" w14:textId="77777777" w:rsidTr="004A1569">
        <w:tc>
          <w:tcPr>
            <w:tcW w:w="472" w:type="dxa"/>
            <w:vMerge/>
            <w:shd w:val="clear" w:color="auto" w:fill="auto"/>
          </w:tcPr>
          <w:p w14:paraId="202A355B"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0E4DB8CE"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56B77B05"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BCA / TSA報告、試題分析及修訂教學策略</w:t>
            </w:r>
          </w:p>
          <w:p w14:paraId="57F753E5"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 中、英、數 )</w:t>
            </w:r>
          </w:p>
        </w:tc>
        <w:tc>
          <w:tcPr>
            <w:tcW w:w="3759" w:type="dxa"/>
            <w:shd w:val="clear" w:color="auto" w:fill="auto"/>
          </w:tcPr>
          <w:p w14:paraId="465A534E"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 xml:space="preserve">善用評估數據促進學與教的效能 </w:t>
            </w:r>
          </w:p>
        </w:tc>
      </w:tr>
      <w:tr w:rsidR="006E1F13" w:rsidRPr="007365D3" w14:paraId="061D976B" w14:textId="77777777" w:rsidTr="004A1569">
        <w:tc>
          <w:tcPr>
            <w:tcW w:w="472" w:type="dxa"/>
            <w:vMerge/>
            <w:shd w:val="clear" w:color="auto" w:fill="auto"/>
          </w:tcPr>
          <w:p w14:paraId="6FF3E54B" w14:textId="77777777" w:rsidR="006E1F13" w:rsidRPr="00C0367D" w:rsidRDefault="006E1F13" w:rsidP="004A1569">
            <w:pPr>
              <w:spacing w:line="280" w:lineRule="exact"/>
              <w:jc w:val="both"/>
              <w:rPr>
                <w:rFonts w:ascii="標楷體" w:eastAsia="標楷體" w:hAnsi="標楷體"/>
              </w:rPr>
            </w:pPr>
          </w:p>
        </w:tc>
        <w:tc>
          <w:tcPr>
            <w:tcW w:w="2089" w:type="dxa"/>
            <w:vMerge/>
            <w:shd w:val="clear" w:color="auto" w:fill="auto"/>
          </w:tcPr>
          <w:p w14:paraId="7AB06933" w14:textId="77777777" w:rsidR="006E1F13" w:rsidRPr="00C0367D" w:rsidRDefault="006E1F13" w:rsidP="004A1569">
            <w:pPr>
              <w:spacing w:line="320" w:lineRule="exact"/>
              <w:rPr>
                <w:rFonts w:ascii="標楷體" w:eastAsia="標楷體" w:hAnsi="標楷體"/>
              </w:rPr>
            </w:pPr>
          </w:p>
        </w:tc>
        <w:tc>
          <w:tcPr>
            <w:tcW w:w="4815" w:type="dxa"/>
            <w:shd w:val="clear" w:color="auto" w:fill="auto"/>
          </w:tcPr>
          <w:p w14:paraId="5CC0CC93"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多元化策略</w:t>
            </w:r>
          </w:p>
        </w:tc>
        <w:tc>
          <w:tcPr>
            <w:tcW w:w="3759" w:type="dxa"/>
            <w:shd w:val="clear" w:color="auto" w:fill="auto"/>
          </w:tcPr>
          <w:p w14:paraId="6B7517C3" w14:textId="77777777" w:rsidR="006E1F13" w:rsidRPr="00C0367D" w:rsidRDefault="006E1F13" w:rsidP="004A1569">
            <w:pPr>
              <w:spacing w:line="320" w:lineRule="exact"/>
              <w:rPr>
                <w:rFonts w:ascii="標楷體" w:eastAsia="標楷體" w:hAnsi="標楷體"/>
                <w:lang w:eastAsia="zh-CN"/>
              </w:rPr>
            </w:pPr>
            <w:r w:rsidRPr="00C0367D">
              <w:rPr>
                <w:rFonts w:ascii="標楷體" w:eastAsia="標楷體" w:hAnsi="標楷體" w:hint="eastAsia"/>
                <w:lang w:eastAsia="zh-CN"/>
              </w:rPr>
              <w:t>問卷調查 /</w:t>
            </w:r>
            <w:r w:rsidRPr="00C0367D">
              <w:rPr>
                <w:rFonts w:ascii="標楷體" w:eastAsia="標楷體" w:hAnsi="標楷體"/>
                <w:lang w:eastAsia="zh-CN"/>
              </w:rPr>
              <w:t xml:space="preserve"> </w:t>
            </w:r>
            <w:r w:rsidRPr="00C0367D">
              <w:rPr>
                <w:rFonts w:ascii="標楷體" w:eastAsia="標楷體" w:hAnsi="標楷體" w:hint="eastAsia"/>
                <w:lang w:eastAsia="zh-CN"/>
              </w:rPr>
              <w:t>會議檢討等</w:t>
            </w:r>
          </w:p>
        </w:tc>
      </w:tr>
      <w:tr w:rsidR="006E1F13" w:rsidRPr="007365D3" w14:paraId="63E9D9FA" w14:textId="77777777" w:rsidTr="004A1569">
        <w:tc>
          <w:tcPr>
            <w:tcW w:w="472" w:type="dxa"/>
            <w:shd w:val="clear" w:color="auto" w:fill="auto"/>
          </w:tcPr>
          <w:p w14:paraId="384695D9" w14:textId="77777777" w:rsidR="006E1F13" w:rsidRPr="00C0367D" w:rsidRDefault="006E1F13" w:rsidP="004A1569">
            <w:pPr>
              <w:spacing w:line="280" w:lineRule="exact"/>
              <w:jc w:val="both"/>
              <w:rPr>
                <w:rFonts w:ascii="標楷體" w:eastAsia="標楷體" w:hAnsi="標楷體"/>
                <w:lang w:eastAsia="zh-CN"/>
              </w:rPr>
            </w:pPr>
            <w:r w:rsidRPr="00C0367D">
              <w:rPr>
                <w:rFonts w:ascii="標楷體" w:eastAsia="標楷體" w:hAnsi="標楷體" w:hint="eastAsia"/>
                <w:lang w:eastAsia="zh-CN"/>
              </w:rPr>
              <w:t>1</w:t>
            </w:r>
            <w:r w:rsidRPr="00C0367D">
              <w:rPr>
                <w:rFonts w:ascii="標楷體" w:eastAsia="標楷體" w:hAnsi="標楷體"/>
                <w:lang w:eastAsia="zh-CN"/>
              </w:rPr>
              <w:t>6</w:t>
            </w:r>
          </w:p>
        </w:tc>
        <w:tc>
          <w:tcPr>
            <w:tcW w:w="2089" w:type="dxa"/>
            <w:shd w:val="clear" w:color="auto" w:fill="auto"/>
          </w:tcPr>
          <w:p w14:paraId="06EF8598"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lang w:eastAsia="zh-CN"/>
              </w:rPr>
              <w:t>課業檢視</w:t>
            </w:r>
          </w:p>
        </w:tc>
        <w:tc>
          <w:tcPr>
            <w:tcW w:w="4815" w:type="dxa"/>
            <w:shd w:val="clear" w:color="auto" w:fill="auto"/>
          </w:tcPr>
          <w:p w14:paraId="2DE4D0F1" w14:textId="77777777" w:rsidR="006E1F13" w:rsidRPr="00C0367D" w:rsidRDefault="006E1F13" w:rsidP="004A1569">
            <w:pPr>
              <w:spacing w:line="320" w:lineRule="exact"/>
              <w:rPr>
                <w:rFonts w:ascii="標楷體" w:eastAsia="標楷體" w:hAnsi="標楷體"/>
              </w:rPr>
            </w:pPr>
            <w:r w:rsidRPr="00C0367D">
              <w:rPr>
                <w:rFonts w:ascii="標楷體" w:eastAsia="標楷體" w:hAnsi="標楷體" w:hint="eastAsia"/>
              </w:rPr>
              <w:t>一次 ( 中、英、數 )</w:t>
            </w:r>
            <w:r w:rsidRPr="00C0367D">
              <w:rPr>
                <w:rFonts w:ascii="標楷體" w:eastAsia="標楷體" w:hAnsi="標楷體"/>
              </w:rPr>
              <w:t xml:space="preserve">  + </w:t>
            </w:r>
            <w:r w:rsidRPr="00C0367D">
              <w:rPr>
                <w:rFonts w:ascii="標楷體" w:eastAsia="標楷體" w:hAnsi="標楷體" w:hint="eastAsia"/>
              </w:rPr>
              <w:t xml:space="preserve">（ </w:t>
            </w:r>
            <w:r w:rsidRPr="00C0367D">
              <w:rPr>
                <w:rFonts w:ascii="標楷體" w:eastAsia="標楷體" w:hAnsi="標楷體"/>
              </w:rPr>
              <w:t xml:space="preserve">    </w:t>
            </w:r>
            <w:r w:rsidRPr="00C0367D">
              <w:rPr>
                <w:rFonts w:ascii="標楷體" w:eastAsia="標楷體" w:hAnsi="標楷體" w:hint="eastAsia"/>
              </w:rPr>
              <w:t>）次</w:t>
            </w:r>
          </w:p>
        </w:tc>
        <w:tc>
          <w:tcPr>
            <w:tcW w:w="3759" w:type="dxa"/>
            <w:shd w:val="clear" w:color="auto" w:fill="auto"/>
          </w:tcPr>
          <w:p w14:paraId="3E307449" w14:textId="77777777" w:rsidR="006E1F13" w:rsidRPr="00C0367D" w:rsidRDefault="006E1F13" w:rsidP="004A1569">
            <w:pPr>
              <w:spacing w:line="320" w:lineRule="exact"/>
              <w:rPr>
                <w:rFonts w:ascii="標楷體" w:eastAsia="標楷體" w:hAnsi="標楷體"/>
              </w:rPr>
            </w:pPr>
          </w:p>
        </w:tc>
      </w:tr>
    </w:tbl>
    <w:p w14:paraId="1D5C3446" w14:textId="77777777" w:rsidR="006E1F13" w:rsidRPr="00152A34" w:rsidRDefault="006E1F13" w:rsidP="006E1F13">
      <w:pPr>
        <w:spacing w:line="320" w:lineRule="exact"/>
        <w:ind w:left="720"/>
        <w:jc w:val="both"/>
        <w:rPr>
          <w:rFonts w:ascii="方正粗圓" w:eastAsia="方正粗圓" w:hAnsi="微軟正黑體"/>
          <w:color w:val="FF0000"/>
          <w:sz w:val="28"/>
          <w:szCs w:val="28"/>
        </w:rPr>
      </w:pPr>
    </w:p>
    <w:p w14:paraId="754E1CD8" w14:textId="77777777" w:rsidR="006E1F13" w:rsidRPr="00C0367D" w:rsidRDefault="006E1F13" w:rsidP="00CD1D92">
      <w:pPr>
        <w:numPr>
          <w:ilvl w:val="0"/>
          <w:numId w:val="3"/>
        </w:numPr>
        <w:spacing w:line="320" w:lineRule="exact"/>
        <w:jc w:val="both"/>
        <w:rPr>
          <w:rFonts w:ascii="標楷體" w:eastAsia="標楷體" w:hAnsi="標楷體"/>
          <w:sz w:val="28"/>
          <w:szCs w:val="28"/>
        </w:rPr>
      </w:pPr>
      <w:r w:rsidRPr="00C0367D">
        <w:rPr>
          <w:rFonts w:ascii="標楷體" w:eastAsia="標楷體" w:hAnsi="標楷體" w:hint="eastAsia"/>
          <w:sz w:val="28"/>
          <w:szCs w:val="28"/>
          <w:u w:val="single"/>
        </w:rPr>
        <w:t>深化課程安排 ( 中、英、數 )</w:t>
      </w:r>
    </w:p>
    <w:p w14:paraId="50B58C3E" w14:textId="77777777" w:rsidR="006E1F13" w:rsidRDefault="006E1F13" w:rsidP="006E1F13">
      <w:pPr>
        <w:spacing w:line="280" w:lineRule="exact"/>
        <w:ind w:left="720"/>
        <w:jc w:val="both"/>
        <w:rPr>
          <w:rFonts w:ascii="方正粗圓" w:eastAsia="方正粗圓" w:hAnsi="微軟正黑體"/>
          <w:color w:val="FF0000"/>
          <w:sz w:val="22"/>
        </w:rPr>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17"/>
      </w:tblGrid>
      <w:tr w:rsidR="006E1F13" w:rsidRPr="00D27715" w14:paraId="5F15E537" w14:textId="77777777" w:rsidTr="004A1569">
        <w:tc>
          <w:tcPr>
            <w:tcW w:w="817" w:type="dxa"/>
            <w:shd w:val="clear" w:color="auto" w:fill="auto"/>
          </w:tcPr>
          <w:p w14:paraId="5FD21770" w14:textId="77777777" w:rsidR="006E1F13" w:rsidRPr="00C0367D" w:rsidRDefault="006E1F13" w:rsidP="004A1569">
            <w:pPr>
              <w:spacing w:line="320" w:lineRule="exact"/>
              <w:jc w:val="center"/>
              <w:rPr>
                <w:rFonts w:ascii="標楷體" w:eastAsia="標楷體" w:hAnsi="標楷體"/>
                <w:color w:val="000000"/>
                <w:sz w:val="22"/>
              </w:rPr>
            </w:pPr>
            <w:r w:rsidRPr="00C0367D">
              <w:rPr>
                <w:rFonts w:ascii="標楷體" w:eastAsia="標楷體" w:hAnsi="標楷體" w:hint="eastAsia"/>
                <w:color w:val="000000"/>
                <w:sz w:val="22"/>
                <w:lang w:eastAsia="zh-CN"/>
              </w:rPr>
              <w:t>科目</w:t>
            </w:r>
          </w:p>
        </w:tc>
        <w:tc>
          <w:tcPr>
            <w:tcW w:w="8717" w:type="dxa"/>
            <w:shd w:val="clear" w:color="auto" w:fill="auto"/>
          </w:tcPr>
          <w:p w14:paraId="19DA19A1" w14:textId="77777777" w:rsidR="006E1F13" w:rsidRPr="00C0367D" w:rsidRDefault="006E1F13" w:rsidP="004A1569">
            <w:pPr>
              <w:spacing w:line="320" w:lineRule="exact"/>
              <w:ind w:firstLineChars="1200" w:firstLine="2640"/>
              <w:rPr>
                <w:rFonts w:ascii="標楷體" w:eastAsia="標楷體" w:hAnsi="標楷體"/>
                <w:color w:val="000000"/>
                <w:sz w:val="22"/>
                <w:shd w:val="clear" w:color="auto" w:fill="FFFFFF"/>
              </w:rPr>
            </w:pPr>
            <w:r w:rsidRPr="00C0367D">
              <w:rPr>
                <w:rFonts w:ascii="標楷體" w:eastAsia="標楷體" w:hAnsi="標楷體" w:hint="eastAsia"/>
                <w:color w:val="000000"/>
                <w:sz w:val="22"/>
                <w:shd w:val="clear" w:color="auto" w:fill="FFFFFF"/>
                <w:lang w:eastAsia="zh-CN"/>
              </w:rPr>
              <w:t>安          排</w:t>
            </w:r>
          </w:p>
        </w:tc>
      </w:tr>
      <w:tr w:rsidR="006E1F13" w:rsidRPr="00D27715" w14:paraId="42491649" w14:textId="77777777" w:rsidTr="004A1569">
        <w:tc>
          <w:tcPr>
            <w:tcW w:w="817" w:type="dxa"/>
            <w:shd w:val="clear" w:color="auto" w:fill="auto"/>
          </w:tcPr>
          <w:p w14:paraId="660763DE" w14:textId="77777777" w:rsidR="006E1F13" w:rsidRPr="00C0367D" w:rsidRDefault="006E1F13" w:rsidP="004A1569">
            <w:pPr>
              <w:spacing w:line="320" w:lineRule="exact"/>
              <w:jc w:val="center"/>
              <w:rPr>
                <w:rFonts w:ascii="標楷體" w:eastAsia="標楷體" w:hAnsi="標楷體"/>
                <w:color w:val="000000"/>
                <w:sz w:val="22"/>
                <w:shd w:val="clear" w:color="auto" w:fill="FFFFFF"/>
              </w:rPr>
            </w:pPr>
            <w:r w:rsidRPr="00C0367D">
              <w:rPr>
                <w:rFonts w:ascii="標楷體" w:eastAsia="標楷體" w:hAnsi="標楷體" w:hint="eastAsia"/>
                <w:color w:val="000000"/>
                <w:sz w:val="22"/>
              </w:rPr>
              <w:t>中</w:t>
            </w:r>
          </w:p>
        </w:tc>
        <w:tc>
          <w:tcPr>
            <w:tcW w:w="8717" w:type="dxa"/>
            <w:shd w:val="clear" w:color="auto" w:fill="auto"/>
          </w:tcPr>
          <w:p w14:paraId="448F2346" w14:textId="77777777" w:rsidR="006E1F13" w:rsidRPr="00C0367D" w:rsidRDefault="006E1F13" w:rsidP="004A1569">
            <w:pPr>
              <w:spacing w:line="320" w:lineRule="exact"/>
              <w:jc w:val="both"/>
              <w:rPr>
                <w:rFonts w:ascii="標楷體" w:eastAsia="標楷體" w:hAnsi="標楷體"/>
                <w:color w:val="000000"/>
                <w:sz w:val="22"/>
                <w:shd w:val="clear" w:color="auto" w:fill="FFFFFF"/>
              </w:rPr>
            </w:pPr>
            <w:r w:rsidRPr="00C0367D">
              <w:rPr>
                <w:rFonts w:ascii="標楷體" w:eastAsia="標楷體" w:hAnsi="標楷體" w:hint="eastAsia"/>
                <w:color w:val="000000"/>
                <w:sz w:val="22"/>
              </w:rPr>
              <w:t>一至六年級課外篇章 /</w:t>
            </w:r>
            <w:r w:rsidRPr="00C0367D">
              <w:rPr>
                <w:rFonts w:ascii="標楷體" w:eastAsia="標楷體" w:hAnsi="標楷體"/>
                <w:color w:val="000000"/>
                <w:sz w:val="22"/>
              </w:rPr>
              <w:t xml:space="preserve"> </w:t>
            </w:r>
            <w:r w:rsidRPr="00C0367D">
              <w:rPr>
                <w:rFonts w:ascii="標楷體" w:eastAsia="標楷體" w:hAnsi="標楷體" w:hint="eastAsia"/>
                <w:color w:val="000000"/>
                <w:sz w:val="22"/>
              </w:rPr>
              <w:t>一至六年級課外詞語 /</w:t>
            </w:r>
            <w:r w:rsidRPr="00C0367D">
              <w:rPr>
                <w:rFonts w:ascii="標楷體" w:eastAsia="標楷體" w:hAnsi="標楷體"/>
                <w:color w:val="000000"/>
                <w:sz w:val="22"/>
              </w:rPr>
              <w:t xml:space="preserve"> </w:t>
            </w:r>
            <w:r w:rsidRPr="00C0367D">
              <w:rPr>
                <w:rFonts w:ascii="標楷體" w:eastAsia="標楷體" w:hAnsi="標楷體" w:hint="eastAsia"/>
                <w:color w:val="000000"/>
                <w:sz w:val="22"/>
              </w:rPr>
              <w:t>六年級文言文教學</w:t>
            </w:r>
          </w:p>
        </w:tc>
      </w:tr>
      <w:tr w:rsidR="006E1F13" w:rsidRPr="00D27715" w14:paraId="5812CD82" w14:textId="77777777" w:rsidTr="004A1569">
        <w:tc>
          <w:tcPr>
            <w:tcW w:w="817" w:type="dxa"/>
            <w:shd w:val="clear" w:color="auto" w:fill="auto"/>
          </w:tcPr>
          <w:p w14:paraId="08E8D0E7" w14:textId="77777777" w:rsidR="006E1F13" w:rsidRPr="00C0367D" w:rsidRDefault="006E1F13" w:rsidP="004A1569">
            <w:pPr>
              <w:spacing w:line="320" w:lineRule="exact"/>
              <w:jc w:val="center"/>
              <w:rPr>
                <w:rFonts w:ascii="標楷體" w:eastAsia="標楷體" w:hAnsi="標楷體"/>
                <w:color w:val="000000"/>
                <w:sz w:val="22"/>
              </w:rPr>
            </w:pPr>
          </w:p>
          <w:p w14:paraId="66A2F459" w14:textId="77777777" w:rsidR="006E1F13" w:rsidRPr="00C0367D" w:rsidRDefault="006E1F13" w:rsidP="004A1569">
            <w:pPr>
              <w:spacing w:line="320" w:lineRule="exact"/>
              <w:jc w:val="center"/>
              <w:rPr>
                <w:rFonts w:ascii="標楷體" w:eastAsia="標楷體" w:hAnsi="標楷體"/>
                <w:color w:val="000000"/>
                <w:sz w:val="22"/>
                <w:shd w:val="clear" w:color="auto" w:fill="FFFFFF"/>
              </w:rPr>
            </w:pPr>
            <w:r w:rsidRPr="00C0367D">
              <w:rPr>
                <w:rFonts w:ascii="標楷體" w:eastAsia="標楷體" w:hAnsi="標楷體" w:hint="eastAsia"/>
                <w:color w:val="000000"/>
                <w:sz w:val="22"/>
              </w:rPr>
              <w:t>英</w:t>
            </w:r>
          </w:p>
        </w:tc>
        <w:tc>
          <w:tcPr>
            <w:tcW w:w="8717" w:type="dxa"/>
            <w:shd w:val="clear" w:color="auto" w:fill="auto"/>
          </w:tcPr>
          <w:p w14:paraId="1484F0A6" w14:textId="77777777" w:rsidR="006E1F13" w:rsidRPr="00C0367D" w:rsidRDefault="006E1F13" w:rsidP="004A1569">
            <w:pPr>
              <w:spacing w:line="320" w:lineRule="exact"/>
              <w:jc w:val="both"/>
              <w:rPr>
                <w:rFonts w:ascii="標楷體" w:eastAsia="標楷體" w:hAnsi="標楷體"/>
                <w:color w:val="000000"/>
                <w:sz w:val="22"/>
              </w:rPr>
            </w:pPr>
            <w:r w:rsidRPr="00C0367D">
              <w:rPr>
                <w:rFonts w:ascii="標楷體" w:eastAsia="標楷體" w:hAnsi="標楷體" w:hint="eastAsia"/>
                <w:color w:val="000000"/>
                <w:sz w:val="22"/>
              </w:rPr>
              <w:t>一至六年級進度調節 ---</w:t>
            </w:r>
            <w:r w:rsidRPr="00C0367D">
              <w:rPr>
                <w:rFonts w:ascii="標楷體" w:eastAsia="標楷體" w:hAnsi="標楷體"/>
                <w:color w:val="000000"/>
                <w:sz w:val="22"/>
              </w:rPr>
              <w:t xml:space="preserve"> </w:t>
            </w:r>
            <w:r w:rsidRPr="00C0367D">
              <w:rPr>
                <w:rFonts w:ascii="標楷體" w:eastAsia="標楷體" w:hAnsi="標楷體" w:hint="eastAsia"/>
                <w:color w:val="000000"/>
                <w:sz w:val="22"/>
              </w:rPr>
              <w:t>提前一個學期 /</w:t>
            </w:r>
            <w:r w:rsidRPr="00C0367D">
              <w:rPr>
                <w:rFonts w:ascii="標楷體" w:eastAsia="標楷體" w:hAnsi="標楷體"/>
                <w:color w:val="000000"/>
                <w:sz w:val="22"/>
              </w:rPr>
              <w:t xml:space="preserve"> </w:t>
            </w:r>
            <w:r w:rsidRPr="00C0367D">
              <w:rPr>
                <w:rFonts w:ascii="標楷體" w:eastAsia="標楷體" w:hAnsi="標楷體" w:hint="eastAsia"/>
                <w:color w:val="000000"/>
                <w:sz w:val="22"/>
              </w:rPr>
              <w:t>一至六年級課外詞語 /</w:t>
            </w:r>
            <w:r w:rsidRPr="00C0367D">
              <w:rPr>
                <w:rFonts w:ascii="標楷體" w:eastAsia="標楷體" w:hAnsi="標楷體"/>
                <w:color w:val="000000"/>
                <w:sz w:val="22"/>
              </w:rPr>
              <w:t xml:space="preserve"> </w:t>
            </w:r>
          </w:p>
          <w:p w14:paraId="4B10BC83" w14:textId="77777777" w:rsidR="006E1F13" w:rsidRPr="00C0367D" w:rsidRDefault="006E1F13" w:rsidP="004A1569">
            <w:pPr>
              <w:spacing w:line="320" w:lineRule="exact"/>
              <w:jc w:val="both"/>
              <w:rPr>
                <w:rFonts w:ascii="標楷體" w:eastAsia="標楷體" w:hAnsi="標楷體"/>
                <w:color w:val="000000"/>
                <w:sz w:val="22"/>
              </w:rPr>
            </w:pPr>
            <w:r w:rsidRPr="00C0367D">
              <w:rPr>
                <w:rFonts w:ascii="標楷體" w:eastAsia="標楷體" w:hAnsi="標楷體"/>
                <w:color w:val="000000"/>
                <w:sz w:val="22"/>
              </w:rPr>
              <w:t>4</w:t>
            </w:r>
            <w:r w:rsidRPr="00C0367D">
              <w:rPr>
                <w:rFonts w:ascii="標楷體" w:eastAsia="標楷體" w:hAnsi="標楷體" w:hint="eastAsia"/>
                <w:color w:val="000000"/>
                <w:sz w:val="22"/>
              </w:rPr>
              <w:t>C</w:t>
            </w:r>
            <w:r w:rsidRPr="00C0367D">
              <w:rPr>
                <w:rFonts w:ascii="標楷體" w:eastAsia="標楷體" w:hAnsi="標楷體"/>
                <w:color w:val="000000"/>
                <w:sz w:val="22"/>
              </w:rPr>
              <w:t xml:space="preserve"> 5C</w:t>
            </w:r>
            <w:r w:rsidRPr="00C0367D">
              <w:rPr>
                <w:rFonts w:ascii="標楷體" w:eastAsia="標楷體" w:hAnsi="標楷體" w:hint="eastAsia"/>
                <w:color w:val="000000"/>
                <w:sz w:val="22"/>
              </w:rPr>
              <w:t>及</w:t>
            </w:r>
            <w:r w:rsidRPr="00C0367D">
              <w:rPr>
                <w:rFonts w:ascii="標楷體" w:eastAsia="標楷體" w:hAnsi="標楷體"/>
                <w:color w:val="000000"/>
                <w:sz w:val="22"/>
              </w:rPr>
              <w:t xml:space="preserve"> 6C Extra Reading </w:t>
            </w:r>
            <w:proofErr w:type="spellStart"/>
            <w:r w:rsidRPr="00C0367D">
              <w:rPr>
                <w:rFonts w:ascii="標楷體" w:eastAsia="標楷體" w:hAnsi="標楷體"/>
                <w:color w:val="000000"/>
                <w:sz w:val="22"/>
              </w:rPr>
              <w:t>Wosksheet</w:t>
            </w:r>
            <w:proofErr w:type="spellEnd"/>
            <w:r w:rsidRPr="00C0367D">
              <w:rPr>
                <w:rFonts w:ascii="標楷體" w:eastAsia="標楷體" w:hAnsi="標楷體"/>
                <w:color w:val="000000"/>
                <w:sz w:val="22"/>
              </w:rPr>
              <w:t xml:space="preserve"> </w:t>
            </w:r>
            <w:r w:rsidRPr="00C0367D">
              <w:rPr>
                <w:rFonts w:ascii="標楷體" w:eastAsia="標楷體" w:hAnsi="標楷體" w:hint="eastAsia"/>
                <w:color w:val="000000"/>
                <w:sz w:val="22"/>
              </w:rPr>
              <w:t xml:space="preserve"> /</w:t>
            </w:r>
            <w:r w:rsidRPr="00C0367D">
              <w:rPr>
                <w:rFonts w:ascii="標楷體" w:eastAsia="標楷體" w:hAnsi="標楷體"/>
                <w:color w:val="000000"/>
                <w:sz w:val="22"/>
              </w:rPr>
              <w:t xml:space="preserve"> </w:t>
            </w:r>
            <w:r w:rsidRPr="00C0367D">
              <w:rPr>
                <w:rFonts w:ascii="標楷體" w:eastAsia="標楷體" w:hAnsi="標楷體" w:hint="eastAsia"/>
                <w:color w:val="000000"/>
                <w:sz w:val="22"/>
              </w:rPr>
              <w:t xml:space="preserve"> </w:t>
            </w:r>
            <w:r w:rsidRPr="00C0367D">
              <w:rPr>
                <w:rFonts w:ascii="標楷體" w:eastAsia="標楷體" w:hAnsi="標楷體"/>
                <w:color w:val="000000"/>
                <w:sz w:val="22"/>
              </w:rPr>
              <w:t>4</w:t>
            </w:r>
            <w:r w:rsidRPr="00C0367D">
              <w:rPr>
                <w:rFonts w:ascii="標楷體" w:eastAsia="標楷體" w:hAnsi="標楷體" w:hint="eastAsia"/>
                <w:color w:val="000000"/>
                <w:sz w:val="22"/>
              </w:rPr>
              <w:t>C</w:t>
            </w:r>
            <w:r w:rsidRPr="00C0367D">
              <w:rPr>
                <w:rFonts w:ascii="標楷體" w:eastAsia="標楷體" w:hAnsi="標楷體"/>
                <w:color w:val="000000"/>
                <w:sz w:val="22"/>
              </w:rPr>
              <w:t xml:space="preserve"> 5C</w:t>
            </w:r>
            <w:r w:rsidRPr="00C0367D">
              <w:rPr>
                <w:rFonts w:ascii="標楷體" w:eastAsia="標楷體" w:hAnsi="標楷體" w:hint="eastAsia"/>
                <w:color w:val="000000"/>
                <w:sz w:val="22"/>
              </w:rPr>
              <w:t>及</w:t>
            </w:r>
            <w:r w:rsidRPr="00C0367D">
              <w:rPr>
                <w:rFonts w:ascii="標楷體" w:eastAsia="標楷體" w:hAnsi="標楷體"/>
                <w:color w:val="000000"/>
                <w:sz w:val="22"/>
              </w:rPr>
              <w:t xml:space="preserve"> 6C</w:t>
            </w:r>
            <w:r w:rsidRPr="00C0367D">
              <w:rPr>
                <w:rFonts w:ascii="標楷體" w:eastAsia="標楷體" w:hAnsi="標楷體" w:hint="eastAsia"/>
                <w:color w:val="000000"/>
                <w:sz w:val="22"/>
              </w:rPr>
              <w:t xml:space="preserve"> </w:t>
            </w:r>
            <w:r w:rsidRPr="00C0367D">
              <w:rPr>
                <w:rFonts w:ascii="標楷體" w:eastAsia="標楷體" w:hAnsi="標楷體"/>
                <w:color w:val="000000"/>
                <w:sz w:val="22"/>
              </w:rPr>
              <w:t xml:space="preserve">Mind map </w:t>
            </w:r>
            <w:r w:rsidRPr="00C0367D">
              <w:rPr>
                <w:rFonts w:ascii="標楷體" w:eastAsia="標楷體" w:hAnsi="標楷體" w:hint="eastAsia"/>
                <w:color w:val="000000"/>
                <w:sz w:val="22"/>
              </w:rPr>
              <w:t xml:space="preserve"> /</w:t>
            </w:r>
          </w:p>
          <w:p w14:paraId="5C1CCDDF" w14:textId="77777777" w:rsidR="006E1F13" w:rsidRPr="00C0367D" w:rsidRDefault="006E1F13" w:rsidP="004A1569">
            <w:pPr>
              <w:spacing w:line="320" w:lineRule="exact"/>
              <w:jc w:val="both"/>
              <w:rPr>
                <w:rFonts w:ascii="標楷體" w:eastAsia="標楷體" w:hAnsi="標楷體"/>
                <w:color w:val="000000"/>
                <w:sz w:val="22"/>
                <w:shd w:val="clear" w:color="auto" w:fill="FFFFFF"/>
              </w:rPr>
            </w:pPr>
            <w:r w:rsidRPr="00C0367D">
              <w:rPr>
                <w:rFonts w:ascii="標楷體" w:eastAsia="標楷體" w:hAnsi="標楷體" w:hint="eastAsia"/>
                <w:color w:val="000000"/>
                <w:sz w:val="22"/>
              </w:rPr>
              <w:t>六年級下學期（Open English）課程</w:t>
            </w:r>
          </w:p>
        </w:tc>
      </w:tr>
      <w:tr w:rsidR="006E1F13" w:rsidRPr="00D27715" w14:paraId="16D8BB3D" w14:textId="77777777" w:rsidTr="004A1569">
        <w:tc>
          <w:tcPr>
            <w:tcW w:w="817" w:type="dxa"/>
            <w:shd w:val="clear" w:color="auto" w:fill="auto"/>
          </w:tcPr>
          <w:p w14:paraId="6462EAD6" w14:textId="77777777" w:rsidR="006E1F13" w:rsidRPr="00C0367D" w:rsidRDefault="006E1F13" w:rsidP="004A1569">
            <w:pPr>
              <w:spacing w:line="320" w:lineRule="exact"/>
              <w:jc w:val="center"/>
              <w:rPr>
                <w:rFonts w:ascii="標楷體" w:eastAsia="標楷體" w:hAnsi="標楷體"/>
                <w:color w:val="000000"/>
                <w:sz w:val="22"/>
                <w:shd w:val="clear" w:color="auto" w:fill="FFFFFF"/>
              </w:rPr>
            </w:pPr>
            <w:r w:rsidRPr="00C0367D">
              <w:rPr>
                <w:rFonts w:ascii="標楷體" w:eastAsia="標楷體" w:hAnsi="標楷體" w:hint="eastAsia"/>
                <w:color w:val="000000"/>
                <w:sz w:val="22"/>
              </w:rPr>
              <w:t>數</w:t>
            </w:r>
          </w:p>
        </w:tc>
        <w:tc>
          <w:tcPr>
            <w:tcW w:w="8717" w:type="dxa"/>
            <w:shd w:val="clear" w:color="auto" w:fill="auto"/>
          </w:tcPr>
          <w:p w14:paraId="41D80230" w14:textId="77777777" w:rsidR="006E1F13" w:rsidRPr="00C0367D" w:rsidRDefault="006E1F13" w:rsidP="004A1569">
            <w:pPr>
              <w:spacing w:line="320" w:lineRule="exact"/>
              <w:jc w:val="both"/>
              <w:rPr>
                <w:rFonts w:ascii="標楷體" w:eastAsia="標楷體" w:hAnsi="標楷體"/>
                <w:color w:val="000000"/>
                <w:sz w:val="22"/>
                <w:shd w:val="clear" w:color="auto" w:fill="FFFFFF"/>
              </w:rPr>
            </w:pPr>
            <w:r w:rsidRPr="00C0367D">
              <w:rPr>
                <w:rFonts w:ascii="標楷體" w:eastAsia="標楷體" w:hAnsi="標楷體" w:hint="eastAsia"/>
                <w:color w:val="000000"/>
                <w:sz w:val="22"/>
              </w:rPr>
              <w:t>一至六</w:t>
            </w:r>
            <w:proofErr w:type="gramStart"/>
            <w:r w:rsidRPr="00C0367D">
              <w:rPr>
                <w:rFonts w:ascii="標楷體" w:eastAsia="標楷體" w:hAnsi="標楷體" w:hint="eastAsia"/>
                <w:color w:val="000000"/>
                <w:sz w:val="22"/>
              </w:rPr>
              <w:t>年級增潤課題</w:t>
            </w:r>
            <w:proofErr w:type="gramEnd"/>
            <w:r w:rsidRPr="00C0367D">
              <w:rPr>
                <w:rFonts w:ascii="標楷體" w:eastAsia="標楷體" w:hAnsi="標楷體" w:hint="eastAsia"/>
                <w:color w:val="000000"/>
                <w:sz w:val="22"/>
              </w:rPr>
              <w:t xml:space="preserve"> /</w:t>
            </w:r>
            <w:r w:rsidRPr="00C0367D">
              <w:rPr>
                <w:rFonts w:ascii="標楷體" w:eastAsia="標楷體" w:hAnsi="標楷體"/>
                <w:color w:val="000000"/>
                <w:sz w:val="22"/>
              </w:rPr>
              <w:t xml:space="preserve"> </w:t>
            </w:r>
            <w:r w:rsidRPr="00C0367D">
              <w:rPr>
                <w:rFonts w:ascii="標楷體" w:eastAsia="標楷體" w:hAnsi="標楷體" w:hint="eastAsia"/>
                <w:color w:val="000000"/>
                <w:sz w:val="22"/>
              </w:rPr>
              <w:t>一至三年級思維工作紙 /</w:t>
            </w:r>
            <w:r w:rsidRPr="00C0367D">
              <w:rPr>
                <w:rFonts w:ascii="標楷體" w:eastAsia="標楷體" w:hAnsi="標楷體"/>
                <w:color w:val="000000"/>
                <w:sz w:val="22"/>
              </w:rPr>
              <w:t xml:space="preserve"> 4</w:t>
            </w:r>
            <w:r w:rsidRPr="00C0367D">
              <w:rPr>
                <w:rFonts w:ascii="標楷體" w:eastAsia="標楷體" w:hAnsi="標楷體" w:hint="eastAsia"/>
                <w:color w:val="000000"/>
                <w:sz w:val="22"/>
              </w:rPr>
              <w:t>C</w:t>
            </w:r>
            <w:r w:rsidRPr="00C0367D">
              <w:rPr>
                <w:rFonts w:ascii="標楷體" w:eastAsia="標楷體" w:hAnsi="標楷體"/>
                <w:color w:val="000000"/>
                <w:sz w:val="22"/>
              </w:rPr>
              <w:t xml:space="preserve"> 5C</w:t>
            </w:r>
            <w:r w:rsidRPr="00C0367D">
              <w:rPr>
                <w:rFonts w:ascii="標楷體" w:eastAsia="標楷體" w:hAnsi="標楷體" w:hint="eastAsia"/>
                <w:color w:val="000000"/>
                <w:sz w:val="22"/>
              </w:rPr>
              <w:t>及</w:t>
            </w:r>
            <w:r w:rsidRPr="00C0367D">
              <w:rPr>
                <w:rFonts w:ascii="標楷體" w:eastAsia="標楷體" w:hAnsi="標楷體"/>
                <w:color w:val="000000"/>
                <w:sz w:val="22"/>
              </w:rPr>
              <w:t xml:space="preserve"> 6C</w:t>
            </w:r>
            <w:proofErr w:type="gramStart"/>
            <w:r w:rsidRPr="00C0367D">
              <w:rPr>
                <w:rFonts w:ascii="標楷體" w:eastAsia="標楷體" w:hAnsi="標楷體" w:hint="eastAsia"/>
                <w:color w:val="000000"/>
                <w:sz w:val="22"/>
              </w:rPr>
              <w:t>奧數</w:t>
            </w:r>
            <w:proofErr w:type="gramEnd"/>
            <w:r w:rsidRPr="00C0367D">
              <w:rPr>
                <w:rFonts w:ascii="標楷體" w:eastAsia="標楷體" w:hAnsi="標楷體"/>
                <w:color w:val="000000"/>
                <w:sz w:val="22"/>
              </w:rPr>
              <w:t xml:space="preserve"> </w:t>
            </w:r>
            <w:r w:rsidRPr="00C0367D">
              <w:rPr>
                <w:rFonts w:ascii="標楷體" w:eastAsia="標楷體" w:hAnsi="標楷體" w:hint="eastAsia"/>
                <w:color w:val="000000"/>
                <w:sz w:val="22"/>
              </w:rPr>
              <w:t>/</w:t>
            </w:r>
            <w:r w:rsidRPr="00C0367D">
              <w:rPr>
                <w:rFonts w:ascii="標楷體" w:eastAsia="標楷體" w:hAnsi="標楷體"/>
                <w:color w:val="000000"/>
                <w:sz w:val="22"/>
              </w:rPr>
              <w:t xml:space="preserve"> </w:t>
            </w:r>
            <w:r w:rsidRPr="00C0367D">
              <w:rPr>
                <w:rFonts w:ascii="標楷體" w:eastAsia="標楷體" w:hAnsi="標楷體" w:hint="eastAsia"/>
                <w:color w:val="000000"/>
                <w:sz w:val="22"/>
              </w:rPr>
              <w:t>六年級英數</w:t>
            </w:r>
          </w:p>
        </w:tc>
      </w:tr>
    </w:tbl>
    <w:p w14:paraId="20E4550A" w14:textId="77777777" w:rsidR="006E1F13" w:rsidRDefault="006E1F13" w:rsidP="006E1F13">
      <w:pPr>
        <w:spacing w:line="280" w:lineRule="exact"/>
        <w:jc w:val="both"/>
        <w:rPr>
          <w:rFonts w:ascii="方正粗圓" w:eastAsia="方正粗圓" w:hAnsi="微軟正黑體"/>
          <w:color w:val="FF0000"/>
          <w:sz w:val="22"/>
        </w:rPr>
      </w:pPr>
    </w:p>
    <w:p w14:paraId="2520AF8F" w14:textId="77777777" w:rsidR="000905D1" w:rsidRDefault="006E1F13" w:rsidP="00CD1D92">
      <w:pPr>
        <w:numPr>
          <w:ilvl w:val="0"/>
          <w:numId w:val="3"/>
        </w:numPr>
        <w:spacing w:line="600" w:lineRule="exact"/>
        <w:rPr>
          <w:rFonts w:ascii="標楷體" w:eastAsia="標楷體" w:hAnsi="標楷體"/>
          <w:sz w:val="28"/>
          <w:szCs w:val="28"/>
          <w:u w:val="single"/>
        </w:rPr>
      </w:pPr>
      <w:r w:rsidRPr="00C0367D">
        <w:rPr>
          <w:rFonts w:ascii="標楷體" w:eastAsia="標楷體" w:hAnsi="標楷體" w:hint="eastAsia"/>
          <w:sz w:val="28"/>
          <w:szCs w:val="28"/>
        </w:rPr>
        <w:t xml:space="preserve"> </w:t>
      </w:r>
      <w:r w:rsidRPr="00C0367D">
        <w:rPr>
          <w:rFonts w:ascii="標楷體" w:eastAsia="標楷體" w:hAnsi="標楷體" w:hint="eastAsia"/>
          <w:sz w:val="28"/>
          <w:szCs w:val="28"/>
          <w:u w:val="single"/>
        </w:rPr>
        <w:t>配合2019年度 學校資優發展藍圖 之 課程組安排  ( 中、英、數 )</w:t>
      </w:r>
      <w:r w:rsidRPr="00C0367D">
        <w:rPr>
          <w:rFonts w:ascii="標楷體" w:eastAsia="標楷體" w:hAnsi="標楷體"/>
          <w:sz w:val="28"/>
          <w:szCs w:val="28"/>
          <w:u w:val="single"/>
        </w:rPr>
        <w:t xml:space="preserve"> </w:t>
      </w:r>
      <w:proofErr w:type="gramStart"/>
      <w:r w:rsidRPr="00C0367D">
        <w:rPr>
          <w:rFonts w:ascii="標楷體" w:eastAsia="標楷體" w:hAnsi="標楷體"/>
          <w:sz w:val="28"/>
          <w:szCs w:val="28"/>
          <w:u w:val="single"/>
        </w:rPr>
        <w:t>–</w:t>
      </w:r>
      <w:proofErr w:type="gramEnd"/>
    </w:p>
    <w:p w14:paraId="729F3287" w14:textId="6544B1B8" w:rsidR="006E1F13" w:rsidRPr="00C0367D" w:rsidRDefault="006E1F13" w:rsidP="000905D1">
      <w:pPr>
        <w:spacing w:line="600" w:lineRule="exact"/>
        <w:ind w:left="480" w:firstLineChars="100" w:firstLine="280"/>
        <w:rPr>
          <w:rFonts w:ascii="標楷體" w:eastAsia="標楷體" w:hAnsi="標楷體"/>
          <w:sz w:val="28"/>
          <w:szCs w:val="28"/>
          <w:u w:val="single"/>
        </w:rPr>
      </w:pPr>
      <w:r w:rsidRPr="00C0367D">
        <w:rPr>
          <w:rFonts w:ascii="標楷體" w:eastAsia="標楷體" w:hAnsi="標楷體" w:hint="eastAsia"/>
          <w:sz w:val="28"/>
          <w:szCs w:val="28"/>
          <w:u w:val="single"/>
        </w:rPr>
        <w:t>關注事項</w:t>
      </w:r>
      <w:proofErr w:type="gramStart"/>
      <w:r w:rsidRPr="00C0367D">
        <w:rPr>
          <w:rFonts w:ascii="標楷體" w:eastAsia="標楷體" w:hAnsi="標楷體" w:hint="eastAsia"/>
          <w:sz w:val="28"/>
          <w:szCs w:val="28"/>
          <w:u w:val="single"/>
        </w:rPr>
        <w:t>三</w:t>
      </w:r>
      <w:proofErr w:type="gramEnd"/>
    </w:p>
    <w:p w14:paraId="60625356" w14:textId="77777777" w:rsidR="006E1F13" w:rsidRPr="00C0367D" w:rsidRDefault="006E1F13" w:rsidP="00CD1D92">
      <w:pPr>
        <w:numPr>
          <w:ilvl w:val="0"/>
          <w:numId w:val="3"/>
        </w:numPr>
        <w:spacing w:line="600" w:lineRule="exact"/>
        <w:rPr>
          <w:rFonts w:ascii="標楷體" w:eastAsia="標楷體" w:hAnsi="標楷體"/>
          <w:sz w:val="28"/>
          <w:szCs w:val="28"/>
          <w:u w:val="single"/>
        </w:rPr>
      </w:pPr>
      <w:r w:rsidRPr="00C0367D">
        <w:rPr>
          <w:rFonts w:ascii="標楷體" w:eastAsia="標楷體" w:hAnsi="標楷體" w:hint="eastAsia"/>
          <w:sz w:val="28"/>
          <w:szCs w:val="28"/>
        </w:rPr>
        <w:t xml:space="preserve"> </w:t>
      </w:r>
      <w:r w:rsidRPr="00C0367D">
        <w:rPr>
          <w:rFonts w:ascii="標楷體" w:eastAsia="標楷體" w:hAnsi="標楷體" w:hint="eastAsia"/>
          <w:sz w:val="28"/>
          <w:szCs w:val="28"/>
          <w:u w:val="single"/>
        </w:rPr>
        <w:t>從閱讀中學習 ： 中文科閱讀課安排 （一年級中文科</w:t>
      </w:r>
      <w:r w:rsidRPr="00C0367D">
        <w:rPr>
          <w:rFonts w:ascii="標楷體" w:eastAsia="標楷體" w:hAnsi="標楷體" w:hint="eastAsia"/>
          <w:sz w:val="28"/>
          <w:szCs w:val="28"/>
          <w:u w:val="single"/>
          <w:lang w:eastAsia="zh-CN"/>
        </w:rPr>
        <w:t>開展</w:t>
      </w:r>
      <w:r w:rsidRPr="00C0367D">
        <w:rPr>
          <w:rFonts w:ascii="標楷體" w:eastAsia="標楷體" w:hAnsi="標楷體" w:hint="eastAsia"/>
          <w:sz w:val="28"/>
          <w:szCs w:val="28"/>
          <w:u w:val="single"/>
        </w:rPr>
        <w:t>繪本教</w:t>
      </w:r>
      <w:r w:rsidRPr="00C0367D">
        <w:rPr>
          <w:rFonts w:ascii="標楷體" w:eastAsia="標楷體" w:hAnsi="標楷體" w:hint="eastAsia"/>
          <w:sz w:val="28"/>
          <w:szCs w:val="28"/>
          <w:u w:val="single"/>
          <w:lang w:eastAsia="zh-CN"/>
        </w:rPr>
        <w:t>學）</w:t>
      </w:r>
    </w:p>
    <w:p w14:paraId="3723F278" w14:textId="77777777" w:rsidR="006E1F13" w:rsidRDefault="006E1F13" w:rsidP="006E1F13">
      <w:pPr>
        <w:spacing w:line="360" w:lineRule="exact"/>
        <w:rPr>
          <w:rFonts w:ascii="微軟正黑體" w:eastAsia="微軟正黑體" w:hAnsi="微軟正黑體"/>
          <w:u w:val="single"/>
          <w:shd w:val="clear" w:color="auto" w:fill="FFFFFF"/>
        </w:rPr>
      </w:pPr>
    </w:p>
    <w:p w14:paraId="7919B278" w14:textId="77777777" w:rsidR="006E1F13" w:rsidRPr="00A974F6" w:rsidRDefault="006E1F13" w:rsidP="006E1F13">
      <w:pPr>
        <w:spacing w:line="360" w:lineRule="exact"/>
        <w:rPr>
          <w:rFonts w:ascii="標楷體" w:eastAsia="標楷體" w:hAnsi="標楷體"/>
          <w:sz w:val="28"/>
          <w:szCs w:val="28"/>
          <w:u w:val="single"/>
          <w:shd w:val="clear" w:color="auto" w:fill="FFFFFF"/>
        </w:rPr>
      </w:pPr>
      <w:r w:rsidRPr="00A974F6">
        <w:rPr>
          <w:rFonts w:ascii="標楷體" w:eastAsia="標楷體" w:hAnsi="標楷體" w:hint="eastAsia"/>
          <w:sz w:val="28"/>
          <w:szCs w:val="28"/>
          <w:u w:val="single"/>
          <w:shd w:val="clear" w:color="auto" w:fill="FFFFFF"/>
        </w:rPr>
        <w:t>財政預算</w:t>
      </w:r>
    </w:p>
    <w:p w14:paraId="69E08D5E" w14:textId="77777777" w:rsidR="006E1F13" w:rsidRPr="00A974F6" w:rsidRDefault="006E1F13" w:rsidP="00CD1D92">
      <w:pPr>
        <w:numPr>
          <w:ilvl w:val="0"/>
          <w:numId w:val="4"/>
        </w:numPr>
        <w:spacing w:line="360" w:lineRule="exact"/>
        <w:rPr>
          <w:rFonts w:ascii="標楷體" w:eastAsia="標楷體" w:hAnsi="標楷體"/>
          <w:sz w:val="28"/>
          <w:szCs w:val="28"/>
          <w:shd w:val="clear" w:color="auto" w:fill="FFFFFF"/>
        </w:rPr>
      </w:pPr>
      <w:r w:rsidRPr="00A974F6">
        <w:rPr>
          <w:rFonts w:ascii="標楷體" w:eastAsia="標楷體" w:hAnsi="標楷體" w:hint="eastAsia"/>
          <w:sz w:val="28"/>
          <w:szCs w:val="28"/>
          <w:shd w:val="clear" w:color="auto" w:fill="FFFFFF"/>
        </w:rPr>
        <w:t>教師培訓：$</w:t>
      </w:r>
      <w:r>
        <w:rPr>
          <w:rFonts w:ascii="標楷體" w:eastAsia="標楷體" w:hAnsi="標楷體"/>
          <w:sz w:val="28"/>
          <w:szCs w:val="28"/>
          <w:shd w:val="clear" w:color="auto" w:fill="FFFFFF"/>
        </w:rPr>
        <w:t>10000</w:t>
      </w:r>
    </w:p>
    <w:p w14:paraId="669C3F04" w14:textId="77777777" w:rsidR="006E1F13" w:rsidRPr="00A974F6" w:rsidRDefault="006E1F13" w:rsidP="00CD1D92">
      <w:pPr>
        <w:numPr>
          <w:ilvl w:val="0"/>
          <w:numId w:val="4"/>
        </w:numPr>
        <w:spacing w:line="360" w:lineRule="exact"/>
        <w:rPr>
          <w:rFonts w:ascii="標楷體" w:eastAsia="標楷體" w:hAnsi="標楷體"/>
          <w:sz w:val="28"/>
          <w:szCs w:val="28"/>
          <w:shd w:val="clear" w:color="auto" w:fill="FFFFFF"/>
        </w:rPr>
      </w:pPr>
      <w:r w:rsidRPr="00A974F6">
        <w:rPr>
          <w:rFonts w:ascii="標楷體" w:eastAsia="標楷體" w:hAnsi="標楷體" w:hint="eastAsia"/>
          <w:sz w:val="28"/>
          <w:szCs w:val="28"/>
          <w:shd w:val="clear" w:color="auto" w:fill="FFFFFF"/>
        </w:rPr>
        <w:t>設備及資源增添：$</w:t>
      </w:r>
      <w:r w:rsidRPr="00A974F6">
        <w:rPr>
          <w:rFonts w:ascii="標楷體" w:eastAsia="標楷體" w:hAnsi="標楷體"/>
          <w:sz w:val="28"/>
          <w:szCs w:val="28"/>
          <w:shd w:val="clear" w:color="auto" w:fill="FFFFFF"/>
        </w:rPr>
        <w:t>3</w:t>
      </w:r>
      <w:r w:rsidRPr="00A974F6">
        <w:rPr>
          <w:rFonts w:ascii="標楷體" w:eastAsia="標楷體" w:hAnsi="標楷體" w:hint="eastAsia"/>
          <w:sz w:val="28"/>
          <w:szCs w:val="28"/>
          <w:shd w:val="clear" w:color="auto" w:fill="FFFFFF"/>
          <w:lang w:eastAsia="zh-CN"/>
        </w:rPr>
        <w:t>,</w:t>
      </w:r>
      <w:r w:rsidRPr="00A974F6">
        <w:rPr>
          <w:rFonts w:ascii="標楷體" w:eastAsia="標楷體" w:hAnsi="標楷體"/>
          <w:sz w:val="28"/>
          <w:szCs w:val="28"/>
          <w:shd w:val="clear" w:color="auto" w:fill="FFFFFF"/>
          <w:lang w:eastAsia="zh-CN"/>
        </w:rPr>
        <w:t>0</w:t>
      </w:r>
      <w:r w:rsidRPr="00A974F6">
        <w:rPr>
          <w:rFonts w:ascii="標楷體" w:eastAsia="標楷體" w:hAnsi="標楷體" w:hint="eastAsia"/>
          <w:sz w:val="28"/>
          <w:szCs w:val="28"/>
          <w:shd w:val="clear" w:color="auto" w:fill="FFFFFF"/>
        </w:rPr>
        <w:t>00</w:t>
      </w:r>
    </w:p>
    <w:p w14:paraId="132A5D90" w14:textId="77777777" w:rsidR="006E1F13" w:rsidRPr="00A974F6" w:rsidRDefault="006E1F13" w:rsidP="00CD1D92">
      <w:pPr>
        <w:numPr>
          <w:ilvl w:val="0"/>
          <w:numId w:val="4"/>
        </w:numPr>
        <w:spacing w:line="360" w:lineRule="exact"/>
        <w:rPr>
          <w:rFonts w:ascii="標楷體" w:eastAsia="標楷體" w:hAnsi="標楷體"/>
          <w:sz w:val="28"/>
          <w:szCs w:val="28"/>
          <w:shd w:val="clear" w:color="auto" w:fill="FFFFFF"/>
        </w:rPr>
      </w:pPr>
      <w:r w:rsidRPr="00A974F6">
        <w:rPr>
          <w:rFonts w:ascii="標楷體" w:eastAsia="標楷體" w:hAnsi="標楷體" w:hint="eastAsia"/>
          <w:sz w:val="28"/>
          <w:szCs w:val="28"/>
          <w:shd w:val="clear" w:color="auto" w:fill="FFFFFF"/>
        </w:rPr>
        <w:t>學生獎勵 : $</w:t>
      </w:r>
      <w:r w:rsidRPr="00A974F6">
        <w:rPr>
          <w:rFonts w:ascii="標楷體" w:eastAsia="標楷體" w:hAnsi="標楷體"/>
          <w:sz w:val="28"/>
          <w:szCs w:val="28"/>
          <w:shd w:val="clear" w:color="auto" w:fill="FFFFFF"/>
        </w:rPr>
        <w:t>2</w:t>
      </w:r>
      <w:r w:rsidRPr="00A974F6">
        <w:rPr>
          <w:rFonts w:ascii="標楷體" w:eastAsia="標楷體" w:hAnsi="標楷體" w:hint="eastAsia"/>
          <w:sz w:val="28"/>
          <w:szCs w:val="28"/>
          <w:shd w:val="clear" w:color="auto" w:fill="FFFFFF"/>
        </w:rPr>
        <w:t>,</w:t>
      </w:r>
      <w:r w:rsidRPr="00A974F6">
        <w:rPr>
          <w:rFonts w:ascii="標楷體" w:eastAsia="標楷體" w:hAnsi="標楷體"/>
          <w:sz w:val="28"/>
          <w:szCs w:val="28"/>
          <w:shd w:val="clear" w:color="auto" w:fill="FFFFFF"/>
          <w:lang w:eastAsia="zh-CN"/>
        </w:rPr>
        <w:t>0</w:t>
      </w:r>
      <w:r w:rsidRPr="00A974F6">
        <w:rPr>
          <w:rFonts w:ascii="標楷體" w:eastAsia="標楷體" w:hAnsi="標楷體" w:hint="eastAsia"/>
          <w:sz w:val="28"/>
          <w:szCs w:val="28"/>
          <w:shd w:val="clear" w:color="auto" w:fill="FFFFFF"/>
        </w:rPr>
        <w:t>00</w:t>
      </w:r>
    </w:p>
    <w:p w14:paraId="5B54205F" w14:textId="77777777" w:rsidR="006E1F13" w:rsidRPr="00A974F6" w:rsidRDefault="006E1F13" w:rsidP="00CD1D92">
      <w:pPr>
        <w:numPr>
          <w:ilvl w:val="0"/>
          <w:numId w:val="4"/>
        </w:numPr>
        <w:spacing w:line="360" w:lineRule="exact"/>
        <w:rPr>
          <w:rFonts w:ascii="標楷體" w:eastAsia="標楷體" w:hAnsi="標楷體"/>
          <w:sz w:val="28"/>
          <w:szCs w:val="28"/>
          <w:shd w:val="clear" w:color="auto" w:fill="FFFFFF"/>
        </w:rPr>
      </w:pPr>
      <w:r w:rsidRPr="00A974F6">
        <w:rPr>
          <w:rFonts w:ascii="標楷體" w:eastAsia="標楷體" w:hAnsi="標楷體" w:hint="eastAsia"/>
          <w:sz w:val="28"/>
          <w:szCs w:val="28"/>
          <w:shd w:val="clear" w:color="auto" w:fill="FFFFFF"/>
        </w:rPr>
        <w:t>參考書：$</w:t>
      </w:r>
      <w:r w:rsidRPr="00A974F6">
        <w:rPr>
          <w:rFonts w:ascii="標楷體" w:eastAsia="標楷體" w:hAnsi="標楷體" w:hint="eastAsia"/>
          <w:sz w:val="28"/>
          <w:szCs w:val="28"/>
          <w:shd w:val="clear" w:color="auto" w:fill="FFFFFF"/>
          <w:lang w:eastAsia="zh-CN"/>
        </w:rPr>
        <w:t>1</w:t>
      </w:r>
      <w:r w:rsidRPr="00A974F6">
        <w:rPr>
          <w:rFonts w:ascii="標楷體" w:eastAsia="標楷體" w:hAnsi="標楷體" w:hint="eastAsia"/>
          <w:sz w:val="28"/>
          <w:szCs w:val="28"/>
          <w:shd w:val="clear" w:color="auto" w:fill="FFFFFF"/>
        </w:rPr>
        <w:t>,</w:t>
      </w:r>
      <w:r w:rsidRPr="00A974F6">
        <w:rPr>
          <w:rFonts w:ascii="標楷體" w:eastAsia="標楷體" w:hAnsi="標楷體" w:hint="eastAsia"/>
          <w:sz w:val="28"/>
          <w:szCs w:val="28"/>
          <w:shd w:val="clear" w:color="auto" w:fill="FFFFFF"/>
          <w:lang w:eastAsia="zh-CN"/>
        </w:rPr>
        <w:t>0</w:t>
      </w:r>
      <w:r w:rsidRPr="00A974F6">
        <w:rPr>
          <w:rFonts w:ascii="標楷體" w:eastAsia="標楷體" w:hAnsi="標楷體" w:hint="eastAsia"/>
          <w:sz w:val="28"/>
          <w:szCs w:val="28"/>
          <w:shd w:val="clear" w:color="auto" w:fill="FFFFFF"/>
        </w:rPr>
        <w:t>00</w:t>
      </w:r>
    </w:p>
    <w:p w14:paraId="456ACC28" w14:textId="77777777" w:rsidR="006E1F13" w:rsidRPr="00A974F6" w:rsidRDefault="006E1F13" w:rsidP="006E1F13">
      <w:pPr>
        <w:spacing w:line="360" w:lineRule="exact"/>
        <w:rPr>
          <w:rFonts w:ascii="標楷體" w:eastAsia="標楷體" w:hAnsi="標楷體"/>
          <w:sz w:val="28"/>
          <w:szCs w:val="28"/>
          <w:shd w:val="clear" w:color="auto" w:fill="FFFFFF"/>
        </w:rPr>
      </w:pPr>
    </w:p>
    <w:p w14:paraId="2D26E6BC" w14:textId="77777777" w:rsidR="006E1F13" w:rsidRPr="00A974F6" w:rsidRDefault="006E1F13" w:rsidP="006E1F13">
      <w:pPr>
        <w:spacing w:line="360" w:lineRule="exact"/>
        <w:rPr>
          <w:rFonts w:ascii="標楷體" w:eastAsia="標楷體" w:hAnsi="標楷體"/>
          <w:sz w:val="28"/>
          <w:szCs w:val="28"/>
          <w:shd w:val="clear" w:color="auto" w:fill="FFFFFF"/>
        </w:rPr>
      </w:pPr>
      <w:r w:rsidRPr="00A974F6">
        <w:rPr>
          <w:rFonts w:ascii="標楷體" w:eastAsia="標楷體" w:hAnsi="標楷體" w:hint="eastAsia"/>
          <w:sz w:val="28"/>
          <w:szCs w:val="28"/>
          <w:shd w:val="clear" w:color="auto" w:fill="FFFFFF"/>
        </w:rPr>
        <w:t>課程組：</w:t>
      </w:r>
    </w:p>
    <w:p w14:paraId="486E89B8" w14:textId="77777777" w:rsidR="006E1F13" w:rsidRPr="00A974F6" w:rsidRDefault="006E1F13" w:rsidP="006E1F13">
      <w:pPr>
        <w:spacing w:line="400" w:lineRule="exact"/>
        <w:rPr>
          <w:rFonts w:ascii="標楷體" w:eastAsia="標楷體" w:hAnsi="標楷體"/>
          <w:sz w:val="28"/>
          <w:szCs w:val="28"/>
          <w:shd w:val="clear" w:color="auto" w:fill="FFFFFF"/>
        </w:rPr>
      </w:pPr>
      <w:r w:rsidRPr="00A974F6">
        <w:rPr>
          <w:rFonts w:ascii="標楷體" w:eastAsia="標楷體" w:hAnsi="標楷體" w:hint="eastAsia"/>
          <w:sz w:val="28"/>
          <w:szCs w:val="28"/>
          <w:shd w:val="clear" w:color="auto" w:fill="FFFFFF"/>
        </w:rPr>
        <w:t>統籌 :</w:t>
      </w:r>
      <w:r>
        <w:rPr>
          <w:rFonts w:ascii="標楷體" w:eastAsia="標楷體" w:hAnsi="標楷體" w:hint="eastAsia"/>
          <w:sz w:val="28"/>
          <w:szCs w:val="28"/>
          <w:shd w:val="clear" w:color="auto" w:fill="FFFFFF"/>
        </w:rPr>
        <w:t xml:space="preserve"> </w:t>
      </w:r>
      <w:r>
        <w:rPr>
          <w:rFonts w:ascii="標楷體" w:eastAsia="標楷體" w:hAnsi="標楷體" w:hint="eastAsia"/>
          <w:sz w:val="28"/>
          <w:szCs w:val="28"/>
          <w:shd w:val="clear" w:color="auto" w:fill="FFFFFF"/>
          <w:lang w:eastAsia="zh-HK"/>
        </w:rPr>
        <w:t>李小玉</w:t>
      </w:r>
      <w:r w:rsidRPr="00A974F6">
        <w:rPr>
          <w:rFonts w:ascii="標楷體" w:eastAsia="標楷體" w:hAnsi="標楷體" w:hint="eastAsia"/>
          <w:sz w:val="28"/>
          <w:szCs w:val="28"/>
          <w:shd w:val="clear" w:color="auto" w:fill="FFFFFF"/>
        </w:rPr>
        <w:t xml:space="preserve">主任    </w:t>
      </w:r>
    </w:p>
    <w:p w14:paraId="53A6465D" w14:textId="77777777" w:rsidR="006E1F13" w:rsidRPr="00A974F6" w:rsidRDefault="006E1F13" w:rsidP="006E1F13">
      <w:pPr>
        <w:spacing w:line="400" w:lineRule="exact"/>
        <w:rPr>
          <w:rFonts w:ascii="標楷體" w:eastAsia="標楷體" w:hAnsi="標楷體"/>
          <w:color w:val="000000"/>
          <w:sz w:val="28"/>
          <w:szCs w:val="28"/>
        </w:rPr>
      </w:pPr>
      <w:r w:rsidRPr="00A974F6">
        <w:rPr>
          <w:rFonts w:ascii="標楷體" w:eastAsia="標楷體" w:hAnsi="標楷體" w:hint="eastAsia"/>
          <w:sz w:val="28"/>
          <w:szCs w:val="28"/>
          <w:shd w:val="clear" w:color="auto" w:fill="FFFFFF"/>
        </w:rPr>
        <w:t>組員 : 各科科主任</w:t>
      </w:r>
    </w:p>
    <w:p w14:paraId="758DDD3D" w14:textId="764EFEC8" w:rsidR="000905D1" w:rsidRDefault="000905D1">
      <w:pPr>
        <w:widowControl/>
        <w:rPr>
          <w:rFonts w:ascii="標楷體" w:eastAsia="標楷體" w:hAnsi="標楷體"/>
          <w:b/>
          <w:sz w:val="36"/>
          <w:szCs w:val="36"/>
        </w:rPr>
      </w:pPr>
      <w:r>
        <w:rPr>
          <w:rFonts w:ascii="標楷體" w:eastAsia="標楷體" w:hAnsi="標楷體"/>
          <w:b/>
          <w:sz w:val="36"/>
          <w:szCs w:val="36"/>
        </w:rPr>
        <w:br w:type="page"/>
      </w:r>
    </w:p>
    <w:p w14:paraId="03AF7F36" w14:textId="77777777" w:rsidR="000905D1" w:rsidRPr="00AB0933" w:rsidRDefault="000905D1" w:rsidP="000905D1">
      <w:pPr>
        <w:spacing w:line="360" w:lineRule="exact"/>
        <w:rPr>
          <w:rFonts w:ascii="標楷體" w:eastAsia="標楷體" w:hAnsi="標楷體" w:cs="Arial"/>
          <w:b/>
          <w:bCs/>
          <w:color w:val="000000" w:themeColor="text1"/>
          <w:spacing w:val="20"/>
          <w:sz w:val="36"/>
          <w:szCs w:val="36"/>
        </w:rPr>
      </w:pPr>
      <w:r w:rsidRPr="00AB0933">
        <w:rPr>
          <w:rFonts w:ascii="標楷體" w:eastAsia="標楷體" w:hAnsi="標楷體" w:cs="Arial" w:hint="eastAsia"/>
          <w:b/>
          <w:bCs/>
          <w:color w:val="000000" w:themeColor="text1"/>
          <w:spacing w:val="20"/>
          <w:sz w:val="36"/>
          <w:szCs w:val="36"/>
        </w:rPr>
        <w:t>我們對學生成長的支援</w:t>
      </w:r>
    </w:p>
    <w:p w14:paraId="7EAFED31" w14:textId="77777777" w:rsidR="000905D1" w:rsidRPr="00AB0933" w:rsidRDefault="000905D1" w:rsidP="000905D1">
      <w:pPr>
        <w:rPr>
          <w:rFonts w:ascii="標楷體" w:eastAsia="標楷體" w:hAnsi="標楷體"/>
          <w:b/>
          <w:color w:val="000000" w:themeColor="text1"/>
          <w:sz w:val="32"/>
          <w:szCs w:val="32"/>
        </w:rPr>
      </w:pPr>
      <w:r w:rsidRPr="00AB0933">
        <w:rPr>
          <w:rFonts w:ascii="標楷體" w:eastAsia="標楷體" w:hAnsi="標楷體" w:hint="eastAsia"/>
          <w:b/>
          <w:color w:val="000000" w:themeColor="text1"/>
          <w:sz w:val="32"/>
          <w:szCs w:val="32"/>
        </w:rPr>
        <w:t>全方位學生輔導服務</w:t>
      </w:r>
    </w:p>
    <w:p w14:paraId="3E2B61F1" w14:textId="77777777" w:rsidR="000905D1" w:rsidRPr="00AB0933" w:rsidRDefault="000905D1" w:rsidP="000905D1">
      <w:pPr>
        <w:jc w:val="both"/>
        <w:rPr>
          <w:rFonts w:ascii="標楷體" w:eastAsia="標楷體" w:hAnsi="標楷體"/>
          <w:color w:val="000000" w:themeColor="text1"/>
          <w:sz w:val="28"/>
        </w:rPr>
      </w:pPr>
      <w:r w:rsidRPr="00AB0933">
        <w:rPr>
          <w:rFonts w:ascii="標楷體" w:eastAsia="標楷體" w:hAnsi="標楷體" w:hint="eastAsia"/>
          <w:color w:val="000000" w:themeColor="text1"/>
          <w:sz w:val="28"/>
        </w:rPr>
        <w:tab/>
        <w:t>本年度「全方位學生輔導服務計劃」由</w:t>
      </w:r>
      <w:r w:rsidRPr="00AB0933">
        <w:rPr>
          <w:rFonts w:ascii="標楷體" w:eastAsia="標楷體" w:hAnsi="標楷體" w:hint="eastAsia"/>
          <w:color w:val="000000" w:themeColor="text1"/>
          <w:sz w:val="28"/>
          <w:u w:val="single"/>
        </w:rPr>
        <w:t>香港青年協會</w:t>
      </w:r>
      <w:r w:rsidRPr="00AB0933">
        <w:rPr>
          <w:rFonts w:ascii="標楷體" w:eastAsia="標楷體" w:hAnsi="標楷體" w:hint="eastAsia"/>
          <w:color w:val="000000" w:themeColor="text1"/>
          <w:sz w:val="28"/>
        </w:rPr>
        <w:t>承辦，並由輔導小組統籌及協調校內各組別及校外社區資源，組織全校性輔導活動。</w:t>
      </w:r>
    </w:p>
    <w:p w14:paraId="21593F2F" w14:textId="77777777" w:rsidR="000905D1" w:rsidRPr="00AB0933" w:rsidRDefault="000905D1" w:rsidP="000905D1">
      <w:pPr>
        <w:jc w:val="both"/>
        <w:rPr>
          <w:rFonts w:ascii="標楷體" w:eastAsia="標楷體" w:hAnsi="標楷體"/>
          <w:color w:val="000000" w:themeColor="text1"/>
          <w:sz w:val="32"/>
          <w:szCs w:val="32"/>
        </w:rPr>
      </w:pPr>
    </w:p>
    <w:p w14:paraId="77D99F60" w14:textId="77777777" w:rsidR="000905D1" w:rsidRPr="00AB0933" w:rsidRDefault="000905D1" w:rsidP="000905D1">
      <w:pPr>
        <w:jc w:val="both"/>
        <w:rPr>
          <w:rFonts w:ascii="標楷體" w:eastAsia="標楷體" w:hAnsi="標楷體"/>
          <w:color w:val="000000" w:themeColor="text1"/>
          <w:sz w:val="32"/>
          <w:szCs w:val="32"/>
        </w:rPr>
      </w:pPr>
      <w:r w:rsidRPr="00AB0933">
        <w:rPr>
          <w:rFonts w:ascii="標楷體" w:eastAsia="標楷體" w:hAnsi="標楷體" w:hint="eastAsia"/>
          <w:color w:val="000000" w:themeColor="text1"/>
          <w:sz w:val="32"/>
          <w:szCs w:val="32"/>
        </w:rPr>
        <w:t>1. 學生輔導活動</w:t>
      </w:r>
    </w:p>
    <w:p w14:paraId="72C413A4" w14:textId="77777777" w:rsidR="000905D1" w:rsidRPr="00AB0933" w:rsidRDefault="000905D1" w:rsidP="000905D1">
      <w:pPr>
        <w:jc w:val="both"/>
        <w:rPr>
          <w:rFonts w:ascii="標楷體" w:eastAsia="標楷體" w:hAnsi="標楷體"/>
          <w:color w:val="000000" w:themeColor="text1"/>
          <w:sz w:val="32"/>
          <w:szCs w:val="32"/>
        </w:rPr>
      </w:pPr>
      <w:r w:rsidRPr="00AB0933">
        <w:rPr>
          <w:rFonts w:ascii="標楷體" w:eastAsia="標楷體" w:hAnsi="標楷體" w:hint="eastAsia"/>
          <w:color w:val="000000" w:themeColor="text1"/>
          <w:sz w:val="32"/>
          <w:szCs w:val="32"/>
        </w:rPr>
        <w:t>1.1 生活教育課</w:t>
      </w:r>
    </w:p>
    <w:p w14:paraId="67327ED3" w14:textId="77777777" w:rsidR="000905D1" w:rsidRPr="00030561" w:rsidRDefault="000905D1" w:rsidP="000905D1">
      <w:pPr>
        <w:adjustRightInd w:val="0"/>
        <w:snapToGrid w:val="0"/>
        <w:spacing w:afterLines="50" w:after="180" w:line="300" w:lineRule="auto"/>
        <w:ind w:leftChars="198" w:left="475" w:firstLineChars="200" w:firstLine="560"/>
        <w:jc w:val="both"/>
        <w:rPr>
          <w:rFonts w:ascii="標楷體" w:eastAsia="標楷體" w:hAnsi="標楷體"/>
          <w:color w:val="FF0000"/>
          <w:sz w:val="28"/>
          <w:szCs w:val="28"/>
        </w:rPr>
      </w:pPr>
      <w:r w:rsidRPr="00FA4AA9">
        <w:rPr>
          <w:rFonts w:ascii="標楷體" w:eastAsia="標楷體" w:hAnsi="標楷體" w:hint="eastAsia"/>
          <w:sz w:val="28"/>
          <w:szCs w:val="28"/>
        </w:rPr>
        <w:t>生活教育</w:t>
      </w:r>
      <w:r w:rsidRPr="00030561">
        <w:rPr>
          <w:rFonts w:ascii="標楷體" w:eastAsia="標楷體" w:hAnsi="標楷體"/>
          <w:sz w:val="28"/>
          <w:szCs w:val="28"/>
        </w:rPr>
        <w:t>課由班主任教授，</w:t>
      </w:r>
      <w:r w:rsidRPr="00030561">
        <w:rPr>
          <w:rFonts w:ascii="標楷體" w:eastAsia="標楷體" w:hAnsi="標楷體" w:hint="eastAsia"/>
          <w:sz w:val="28"/>
          <w:szCs w:val="28"/>
        </w:rPr>
        <w:t>駐校社工編制</w:t>
      </w:r>
      <w:r w:rsidRPr="00030561">
        <w:rPr>
          <w:rFonts w:ascii="標楷體" w:eastAsia="標楷體" w:hAnsi="標楷體"/>
          <w:sz w:val="28"/>
          <w:szCs w:val="28"/>
        </w:rPr>
        <w:t>教材</w:t>
      </w:r>
      <w:r w:rsidRPr="00030561">
        <w:rPr>
          <w:rFonts w:ascii="標楷體" w:eastAsia="標楷體" w:hAnsi="標楷體" w:hint="eastAsia"/>
          <w:sz w:val="28"/>
          <w:szCs w:val="28"/>
        </w:rPr>
        <w:t>，於</w:t>
      </w:r>
      <w:r w:rsidRPr="00030561">
        <w:rPr>
          <w:rFonts w:ascii="標楷體" w:eastAsia="標楷體" w:hAnsi="標楷體"/>
          <w:sz w:val="28"/>
          <w:szCs w:val="28"/>
        </w:rPr>
        <w:t>星期</w:t>
      </w:r>
      <w:r w:rsidRPr="00030561">
        <w:rPr>
          <w:rFonts w:ascii="標楷體" w:eastAsia="標楷體" w:hAnsi="標楷體" w:hint="eastAsia"/>
          <w:sz w:val="28"/>
          <w:szCs w:val="28"/>
          <w:lang w:eastAsia="zh-HK"/>
        </w:rPr>
        <w:t>五</w:t>
      </w:r>
      <w:r w:rsidRPr="00FA4AA9">
        <w:rPr>
          <w:rFonts w:ascii="標楷體" w:eastAsia="標楷體" w:hAnsi="標楷體" w:hint="eastAsia"/>
          <w:sz w:val="28"/>
          <w:szCs w:val="28"/>
        </w:rPr>
        <w:t>生活教育</w:t>
      </w:r>
      <w:r w:rsidRPr="00030561">
        <w:rPr>
          <w:rFonts w:ascii="標楷體" w:eastAsia="標楷體" w:hAnsi="標楷體"/>
          <w:sz w:val="28"/>
          <w:szCs w:val="28"/>
        </w:rPr>
        <w:t>課時段進行。各級</w:t>
      </w:r>
      <w:proofErr w:type="gramStart"/>
      <w:r w:rsidRPr="00030561">
        <w:rPr>
          <w:rFonts w:ascii="標楷體" w:eastAsia="標楷體" w:hAnsi="標楷體"/>
          <w:sz w:val="28"/>
          <w:szCs w:val="28"/>
        </w:rPr>
        <w:t>進度由</w:t>
      </w:r>
      <w:r w:rsidRPr="00030561">
        <w:rPr>
          <w:rFonts w:ascii="標楷體" w:eastAsia="標楷體" w:hAnsi="標楷體" w:hint="eastAsia"/>
          <w:sz w:val="28"/>
          <w:szCs w:val="28"/>
        </w:rPr>
        <w:t>訓</w:t>
      </w:r>
      <w:r w:rsidRPr="00030561">
        <w:rPr>
          <w:rFonts w:ascii="標楷體" w:eastAsia="標楷體" w:hAnsi="標楷體"/>
          <w:sz w:val="28"/>
          <w:szCs w:val="28"/>
        </w:rPr>
        <w:t>輔</w:t>
      </w:r>
      <w:proofErr w:type="gramEnd"/>
      <w:r w:rsidRPr="00030561">
        <w:rPr>
          <w:rFonts w:ascii="標楷體" w:eastAsia="標楷體" w:hAnsi="標楷體" w:hint="eastAsia"/>
          <w:sz w:val="28"/>
          <w:szCs w:val="28"/>
        </w:rPr>
        <w:t>主任</w:t>
      </w:r>
      <w:r w:rsidRPr="00030561">
        <w:rPr>
          <w:rFonts w:ascii="標楷體" w:eastAsia="標楷體" w:hAnsi="標楷體"/>
          <w:sz w:val="28"/>
          <w:szCs w:val="28"/>
        </w:rPr>
        <w:t>統籌</w:t>
      </w:r>
      <w:r w:rsidRPr="00030561">
        <w:rPr>
          <w:rFonts w:ascii="標楷體" w:eastAsia="標楷體" w:hAnsi="標楷體" w:hint="eastAsia"/>
          <w:sz w:val="28"/>
          <w:szCs w:val="28"/>
          <w:lang w:eastAsia="zh-HK"/>
        </w:rPr>
        <w:t>及</w:t>
      </w:r>
      <w:r w:rsidRPr="00030561">
        <w:rPr>
          <w:rFonts w:ascii="標楷體" w:eastAsia="標楷體" w:hAnsi="標楷體"/>
          <w:sz w:val="28"/>
          <w:szCs w:val="28"/>
        </w:rPr>
        <w:t>編定</w:t>
      </w:r>
      <w:r w:rsidRPr="00FA4AA9">
        <w:rPr>
          <w:rFonts w:ascii="標楷體" w:eastAsia="標楷體" w:hAnsi="標楷體" w:hint="eastAsia"/>
          <w:sz w:val="28"/>
          <w:szCs w:val="28"/>
        </w:rPr>
        <w:t>，全年共</w:t>
      </w:r>
      <w:r w:rsidRPr="00030561">
        <w:rPr>
          <w:rFonts w:ascii="標楷體" w:eastAsia="標楷體" w:hAnsi="標楷體" w:hint="eastAsia"/>
          <w:sz w:val="28"/>
          <w:szCs w:val="28"/>
          <w:lang w:eastAsia="zh-HK"/>
        </w:rPr>
        <w:t>安排了</w:t>
      </w:r>
      <w:r w:rsidRPr="00030561">
        <w:rPr>
          <w:rFonts w:ascii="標楷體" w:eastAsia="標楷體" w:hAnsi="標楷體" w:hint="eastAsia"/>
          <w:sz w:val="28"/>
          <w:szCs w:val="28"/>
        </w:rPr>
        <w:t>7節</w:t>
      </w:r>
      <w:r w:rsidRPr="00FA4AA9">
        <w:rPr>
          <w:rFonts w:ascii="標楷體" w:eastAsia="標楷體" w:hAnsi="標楷體" w:hint="eastAsia"/>
          <w:sz w:val="28"/>
          <w:szCs w:val="28"/>
        </w:rPr>
        <w:t>生活教育</w:t>
      </w:r>
      <w:r w:rsidRPr="00030561">
        <w:rPr>
          <w:rFonts w:ascii="標楷體" w:eastAsia="標楷體" w:hAnsi="標楷體"/>
          <w:sz w:val="28"/>
          <w:szCs w:val="28"/>
        </w:rPr>
        <w:t>課</w:t>
      </w:r>
      <w:r w:rsidRPr="00030561">
        <w:rPr>
          <w:rFonts w:ascii="標楷體" w:eastAsia="標楷體" w:hAnsi="標楷體" w:hint="eastAsia"/>
          <w:sz w:val="28"/>
          <w:szCs w:val="28"/>
          <w:lang w:eastAsia="zh-HK"/>
        </w:rPr>
        <w:t>。</w:t>
      </w:r>
      <w:r w:rsidRPr="00FA4AA9">
        <w:rPr>
          <w:rFonts w:ascii="標楷體" w:eastAsia="標楷體" w:hAnsi="標楷體" w:hint="eastAsia"/>
          <w:sz w:val="28"/>
          <w:szCs w:val="28"/>
        </w:rPr>
        <w:t>學生</w:t>
      </w:r>
      <w:r w:rsidRPr="00FA4AA9">
        <w:rPr>
          <w:rFonts w:ascii="標楷體" w:eastAsia="標楷體" w:hAnsi="標楷體"/>
          <w:sz w:val="28"/>
          <w:szCs w:val="28"/>
        </w:rPr>
        <w:t>問卷</w:t>
      </w:r>
      <w:r w:rsidRPr="00FA4AA9">
        <w:rPr>
          <w:rFonts w:ascii="標楷體" w:eastAsia="標楷體" w:hAnsi="標楷體" w:hint="eastAsia"/>
          <w:sz w:val="28"/>
          <w:szCs w:val="28"/>
        </w:rPr>
        <w:t>調查</w:t>
      </w:r>
      <w:r w:rsidRPr="00FA4AA9">
        <w:rPr>
          <w:rFonts w:ascii="標楷體" w:eastAsia="標楷體" w:hAnsi="標楷體"/>
          <w:sz w:val="28"/>
          <w:szCs w:val="28"/>
        </w:rPr>
        <w:t>結果顯示，</w:t>
      </w:r>
      <w:r w:rsidRPr="00FA4AA9">
        <w:rPr>
          <w:rFonts w:ascii="標楷體" w:eastAsia="標楷體" w:hAnsi="標楷體" w:hint="eastAsia"/>
          <w:sz w:val="28"/>
          <w:szCs w:val="28"/>
        </w:rPr>
        <w:t>93%學生表示喜愛上生活教育課。</w:t>
      </w:r>
    </w:p>
    <w:p w14:paraId="1738556C" w14:textId="77777777" w:rsidR="000905D1" w:rsidRPr="00DD6DA4" w:rsidRDefault="000905D1" w:rsidP="000905D1">
      <w:pPr>
        <w:ind w:leftChars="150" w:left="360" w:rightChars="1" w:right="2" w:firstLineChars="200" w:firstLine="560"/>
        <w:jc w:val="both"/>
        <w:rPr>
          <w:rFonts w:ascii="標楷體" w:eastAsia="標楷體" w:hAnsi="標楷體"/>
          <w:sz w:val="28"/>
          <w:szCs w:val="28"/>
        </w:rPr>
      </w:pPr>
      <w:r w:rsidRPr="00DD6DA4">
        <w:rPr>
          <w:rFonts w:ascii="標楷體" w:eastAsia="標楷體" w:hAnsi="標楷體" w:hint="eastAsia"/>
          <w:sz w:val="28"/>
          <w:szCs w:val="28"/>
        </w:rPr>
        <w:t>本年度本活動主題是自律守</w:t>
      </w:r>
      <w:proofErr w:type="gramStart"/>
      <w:r w:rsidRPr="00DD6DA4">
        <w:rPr>
          <w:rFonts w:ascii="標楷體" w:eastAsia="標楷體" w:hAnsi="標楷體" w:hint="eastAsia"/>
          <w:sz w:val="28"/>
          <w:szCs w:val="28"/>
        </w:rPr>
        <w:t>規</w:t>
      </w:r>
      <w:proofErr w:type="gramEnd"/>
      <w:r w:rsidRPr="00DD6DA4">
        <w:rPr>
          <w:rFonts w:ascii="標楷體" w:eastAsia="標楷體" w:hAnsi="標楷體" w:hint="eastAsia"/>
          <w:sz w:val="28"/>
          <w:szCs w:val="28"/>
        </w:rPr>
        <w:t>、羣體學習與溝通。就社工觀察，學生明白和理解守</w:t>
      </w:r>
      <w:proofErr w:type="gramStart"/>
      <w:r w:rsidRPr="00DD6DA4">
        <w:rPr>
          <w:rFonts w:ascii="標楷體" w:eastAsia="標楷體" w:hAnsi="標楷體" w:hint="eastAsia"/>
          <w:sz w:val="28"/>
          <w:szCs w:val="28"/>
        </w:rPr>
        <w:t>規</w:t>
      </w:r>
      <w:proofErr w:type="gramEnd"/>
      <w:r w:rsidRPr="00DD6DA4">
        <w:rPr>
          <w:rFonts w:ascii="標楷體" w:eastAsia="標楷體" w:hAnsi="標楷體" w:hint="eastAsia"/>
          <w:sz w:val="28"/>
          <w:szCs w:val="28"/>
        </w:rPr>
        <w:t>合作的</w:t>
      </w:r>
      <w:r w:rsidRPr="00DD6DA4">
        <w:rPr>
          <w:rFonts w:ascii="標楷體" w:eastAsia="標楷體" w:hAnsi="標楷體" w:hint="eastAsia"/>
          <w:sz w:val="28"/>
          <w:szCs w:val="28"/>
          <w:lang w:eastAsia="zh-HK"/>
        </w:rPr>
        <w:t>概念</w:t>
      </w:r>
      <w:r w:rsidRPr="00DD6DA4">
        <w:rPr>
          <w:rFonts w:ascii="標楷體" w:eastAsia="標楷體" w:hAnsi="標楷體" w:hint="eastAsia"/>
          <w:sz w:val="28"/>
          <w:szCs w:val="28"/>
        </w:rPr>
        <w:t>，但自主實踐的能力卻比較弱，仍需老師及社工多加指導。大部分學生表示</w:t>
      </w:r>
      <w:proofErr w:type="gramStart"/>
      <w:r w:rsidRPr="00DD6DA4">
        <w:rPr>
          <w:rFonts w:ascii="標楷體" w:eastAsia="標楷體" w:hAnsi="標楷體" w:hint="eastAsia"/>
          <w:sz w:val="28"/>
          <w:szCs w:val="28"/>
        </w:rPr>
        <w:t>喜愛級本活動</w:t>
      </w:r>
      <w:proofErr w:type="gramEnd"/>
      <w:r w:rsidRPr="00DD6DA4">
        <w:rPr>
          <w:rFonts w:ascii="標楷體" w:eastAsia="標楷體" w:hAnsi="標楷體" w:hint="eastAsia"/>
          <w:sz w:val="28"/>
          <w:szCs w:val="28"/>
        </w:rPr>
        <w:t>，亦積極參與其中，根據</w:t>
      </w:r>
      <w:r w:rsidRPr="00DD6DA4">
        <w:rPr>
          <w:rFonts w:ascii="標楷體" w:eastAsia="標楷體" w:hAnsi="標楷體"/>
          <w:sz w:val="28"/>
          <w:szCs w:val="28"/>
        </w:rPr>
        <w:t>問卷</w:t>
      </w:r>
      <w:r w:rsidRPr="00DD6DA4">
        <w:rPr>
          <w:rFonts w:ascii="標楷體" w:eastAsia="標楷體" w:hAnsi="標楷體" w:hint="eastAsia"/>
          <w:sz w:val="28"/>
          <w:szCs w:val="28"/>
        </w:rPr>
        <w:t>調查</w:t>
      </w:r>
      <w:r w:rsidRPr="00DD6DA4">
        <w:rPr>
          <w:rFonts w:ascii="標楷體" w:eastAsia="標楷體" w:hAnsi="標楷體"/>
          <w:sz w:val="28"/>
          <w:szCs w:val="28"/>
        </w:rPr>
        <w:t>結果</w:t>
      </w:r>
      <w:r w:rsidRPr="00DD6DA4">
        <w:rPr>
          <w:rFonts w:ascii="標楷體" w:eastAsia="標楷體" w:hAnsi="標楷體" w:hint="eastAsia"/>
          <w:sz w:val="28"/>
          <w:szCs w:val="28"/>
        </w:rPr>
        <w:t>，89%學生</w:t>
      </w:r>
      <w:proofErr w:type="gramStart"/>
      <w:r w:rsidRPr="00DD6DA4">
        <w:rPr>
          <w:rFonts w:ascii="標楷體" w:eastAsia="標楷體" w:hAnsi="標楷體" w:hint="eastAsia"/>
          <w:sz w:val="28"/>
          <w:szCs w:val="28"/>
        </w:rPr>
        <w:t>喜愛級本活動</w:t>
      </w:r>
      <w:proofErr w:type="gramEnd"/>
      <w:r w:rsidRPr="00DD6DA4">
        <w:rPr>
          <w:rFonts w:ascii="標楷體" w:eastAsia="標楷體" w:hAnsi="標楷體" w:hint="eastAsia"/>
          <w:sz w:val="28"/>
          <w:szCs w:val="28"/>
        </w:rPr>
        <w:t>。</w:t>
      </w:r>
    </w:p>
    <w:p w14:paraId="6731D1DF" w14:textId="77777777" w:rsidR="000905D1" w:rsidRPr="00030561" w:rsidRDefault="000905D1" w:rsidP="000905D1">
      <w:pPr>
        <w:ind w:rightChars="1" w:right="2" w:firstLine="480"/>
        <w:jc w:val="both"/>
        <w:rPr>
          <w:rFonts w:ascii="標楷體" w:eastAsia="標楷體" w:hAnsi="標楷體"/>
          <w:color w:val="000000" w:themeColor="text1"/>
          <w:sz w:val="28"/>
          <w:szCs w:val="28"/>
        </w:rPr>
      </w:pPr>
    </w:p>
    <w:p w14:paraId="7D4D3658" w14:textId="77777777" w:rsidR="000905D1" w:rsidRPr="00030561" w:rsidRDefault="000905D1" w:rsidP="000905D1">
      <w:pPr>
        <w:adjustRightInd w:val="0"/>
        <w:spacing w:line="460" w:lineRule="exact"/>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1.2 全校性輔導活動</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701"/>
        <w:gridCol w:w="3998"/>
      </w:tblGrid>
      <w:tr w:rsidR="000905D1" w:rsidRPr="00030561" w14:paraId="492B8E1E" w14:textId="77777777" w:rsidTr="004A1569">
        <w:tc>
          <w:tcPr>
            <w:tcW w:w="1951" w:type="dxa"/>
            <w:shd w:val="clear" w:color="auto" w:fill="D9D9D9" w:themeFill="background1" w:themeFillShade="D9"/>
            <w:vAlign w:val="center"/>
          </w:tcPr>
          <w:p w14:paraId="162AC21C"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日期</w:t>
            </w:r>
          </w:p>
        </w:tc>
        <w:tc>
          <w:tcPr>
            <w:tcW w:w="2126" w:type="dxa"/>
            <w:shd w:val="clear" w:color="auto" w:fill="D9D9D9" w:themeFill="background1" w:themeFillShade="D9"/>
            <w:vAlign w:val="center"/>
          </w:tcPr>
          <w:p w14:paraId="016574A2"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項目</w:t>
            </w:r>
          </w:p>
        </w:tc>
        <w:tc>
          <w:tcPr>
            <w:tcW w:w="1701" w:type="dxa"/>
            <w:shd w:val="clear" w:color="auto" w:fill="D9D9D9" w:themeFill="background1" w:themeFillShade="D9"/>
            <w:vAlign w:val="center"/>
          </w:tcPr>
          <w:p w14:paraId="2C3810C4"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對象</w:t>
            </w:r>
          </w:p>
        </w:tc>
        <w:tc>
          <w:tcPr>
            <w:tcW w:w="3998" w:type="dxa"/>
            <w:shd w:val="clear" w:color="auto" w:fill="D9D9D9" w:themeFill="background1" w:themeFillShade="D9"/>
            <w:vAlign w:val="center"/>
          </w:tcPr>
          <w:p w14:paraId="7DE80598"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推行情況</w:t>
            </w:r>
          </w:p>
        </w:tc>
      </w:tr>
      <w:tr w:rsidR="000905D1" w:rsidRPr="00030561" w14:paraId="5E410363" w14:textId="77777777" w:rsidTr="004A1569">
        <w:trPr>
          <w:trHeight w:val="2730"/>
        </w:trPr>
        <w:tc>
          <w:tcPr>
            <w:tcW w:w="1951" w:type="dxa"/>
            <w:shd w:val="clear" w:color="auto" w:fill="auto"/>
          </w:tcPr>
          <w:p w14:paraId="26F7FABA" w14:textId="77777777" w:rsidR="000905D1" w:rsidRPr="00770CAB" w:rsidRDefault="000905D1" w:rsidP="004A1569">
            <w:pPr>
              <w:widowControl/>
              <w:spacing w:beforeLines="25" w:before="90" w:afterLines="25" w:after="90" w:line="360" w:lineRule="exact"/>
              <w:rPr>
                <w:rFonts w:ascii="標楷體" w:eastAsia="標楷體" w:hAnsi="標楷體"/>
                <w:sz w:val="28"/>
                <w:szCs w:val="28"/>
              </w:rPr>
            </w:pPr>
            <w:r w:rsidRPr="00770CAB">
              <w:rPr>
                <w:rFonts w:ascii="標楷體" w:eastAsia="標楷體" w:hAnsi="標楷體" w:hint="eastAsia"/>
                <w:sz w:val="28"/>
                <w:szCs w:val="28"/>
              </w:rPr>
              <w:t>28,29,30,31/8/2023</w:t>
            </w:r>
          </w:p>
          <w:p w14:paraId="125A85A5" w14:textId="77777777" w:rsidR="000905D1" w:rsidRPr="00770CAB" w:rsidRDefault="000905D1" w:rsidP="004A1569">
            <w:pPr>
              <w:widowControl/>
              <w:spacing w:beforeLines="25" w:before="90" w:afterLines="25" w:after="90" w:line="360" w:lineRule="exact"/>
              <w:ind w:firstLineChars="50" w:firstLine="140"/>
              <w:rPr>
                <w:rFonts w:ascii="標楷體" w:eastAsia="標楷體" w:hAnsi="標楷體"/>
                <w:sz w:val="28"/>
                <w:szCs w:val="28"/>
              </w:rPr>
            </w:pPr>
          </w:p>
          <w:p w14:paraId="35C5B6C7" w14:textId="77777777" w:rsidR="000905D1" w:rsidRPr="00770CAB" w:rsidRDefault="000905D1" w:rsidP="004A1569">
            <w:pPr>
              <w:widowControl/>
              <w:spacing w:beforeLines="25" w:before="90" w:afterLines="25" w:after="90" w:line="360" w:lineRule="exact"/>
              <w:rPr>
                <w:rFonts w:ascii="標楷體" w:eastAsia="標楷體" w:hAnsi="標楷體"/>
                <w:sz w:val="28"/>
                <w:szCs w:val="28"/>
              </w:rPr>
            </w:pPr>
            <w:r w:rsidRPr="00770CAB">
              <w:rPr>
                <w:rFonts w:ascii="標楷體" w:eastAsia="標楷體" w:hAnsi="標楷體" w:hint="eastAsia"/>
                <w:sz w:val="28"/>
                <w:szCs w:val="28"/>
              </w:rPr>
              <w:t>1,4,5,6,7,8/9/2023</w:t>
            </w:r>
          </w:p>
        </w:tc>
        <w:tc>
          <w:tcPr>
            <w:tcW w:w="2126" w:type="dxa"/>
            <w:shd w:val="clear" w:color="auto" w:fill="auto"/>
          </w:tcPr>
          <w:p w14:paraId="7D01ADBB" w14:textId="77777777" w:rsidR="000905D1" w:rsidRPr="00770CAB" w:rsidRDefault="000905D1" w:rsidP="004A1569">
            <w:pPr>
              <w:adjustRightInd w:val="0"/>
              <w:spacing w:beforeLines="25" w:before="90" w:afterLines="25" w:after="90" w:line="360" w:lineRule="exact"/>
              <w:jc w:val="center"/>
              <w:rPr>
                <w:rFonts w:ascii="標楷體" w:eastAsia="標楷體" w:hAnsi="標楷體"/>
                <w:sz w:val="28"/>
                <w:szCs w:val="28"/>
              </w:rPr>
            </w:pPr>
            <w:r w:rsidRPr="00770CAB">
              <w:rPr>
                <w:rFonts w:ascii="標楷體" w:eastAsia="標楷體" w:hAnsi="標楷體" w:hint="eastAsia"/>
                <w:sz w:val="28"/>
                <w:szCs w:val="28"/>
              </w:rPr>
              <w:t>「關心一線」</w:t>
            </w:r>
          </w:p>
          <w:p w14:paraId="4472DD0A" w14:textId="77777777" w:rsidR="000905D1" w:rsidRPr="00770CAB" w:rsidRDefault="000905D1" w:rsidP="004A1569">
            <w:pPr>
              <w:adjustRightInd w:val="0"/>
              <w:spacing w:beforeLines="25" w:before="90" w:afterLines="25" w:after="90" w:line="360" w:lineRule="exact"/>
              <w:jc w:val="center"/>
              <w:rPr>
                <w:rFonts w:ascii="標楷體" w:eastAsia="標楷體" w:hAnsi="標楷體"/>
                <w:sz w:val="28"/>
                <w:szCs w:val="28"/>
              </w:rPr>
            </w:pPr>
          </w:p>
          <w:p w14:paraId="05969716" w14:textId="77777777" w:rsidR="000905D1" w:rsidRPr="00770CAB" w:rsidRDefault="000905D1" w:rsidP="004A1569">
            <w:pPr>
              <w:adjustRightInd w:val="0"/>
              <w:spacing w:beforeLines="25" w:before="90" w:afterLines="25" w:after="90" w:line="360" w:lineRule="exact"/>
              <w:jc w:val="center"/>
              <w:rPr>
                <w:rFonts w:ascii="標楷體" w:eastAsia="標楷體" w:hAnsi="標楷體"/>
                <w:sz w:val="28"/>
                <w:szCs w:val="28"/>
              </w:rPr>
            </w:pPr>
          </w:p>
          <w:p w14:paraId="7D2EE148" w14:textId="77777777" w:rsidR="000905D1" w:rsidRPr="00770CAB" w:rsidRDefault="000905D1" w:rsidP="004A1569">
            <w:pPr>
              <w:adjustRightInd w:val="0"/>
              <w:spacing w:beforeLines="25" w:before="90" w:afterLines="25" w:after="90" w:line="360" w:lineRule="exact"/>
              <w:jc w:val="center"/>
              <w:rPr>
                <w:rFonts w:ascii="標楷體" w:eastAsia="標楷體" w:hAnsi="標楷體"/>
                <w:sz w:val="28"/>
                <w:szCs w:val="28"/>
              </w:rPr>
            </w:pPr>
            <w:r w:rsidRPr="00770CAB">
              <w:rPr>
                <w:rFonts w:ascii="標楷體" w:eastAsia="標楷體" w:hAnsi="標楷體" w:hint="eastAsia"/>
                <w:sz w:val="28"/>
                <w:szCs w:val="28"/>
              </w:rPr>
              <w:t>班主任課</w:t>
            </w:r>
          </w:p>
        </w:tc>
        <w:tc>
          <w:tcPr>
            <w:tcW w:w="1701" w:type="dxa"/>
            <w:shd w:val="clear" w:color="auto" w:fill="auto"/>
          </w:tcPr>
          <w:p w14:paraId="0A859380" w14:textId="77777777" w:rsidR="000905D1" w:rsidRPr="00770CAB" w:rsidRDefault="000905D1" w:rsidP="004A1569">
            <w:pPr>
              <w:adjustRightInd w:val="0"/>
              <w:spacing w:beforeLines="25" w:before="90" w:afterLines="25" w:after="90" w:line="360" w:lineRule="exact"/>
              <w:jc w:val="center"/>
              <w:rPr>
                <w:rFonts w:ascii="標楷體" w:eastAsia="標楷體" w:hAnsi="標楷體"/>
                <w:sz w:val="28"/>
                <w:szCs w:val="28"/>
              </w:rPr>
            </w:pPr>
            <w:r w:rsidRPr="00770CAB">
              <w:rPr>
                <w:rFonts w:ascii="標楷體" w:eastAsia="標楷體" w:hAnsi="標楷體" w:hint="eastAsia"/>
                <w:sz w:val="28"/>
                <w:szCs w:val="28"/>
              </w:rPr>
              <w:t>班主任及</w:t>
            </w:r>
          </w:p>
          <w:p w14:paraId="41785138" w14:textId="77777777" w:rsidR="000905D1" w:rsidRPr="00770CAB" w:rsidRDefault="000905D1" w:rsidP="004A1569">
            <w:pPr>
              <w:adjustRightInd w:val="0"/>
              <w:spacing w:beforeLines="25" w:before="90" w:afterLines="25" w:after="90" w:line="360" w:lineRule="exact"/>
              <w:jc w:val="center"/>
              <w:rPr>
                <w:rFonts w:ascii="標楷體" w:eastAsia="標楷體" w:hAnsi="標楷體"/>
                <w:sz w:val="28"/>
                <w:szCs w:val="28"/>
              </w:rPr>
            </w:pPr>
            <w:r w:rsidRPr="00770CAB">
              <w:rPr>
                <w:rFonts w:ascii="標楷體" w:eastAsia="標楷體" w:hAnsi="標楷體" w:hint="eastAsia"/>
                <w:sz w:val="28"/>
                <w:szCs w:val="28"/>
              </w:rPr>
              <w:t>全校家長</w:t>
            </w:r>
          </w:p>
        </w:tc>
        <w:tc>
          <w:tcPr>
            <w:tcW w:w="3998" w:type="dxa"/>
            <w:shd w:val="clear" w:color="auto" w:fill="auto"/>
          </w:tcPr>
          <w:p w14:paraId="3FD0A244" w14:textId="77777777" w:rsidR="000905D1" w:rsidRPr="00770CAB" w:rsidRDefault="000905D1" w:rsidP="00CD1D92">
            <w:pPr>
              <w:pStyle w:val="af4"/>
              <w:numPr>
                <w:ilvl w:val="0"/>
                <w:numId w:val="24"/>
              </w:numPr>
              <w:adjustRightInd w:val="0"/>
              <w:spacing w:beforeLines="25" w:before="90" w:afterLines="25" w:after="90" w:line="360" w:lineRule="exact"/>
              <w:ind w:leftChars="0" w:left="203" w:hanging="203"/>
              <w:jc w:val="both"/>
              <w:rPr>
                <w:rFonts w:ascii="標楷體" w:eastAsia="標楷體" w:hAnsi="標楷體"/>
                <w:sz w:val="28"/>
                <w:szCs w:val="28"/>
              </w:rPr>
            </w:pPr>
            <w:r w:rsidRPr="00770CAB">
              <w:rPr>
                <w:rFonts w:ascii="標楷體" w:eastAsia="標楷體" w:hAnsi="標楷體" w:hint="eastAsia"/>
                <w:sz w:val="28"/>
                <w:szCs w:val="28"/>
              </w:rPr>
              <w:t>班主任</w:t>
            </w:r>
            <w:r w:rsidRPr="00770CAB">
              <w:rPr>
                <w:rFonts w:ascii="標楷體" w:eastAsia="標楷體" w:hAnsi="標楷體" w:hint="eastAsia"/>
                <w:bCs/>
                <w:sz w:val="28"/>
                <w:szCs w:val="28"/>
              </w:rPr>
              <w:t>於開學首兩</w:t>
            </w:r>
            <w:proofErr w:type="gramStart"/>
            <w:r w:rsidRPr="00770CAB">
              <w:rPr>
                <w:rFonts w:ascii="標楷體" w:eastAsia="標楷體" w:hAnsi="標楷體" w:hint="eastAsia"/>
                <w:bCs/>
                <w:sz w:val="28"/>
                <w:szCs w:val="28"/>
              </w:rPr>
              <w:t>週</w:t>
            </w:r>
            <w:proofErr w:type="gramEnd"/>
            <w:r w:rsidRPr="00770CAB">
              <w:rPr>
                <w:rFonts w:ascii="標楷體" w:eastAsia="標楷體" w:hAnsi="標楷體" w:hint="eastAsia"/>
                <w:bCs/>
                <w:sz w:val="28"/>
                <w:szCs w:val="28"/>
              </w:rPr>
              <w:t>致電各家長，初步了解學生的情況，以加</w:t>
            </w:r>
            <w:r w:rsidRPr="00770CAB">
              <w:rPr>
                <w:rFonts w:ascii="標楷體" w:eastAsia="標楷體" w:hAnsi="標楷體" w:hint="eastAsia"/>
                <w:sz w:val="28"/>
                <w:szCs w:val="28"/>
              </w:rPr>
              <w:t>強</w:t>
            </w:r>
            <w:r w:rsidRPr="00770CAB">
              <w:rPr>
                <w:rFonts w:ascii="標楷體" w:eastAsia="標楷體" w:hAnsi="標楷體" w:hint="eastAsia"/>
                <w:bCs/>
                <w:sz w:val="28"/>
                <w:szCs w:val="28"/>
              </w:rPr>
              <w:t>家長及老師之間的聯系及溝通。</w:t>
            </w:r>
          </w:p>
          <w:p w14:paraId="41EDEB23" w14:textId="77777777" w:rsidR="000905D1" w:rsidRPr="00770CAB" w:rsidRDefault="000905D1" w:rsidP="00CD1D92">
            <w:pPr>
              <w:pStyle w:val="af4"/>
              <w:numPr>
                <w:ilvl w:val="0"/>
                <w:numId w:val="24"/>
              </w:numPr>
              <w:adjustRightInd w:val="0"/>
              <w:spacing w:beforeLines="25" w:before="90" w:afterLines="25" w:after="90" w:line="360" w:lineRule="exact"/>
              <w:ind w:leftChars="0" w:left="203" w:hanging="203"/>
              <w:jc w:val="both"/>
              <w:rPr>
                <w:rFonts w:ascii="標楷體" w:eastAsia="標楷體" w:hAnsi="標楷體"/>
                <w:bCs/>
                <w:sz w:val="28"/>
                <w:szCs w:val="28"/>
              </w:rPr>
            </w:pPr>
            <w:r w:rsidRPr="00770CAB">
              <w:rPr>
                <w:rFonts w:ascii="標楷體" w:eastAsia="標楷體" w:hAnsi="標楷體"/>
                <w:sz w:val="28"/>
                <w:szCs w:val="28"/>
              </w:rPr>
              <w:t>問卷結果顯示，</w:t>
            </w:r>
            <w:r w:rsidRPr="00770CAB">
              <w:rPr>
                <w:rFonts w:ascii="標楷體" w:eastAsia="標楷體" w:hAnsi="標楷體" w:hint="eastAsia"/>
                <w:bCs/>
                <w:sz w:val="28"/>
                <w:szCs w:val="28"/>
              </w:rPr>
              <w:t>95%老師認為有關活動能加</w:t>
            </w:r>
            <w:r w:rsidRPr="00770CAB">
              <w:rPr>
                <w:rFonts w:ascii="標楷體" w:eastAsia="標楷體" w:hAnsi="標楷體" w:hint="eastAsia"/>
                <w:sz w:val="28"/>
                <w:szCs w:val="28"/>
              </w:rPr>
              <w:t>強</w:t>
            </w:r>
            <w:r w:rsidRPr="00770CAB">
              <w:rPr>
                <w:rFonts w:ascii="標楷體" w:eastAsia="標楷體" w:hAnsi="標楷體" w:hint="eastAsia"/>
                <w:bCs/>
                <w:sz w:val="28"/>
                <w:szCs w:val="28"/>
              </w:rPr>
              <w:t>家長及老師之間的聯系及溝通。</w:t>
            </w:r>
          </w:p>
          <w:p w14:paraId="5F626EC9" w14:textId="77777777" w:rsidR="000905D1" w:rsidRPr="00770CAB" w:rsidRDefault="000905D1" w:rsidP="004A1569">
            <w:pPr>
              <w:adjustRightInd w:val="0"/>
              <w:spacing w:beforeLines="25" w:before="90" w:afterLines="25" w:after="90" w:line="360" w:lineRule="exact"/>
              <w:jc w:val="both"/>
              <w:rPr>
                <w:rFonts w:ascii="標楷體" w:eastAsia="標楷體" w:hAnsi="標楷體"/>
                <w:bCs/>
                <w:sz w:val="28"/>
                <w:szCs w:val="28"/>
              </w:rPr>
            </w:pPr>
          </w:p>
        </w:tc>
      </w:tr>
      <w:tr w:rsidR="000905D1" w:rsidRPr="00030561" w14:paraId="4A0B1641" w14:textId="77777777" w:rsidTr="004A1569">
        <w:trPr>
          <w:trHeight w:val="1977"/>
        </w:trPr>
        <w:tc>
          <w:tcPr>
            <w:tcW w:w="1951" w:type="dxa"/>
            <w:shd w:val="clear" w:color="auto" w:fill="auto"/>
          </w:tcPr>
          <w:p w14:paraId="7F2BDC28" w14:textId="77777777" w:rsidR="000905D1" w:rsidRPr="00770CAB" w:rsidRDefault="000905D1" w:rsidP="004A1569">
            <w:pPr>
              <w:adjustRightInd w:val="0"/>
              <w:spacing w:beforeLines="25" w:before="90" w:afterLines="25" w:after="90" w:line="360" w:lineRule="exact"/>
              <w:ind w:firstLineChars="200" w:firstLine="560"/>
              <w:rPr>
                <w:rFonts w:ascii="標楷體" w:eastAsia="標楷體" w:hAnsi="標楷體"/>
                <w:sz w:val="28"/>
                <w:szCs w:val="28"/>
              </w:rPr>
            </w:pPr>
            <w:r w:rsidRPr="00770CAB">
              <w:rPr>
                <w:rFonts w:ascii="標楷體" w:eastAsia="標楷體" w:hAnsi="標楷體" w:hint="eastAsia"/>
                <w:sz w:val="28"/>
                <w:szCs w:val="28"/>
              </w:rPr>
              <w:t>全年</w:t>
            </w:r>
          </w:p>
        </w:tc>
        <w:tc>
          <w:tcPr>
            <w:tcW w:w="2126" w:type="dxa"/>
            <w:shd w:val="clear" w:color="auto" w:fill="auto"/>
          </w:tcPr>
          <w:p w14:paraId="50A9D9A6" w14:textId="77777777" w:rsidR="000905D1" w:rsidRPr="00770CAB" w:rsidRDefault="000905D1" w:rsidP="004A1569">
            <w:pPr>
              <w:adjustRightInd w:val="0"/>
              <w:spacing w:beforeLines="25" w:before="90" w:afterLines="25" w:after="90" w:line="360" w:lineRule="exact"/>
              <w:jc w:val="center"/>
              <w:rPr>
                <w:rFonts w:ascii="標楷體" w:eastAsia="標楷體" w:hAnsi="標楷體"/>
                <w:bCs/>
                <w:sz w:val="28"/>
                <w:szCs w:val="28"/>
              </w:rPr>
            </w:pPr>
            <w:r w:rsidRPr="00770CAB">
              <w:rPr>
                <w:rFonts w:ascii="標楷體" w:eastAsia="標楷體" w:hAnsi="標楷體" w:hint="eastAsia"/>
                <w:bCs/>
                <w:sz w:val="28"/>
                <w:szCs w:val="28"/>
              </w:rPr>
              <w:t>「一人一職</w:t>
            </w:r>
            <w:r w:rsidRPr="00770CAB">
              <w:rPr>
                <w:rFonts w:ascii="標楷體" w:eastAsia="標楷體" w:hAnsi="標楷體" w:cs="SimSun" w:hint="eastAsia"/>
                <w:sz w:val="28"/>
                <w:szCs w:val="28"/>
              </w:rPr>
              <w:t>」</w:t>
            </w:r>
          </w:p>
        </w:tc>
        <w:tc>
          <w:tcPr>
            <w:tcW w:w="1701" w:type="dxa"/>
            <w:shd w:val="clear" w:color="auto" w:fill="auto"/>
          </w:tcPr>
          <w:p w14:paraId="1F0F9D88" w14:textId="77777777" w:rsidR="000905D1" w:rsidRPr="00770CAB" w:rsidRDefault="000905D1" w:rsidP="004A1569">
            <w:pPr>
              <w:adjustRightInd w:val="0"/>
              <w:spacing w:beforeLines="25" w:before="90" w:afterLines="25" w:after="90" w:line="360" w:lineRule="exact"/>
              <w:jc w:val="center"/>
              <w:rPr>
                <w:rFonts w:ascii="標楷體" w:eastAsia="標楷體" w:hAnsi="標楷體"/>
                <w:sz w:val="28"/>
                <w:szCs w:val="28"/>
              </w:rPr>
            </w:pPr>
            <w:r w:rsidRPr="00770CAB">
              <w:rPr>
                <w:rFonts w:ascii="標楷體" w:eastAsia="標楷體" w:hAnsi="標楷體" w:hint="eastAsia"/>
                <w:sz w:val="28"/>
                <w:szCs w:val="28"/>
              </w:rPr>
              <w:t>全校學生</w:t>
            </w:r>
          </w:p>
        </w:tc>
        <w:tc>
          <w:tcPr>
            <w:tcW w:w="3998" w:type="dxa"/>
            <w:shd w:val="clear" w:color="auto" w:fill="auto"/>
          </w:tcPr>
          <w:p w14:paraId="351B3749" w14:textId="77777777" w:rsidR="000905D1" w:rsidRPr="00770CAB" w:rsidRDefault="000905D1" w:rsidP="00CD1D92">
            <w:pPr>
              <w:pStyle w:val="af4"/>
              <w:numPr>
                <w:ilvl w:val="0"/>
                <w:numId w:val="25"/>
              </w:numPr>
              <w:snapToGrid w:val="0"/>
              <w:spacing w:beforeLines="25" w:before="90" w:afterLines="25" w:after="90"/>
              <w:ind w:leftChars="0" w:left="203" w:hanging="203"/>
              <w:jc w:val="both"/>
              <w:rPr>
                <w:rFonts w:ascii="標楷體" w:eastAsia="標楷體" w:hAnsi="標楷體"/>
                <w:bCs/>
                <w:sz w:val="28"/>
                <w:szCs w:val="28"/>
              </w:rPr>
            </w:pPr>
            <w:r w:rsidRPr="00770CAB">
              <w:rPr>
                <w:rFonts w:ascii="標楷體" w:eastAsia="標楷體" w:hAnsi="標楷體" w:hint="eastAsia"/>
                <w:sz w:val="28"/>
                <w:szCs w:val="28"/>
              </w:rPr>
              <w:t>活動讓每位同學在校內擔任最少一項職務，藉以</w:t>
            </w:r>
            <w:r w:rsidRPr="00770CAB">
              <w:rPr>
                <w:rFonts w:ascii="標楷體" w:eastAsia="標楷體" w:hAnsi="標楷體" w:hint="eastAsia"/>
                <w:bCs/>
                <w:sz w:val="28"/>
                <w:szCs w:val="28"/>
              </w:rPr>
              <w:t>培養校內領袖生及提升同學的成就感。</w:t>
            </w:r>
          </w:p>
          <w:p w14:paraId="7024ACEE" w14:textId="77777777" w:rsidR="000905D1" w:rsidRPr="00770CAB" w:rsidRDefault="000905D1" w:rsidP="00CD1D92">
            <w:pPr>
              <w:pStyle w:val="af4"/>
              <w:numPr>
                <w:ilvl w:val="0"/>
                <w:numId w:val="25"/>
              </w:numPr>
              <w:snapToGrid w:val="0"/>
              <w:spacing w:beforeLines="25" w:before="90" w:afterLines="25" w:after="90"/>
              <w:ind w:leftChars="0" w:left="203" w:hanging="203"/>
              <w:jc w:val="both"/>
              <w:rPr>
                <w:rFonts w:ascii="標楷體" w:eastAsia="標楷體" w:hAnsi="標楷體"/>
                <w:bCs/>
                <w:sz w:val="28"/>
                <w:szCs w:val="28"/>
              </w:rPr>
            </w:pPr>
            <w:r w:rsidRPr="00770CAB">
              <w:rPr>
                <w:rFonts w:ascii="標楷體" w:eastAsia="標楷體" w:hAnsi="標楷體" w:hint="eastAsia"/>
                <w:sz w:val="28"/>
                <w:szCs w:val="28"/>
                <w:lang w:val="en-GB"/>
              </w:rPr>
              <w:t>86%</w:t>
            </w:r>
            <w:r w:rsidRPr="00770CAB">
              <w:rPr>
                <w:rFonts w:ascii="標楷體" w:eastAsia="標楷體" w:hAnsi="標楷體" w:hint="eastAsia"/>
                <w:sz w:val="28"/>
                <w:szCs w:val="28"/>
                <w:lang w:val="en-GB" w:eastAsia="zh-HK"/>
              </w:rPr>
              <w:t>學生認為活動能</w:t>
            </w:r>
            <w:r w:rsidRPr="00770CAB">
              <w:rPr>
                <w:rFonts w:ascii="標楷體" w:eastAsia="標楷體" w:hAnsi="標楷體" w:hint="eastAsia"/>
                <w:bCs/>
                <w:sz w:val="28"/>
                <w:szCs w:val="28"/>
              </w:rPr>
              <w:t>提升他們的責任感。</w:t>
            </w:r>
          </w:p>
        </w:tc>
      </w:tr>
      <w:tr w:rsidR="000905D1" w:rsidRPr="00030561" w14:paraId="1C245BE2" w14:textId="77777777" w:rsidTr="004A1569">
        <w:tc>
          <w:tcPr>
            <w:tcW w:w="1951" w:type="dxa"/>
            <w:shd w:val="clear" w:color="auto" w:fill="auto"/>
          </w:tcPr>
          <w:p w14:paraId="266195C1" w14:textId="77777777" w:rsidR="000905D1" w:rsidRPr="00030561" w:rsidRDefault="000905D1" w:rsidP="004A1569">
            <w:pPr>
              <w:adjustRightInd w:val="0"/>
              <w:spacing w:beforeLines="25" w:before="90" w:afterLines="25" w:after="90" w:line="0" w:lineRule="atLeast"/>
              <w:jc w:val="center"/>
              <w:rPr>
                <w:rFonts w:ascii="標楷體" w:eastAsia="標楷體" w:hAnsi="標楷體"/>
                <w:color w:val="000000" w:themeColor="text1"/>
                <w:sz w:val="28"/>
                <w:szCs w:val="28"/>
              </w:rPr>
            </w:pPr>
            <w:r w:rsidRPr="00030561">
              <w:rPr>
                <w:rFonts w:ascii="標楷體" w:eastAsia="標楷體" w:hAnsi="標楷體"/>
                <w:sz w:val="28"/>
                <w:szCs w:val="28"/>
              </w:rPr>
              <w:t>07/09/2023</w:t>
            </w:r>
          </w:p>
        </w:tc>
        <w:tc>
          <w:tcPr>
            <w:tcW w:w="2126" w:type="dxa"/>
            <w:shd w:val="clear" w:color="auto" w:fill="auto"/>
            <w:vAlign w:val="center"/>
          </w:tcPr>
          <w:p w14:paraId="08BAD44D" w14:textId="77777777" w:rsidR="000905D1" w:rsidRPr="00030561" w:rsidRDefault="000905D1" w:rsidP="004A1569">
            <w:pPr>
              <w:snapToGrid w:val="0"/>
              <w:spacing w:beforeLines="25" w:before="90" w:afterLines="25" w:after="90" w:line="0" w:lineRule="atLeast"/>
              <w:rPr>
                <w:rFonts w:ascii="標楷體" w:eastAsia="標楷體" w:hAnsi="標楷體"/>
                <w:color w:val="000000" w:themeColor="text1"/>
                <w:sz w:val="28"/>
                <w:szCs w:val="28"/>
              </w:rPr>
            </w:pPr>
            <w:r w:rsidRPr="00030561">
              <w:rPr>
                <w:rFonts w:ascii="標楷體" w:eastAsia="標楷體" w:hAnsi="標楷體" w:hint="eastAsia"/>
                <w:sz w:val="28"/>
                <w:szCs w:val="28"/>
              </w:rPr>
              <w:t>插班生</w:t>
            </w:r>
            <w:r w:rsidRPr="00030561">
              <w:rPr>
                <w:rFonts w:ascii="標楷體" w:eastAsia="標楷體" w:hAnsi="標楷體"/>
                <w:sz w:val="28"/>
                <w:szCs w:val="28"/>
              </w:rPr>
              <w:t>適應活動</w:t>
            </w:r>
          </w:p>
        </w:tc>
        <w:tc>
          <w:tcPr>
            <w:tcW w:w="1701" w:type="dxa"/>
            <w:shd w:val="clear" w:color="auto" w:fill="auto"/>
          </w:tcPr>
          <w:p w14:paraId="026F3085" w14:textId="77777777" w:rsidR="000905D1" w:rsidRPr="00030561" w:rsidRDefault="000905D1" w:rsidP="004A1569">
            <w:pPr>
              <w:adjustRightInd w:val="0"/>
              <w:spacing w:beforeLines="25" w:before="90" w:afterLines="25" w:after="90" w:line="0" w:lineRule="atLeast"/>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學生</w:t>
            </w:r>
          </w:p>
        </w:tc>
        <w:tc>
          <w:tcPr>
            <w:tcW w:w="3998" w:type="dxa"/>
            <w:shd w:val="clear" w:color="auto" w:fill="auto"/>
          </w:tcPr>
          <w:p w14:paraId="7EA507AC" w14:textId="77777777" w:rsidR="000905D1" w:rsidRPr="00030561" w:rsidRDefault="000905D1" w:rsidP="00CD1D92">
            <w:pPr>
              <w:pStyle w:val="af4"/>
              <w:numPr>
                <w:ilvl w:val="0"/>
                <w:numId w:val="26"/>
              </w:numPr>
              <w:spacing w:beforeLines="25" w:before="90" w:afterLines="25" w:after="90" w:line="0" w:lineRule="atLeast"/>
              <w:ind w:leftChars="0" w:left="203" w:rightChars="50" w:right="120" w:hanging="203"/>
              <w:jc w:val="both"/>
              <w:rPr>
                <w:rFonts w:ascii="標楷體" w:eastAsia="標楷體" w:hAnsi="標楷體"/>
                <w:sz w:val="28"/>
                <w:szCs w:val="28"/>
              </w:rPr>
            </w:pPr>
            <w:r w:rsidRPr="00030561">
              <w:rPr>
                <w:rFonts w:ascii="標楷體" w:eastAsia="標楷體" w:hAnsi="標楷體" w:hint="eastAsia"/>
                <w:sz w:val="28"/>
                <w:szCs w:val="28"/>
              </w:rPr>
              <w:t>本學年共有</w:t>
            </w:r>
            <w:r w:rsidRPr="00030561">
              <w:rPr>
                <w:rFonts w:ascii="標楷體" w:eastAsia="標楷體" w:hAnsi="標楷體"/>
                <w:sz w:val="28"/>
                <w:szCs w:val="28"/>
              </w:rPr>
              <w:t>5</w:t>
            </w:r>
            <w:r w:rsidRPr="00030561">
              <w:rPr>
                <w:rFonts w:ascii="標楷體" w:eastAsia="標楷體" w:hAnsi="標楷體" w:hint="eastAsia"/>
                <w:sz w:val="28"/>
                <w:szCs w:val="28"/>
              </w:rPr>
              <w:t>名插班生，有2名學生由內地移居香港，而3名學生因搬遷至本區居住。駐校社工邀請學生分享轉校的心情、擔憂及期望，讓大家成為彼此支持的力量。社工帶領學生參觀學校不同設施，協助他們盡快適應校園生活。學生表示活動讓他們更深入認識學校，更開心是認識了新朋友。</w:t>
            </w:r>
          </w:p>
        </w:tc>
      </w:tr>
      <w:tr w:rsidR="000905D1" w:rsidRPr="00030561" w14:paraId="35CEA680" w14:textId="77777777" w:rsidTr="004A1569">
        <w:tc>
          <w:tcPr>
            <w:tcW w:w="1951" w:type="dxa"/>
            <w:shd w:val="clear" w:color="auto" w:fill="auto"/>
          </w:tcPr>
          <w:p w14:paraId="39E5A406" w14:textId="77777777" w:rsidR="000905D1" w:rsidRPr="00030561" w:rsidRDefault="000905D1" w:rsidP="004A1569">
            <w:pPr>
              <w:adjustRightInd w:val="0"/>
              <w:spacing w:beforeLines="25" w:before="90" w:afterLines="25" w:after="90" w:line="0" w:lineRule="atLeas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06/09/2023</w:t>
            </w:r>
          </w:p>
        </w:tc>
        <w:tc>
          <w:tcPr>
            <w:tcW w:w="2126" w:type="dxa"/>
            <w:shd w:val="clear" w:color="auto" w:fill="auto"/>
            <w:vAlign w:val="center"/>
          </w:tcPr>
          <w:p w14:paraId="39D2597D" w14:textId="77777777" w:rsidR="000905D1" w:rsidRPr="00030561" w:rsidRDefault="000905D1" w:rsidP="004A1569">
            <w:pPr>
              <w:adjustRightInd w:val="0"/>
              <w:spacing w:beforeLines="25" w:before="90" w:afterLines="25" w:after="90" w:line="0" w:lineRule="atLeast"/>
              <w:rPr>
                <w:rFonts w:ascii="標楷體" w:eastAsia="標楷體" w:hAnsi="標楷體"/>
                <w:color w:val="000000" w:themeColor="text1"/>
                <w:sz w:val="28"/>
                <w:szCs w:val="28"/>
              </w:rPr>
            </w:pPr>
            <w:r w:rsidRPr="00030561">
              <w:rPr>
                <w:rFonts w:ascii="標楷體" w:eastAsia="標楷體" w:hAnsi="標楷體"/>
                <w:color w:val="000000" w:themeColor="text1"/>
                <w:sz w:val="28"/>
                <w:szCs w:val="28"/>
              </w:rPr>
              <w:t>風紀</w:t>
            </w:r>
            <w:r w:rsidRPr="00030561">
              <w:rPr>
                <w:rFonts w:ascii="標楷體" w:eastAsia="標楷體" w:hAnsi="標楷體"/>
                <w:sz w:val="28"/>
                <w:szCs w:val="28"/>
              </w:rPr>
              <w:t>團隊訓練</w:t>
            </w:r>
          </w:p>
        </w:tc>
        <w:tc>
          <w:tcPr>
            <w:tcW w:w="1701" w:type="dxa"/>
            <w:shd w:val="clear" w:color="auto" w:fill="auto"/>
          </w:tcPr>
          <w:p w14:paraId="55BFEC0C" w14:textId="77777777" w:rsidR="000905D1" w:rsidRPr="00030561" w:rsidRDefault="000905D1" w:rsidP="004A1569">
            <w:pPr>
              <w:adjustRightInd w:val="0"/>
              <w:spacing w:beforeLines="25" w:before="90" w:afterLines="25" w:after="90" w:line="0" w:lineRule="atLeast"/>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小四至小六學生</w:t>
            </w:r>
          </w:p>
        </w:tc>
        <w:tc>
          <w:tcPr>
            <w:tcW w:w="3998" w:type="dxa"/>
            <w:shd w:val="clear" w:color="auto" w:fill="auto"/>
          </w:tcPr>
          <w:p w14:paraId="3ECF67D2" w14:textId="77777777" w:rsidR="000905D1" w:rsidRPr="00030561" w:rsidRDefault="000905D1" w:rsidP="00CD1D92">
            <w:pPr>
              <w:pStyle w:val="af4"/>
              <w:numPr>
                <w:ilvl w:val="0"/>
                <w:numId w:val="26"/>
              </w:numPr>
              <w:spacing w:beforeLines="25" w:before="90" w:afterLines="25" w:after="90" w:line="0" w:lineRule="atLeast"/>
              <w:ind w:leftChars="0" w:left="203" w:rightChars="50" w:right="120" w:hanging="203"/>
              <w:jc w:val="both"/>
              <w:rPr>
                <w:rFonts w:ascii="標楷體" w:eastAsia="標楷體" w:hAnsi="標楷體"/>
                <w:sz w:val="28"/>
                <w:szCs w:val="28"/>
              </w:rPr>
            </w:pPr>
            <w:r w:rsidRPr="00030561">
              <w:rPr>
                <w:rFonts w:ascii="標楷體" w:eastAsia="標楷體" w:hAnsi="標楷體"/>
                <w:sz w:val="28"/>
                <w:szCs w:val="28"/>
              </w:rPr>
              <w:t>共有</w:t>
            </w:r>
            <w:r w:rsidRPr="00030561">
              <w:rPr>
                <w:rFonts w:ascii="標楷體" w:eastAsia="標楷體" w:hAnsi="標楷體" w:hint="eastAsia"/>
                <w:sz w:val="28"/>
                <w:szCs w:val="28"/>
              </w:rPr>
              <w:t>45名風紀</w:t>
            </w:r>
            <w:r w:rsidRPr="00030561">
              <w:rPr>
                <w:rFonts w:ascii="標楷體" w:eastAsia="標楷體" w:hAnsi="標楷體"/>
                <w:sz w:val="28"/>
                <w:szCs w:val="28"/>
              </w:rPr>
              <w:t>參與</w:t>
            </w:r>
            <w:r w:rsidRPr="00030561">
              <w:rPr>
                <w:rFonts w:ascii="標楷體" w:eastAsia="標楷體" w:hAnsi="標楷體" w:hint="eastAsia"/>
                <w:sz w:val="28"/>
                <w:szCs w:val="28"/>
              </w:rPr>
              <w:t>訓練</w:t>
            </w:r>
            <w:r w:rsidRPr="00030561">
              <w:rPr>
                <w:rFonts w:ascii="標楷體" w:eastAsia="標楷體" w:hAnsi="標楷體"/>
                <w:sz w:val="28"/>
                <w:szCs w:val="28"/>
              </w:rPr>
              <w:t>，</w:t>
            </w:r>
            <w:r w:rsidRPr="00030561">
              <w:rPr>
                <w:rFonts w:ascii="標楷體" w:eastAsia="標楷體" w:hAnsi="標楷體" w:hint="eastAsia"/>
                <w:sz w:val="28"/>
                <w:szCs w:val="28"/>
              </w:rPr>
              <w:t>超過</w:t>
            </w:r>
            <w:r w:rsidRPr="00030561">
              <w:rPr>
                <w:rFonts w:ascii="標楷體" w:eastAsia="標楷體" w:hAnsi="標楷體"/>
                <w:sz w:val="28"/>
                <w:szCs w:val="28"/>
              </w:rPr>
              <w:t>90%同學認為活動能提升</w:t>
            </w:r>
            <w:r w:rsidRPr="00030561">
              <w:rPr>
                <w:rFonts w:ascii="標楷體" w:eastAsia="標楷體" w:hAnsi="標楷體" w:hint="eastAsia"/>
                <w:sz w:val="28"/>
                <w:szCs w:val="28"/>
              </w:rPr>
              <w:t>團體合作精神</w:t>
            </w:r>
            <w:r w:rsidRPr="00030561">
              <w:rPr>
                <w:rFonts w:ascii="標楷體" w:eastAsia="標楷體" w:hAnsi="標楷體"/>
                <w:sz w:val="28"/>
                <w:szCs w:val="28"/>
              </w:rPr>
              <w:t>及</w:t>
            </w:r>
            <w:r w:rsidRPr="00030561">
              <w:rPr>
                <w:rFonts w:ascii="標楷體" w:eastAsia="標楷體" w:hAnsi="標楷體" w:hint="eastAsia"/>
                <w:sz w:val="28"/>
                <w:szCs w:val="28"/>
              </w:rPr>
              <w:t>讓他們明白風紀的責任及意義。訓練內容是團體合作活動及情境處理。風紀喜歡團體活動環節，然而需要社工及老師引導及鼓勵才明白團體合作的意義。訓導主任在情境處理環節中，將風紀的日常職務與可能遇到的困難與學生分享及討論。風紀表示活動能學到團體合作，及明白風紀的責任和意義。</w:t>
            </w:r>
          </w:p>
        </w:tc>
      </w:tr>
      <w:tr w:rsidR="000905D1" w:rsidRPr="00030561" w14:paraId="05705AE4" w14:textId="77777777" w:rsidTr="004A1569">
        <w:tc>
          <w:tcPr>
            <w:tcW w:w="1951" w:type="dxa"/>
            <w:shd w:val="clear" w:color="auto" w:fill="auto"/>
          </w:tcPr>
          <w:p w14:paraId="53D653B7" w14:textId="77777777" w:rsidR="000905D1" w:rsidRPr="00030561" w:rsidRDefault="000905D1" w:rsidP="004A1569">
            <w:pPr>
              <w:adjustRightInd w:val="0"/>
              <w:spacing w:beforeLines="25" w:before="90" w:afterLines="25" w:after="90" w:line="0" w:lineRule="atLeas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9月</w:t>
            </w:r>
          </w:p>
        </w:tc>
        <w:tc>
          <w:tcPr>
            <w:tcW w:w="2126" w:type="dxa"/>
            <w:shd w:val="clear" w:color="auto" w:fill="auto"/>
          </w:tcPr>
          <w:p w14:paraId="60567DCD" w14:textId="77777777" w:rsidR="000905D1" w:rsidRPr="00030561" w:rsidRDefault="000905D1" w:rsidP="004A1569">
            <w:pPr>
              <w:snapToGrid w:val="0"/>
              <w:spacing w:beforeLines="25" w:before="90" w:afterLines="25" w:after="90" w:line="0" w:lineRule="atLeast"/>
              <w:rPr>
                <w:rFonts w:ascii="標楷體" w:eastAsia="標楷體" w:hAnsi="標楷體"/>
                <w:color w:val="000000" w:themeColor="text1"/>
                <w:sz w:val="28"/>
                <w:szCs w:val="28"/>
              </w:rPr>
            </w:pPr>
            <w:r w:rsidRPr="00030561">
              <w:rPr>
                <w:rFonts w:ascii="標楷體" w:eastAsia="標楷體" w:hAnsi="標楷體"/>
                <w:color w:val="000000" w:themeColor="text1"/>
                <w:sz w:val="28"/>
                <w:szCs w:val="28"/>
              </w:rPr>
              <w:t>「大哥哥大姐姐」計劃</w:t>
            </w:r>
          </w:p>
        </w:tc>
        <w:tc>
          <w:tcPr>
            <w:tcW w:w="1701" w:type="dxa"/>
            <w:shd w:val="clear" w:color="auto" w:fill="auto"/>
          </w:tcPr>
          <w:p w14:paraId="71251802" w14:textId="77777777" w:rsidR="000905D1" w:rsidRPr="00030561" w:rsidRDefault="000905D1" w:rsidP="004A1569">
            <w:pPr>
              <w:adjustRightInd w:val="0"/>
              <w:spacing w:beforeLines="25" w:before="90" w:afterLines="25" w:after="90" w:line="0" w:lineRule="atLeast"/>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一年級及四至六年級學生</w:t>
            </w:r>
          </w:p>
        </w:tc>
        <w:tc>
          <w:tcPr>
            <w:tcW w:w="3998" w:type="dxa"/>
            <w:shd w:val="clear" w:color="auto" w:fill="auto"/>
          </w:tcPr>
          <w:p w14:paraId="3716EC34" w14:textId="77777777" w:rsidR="000905D1" w:rsidRPr="00030561" w:rsidRDefault="000905D1" w:rsidP="00CD1D92">
            <w:pPr>
              <w:pStyle w:val="af4"/>
              <w:numPr>
                <w:ilvl w:val="0"/>
                <w:numId w:val="26"/>
              </w:numPr>
              <w:spacing w:beforeLines="25" w:before="90" w:afterLines="25" w:after="90" w:line="0" w:lineRule="atLeast"/>
              <w:ind w:leftChars="0" w:left="203" w:rightChars="50" w:right="120" w:hanging="203"/>
              <w:jc w:val="both"/>
              <w:rPr>
                <w:rFonts w:ascii="標楷體" w:eastAsia="標楷體" w:hAnsi="標楷體"/>
                <w:sz w:val="28"/>
                <w:szCs w:val="28"/>
              </w:rPr>
            </w:pPr>
            <w:r w:rsidRPr="00030561">
              <w:rPr>
                <w:rFonts w:ascii="標楷體" w:eastAsia="標楷體" w:hAnsi="標楷體" w:hint="eastAsia"/>
                <w:sz w:val="28"/>
                <w:szCs w:val="28"/>
              </w:rPr>
              <w:t>計劃招募了小四至小六學生擔任學長，協助小</w:t>
            </w:r>
            <w:proofErr w:type="gramStart"/>
            <w:r w:rsidRPr="00030561">
              <w:rPr>
                <w:rFonts w:ascii="標楷體" w:eastAsia="標楷體" w:hAnsi="標楷體" w:hint="eastAsia"/>
                <w:sz w:val="28"/>
                <w:szCs w:val="28"/>
              </w:rPr>
              <w:t>一</w:t>
            </w:r>
            <w:proofErr w:type="gramEnd"/>
            <w:r w:rsidRPr="00030561">
              <w:rPr>
                <w:rFonts w:ascii="標楷體" w:eastAsia="標楷體" w:hAnsi="標楷體" w:hint="eastAsia"/>
                <w:sz w:val="28"/>
                <w:szCs w:val="28"/>
              </w:rPr>
              <w:t>學生適應校園生活。計劃包括學習及社交方面的支援。在學習方面，學長在早上班主任課到課室指導小</w:t>
            </w:r>
            <w:proofErr w:type="gramStart"/>
            <w:r w:rsidRPr="00030561">
              <w:rPr>
                <w:rFonts w:ascii="標楷體" w:eastAsia="標楷體" w:hAnsi="標楷體" w:hint="eastAsia"/>
                <w:sz w:val="28"/>
                <w:szCs w:val="28"/>
              </w:rPr>
              <w:t>一</w:t>
            </w:r>
            <w:proofErr w:type="gramEnd"/>
            <w:r w:rsidRPr="00030561">
              <w:rPr>
                <w:rFonts w:ascii="標楷體" w:eastAsia="標楷體" w:hAnsi="標楷體" w:hint="eastAsia"/>
                <w:sz w:val="28"/>
                <w:szCs w:val="28"/>
              </w:rPr>
              <w:t>學生寫手冊、交功課等課室常規，小</w:t>
            </w:r>
            <w:proofErr w:type="gramStart"/>
            <w:r w:rsidRPr="00030561">
              <w:rPr>
                <w:rFonts w:ascii="標楷體" w:eastAsia="標楷體" w:hAnsi="標楷體" w:hint="eastAsia"/>
                <w:sz w:val="28"/>
                <w:szCs w:val="28"/>
              </w:rPr>
              <w:t>一</w:t>
            </w:r>
            <w:proofErr w:type="gramEnd"/>
            <w:r w:rsidRPr="00030561">
              <w:rPr>
                <w:rFonts w:ascii="標楷體" w:eastAsia="標楷體" w:hAnsi="標楷體" w:hint="eastAsia"/>
                <w:sz w:val="28"/>
                <w:szCs w:val="28"/>
              </w:rPr>
              <w:t>老師表示學長很盡責教導。社交方面，學長於小息時到課室進行小遊戲，增加小</w:t>
            </w:r>
            <w:proofErr w:type="gramStart"/>
            <w:r w:rsidRPr="00030561">
              <w:rPr>
                <w:rFonts w:ascii="標楷體" w:eastAsia="標楷體" w:hAnsi="標楷體" w:hint="eastAsia"/>
                <w:sz w:val="28"/>
                <w:szCs w:val="28"/>
              </w:rPr>
              <w:t>一</w:t>
            </w:r>
            <w:proofErr w:type="gramEnd"/>
            <w:r w:rsidRPr="00030561">
              <w:rPr>
                <w:rFonts w:ascii="標楷體" w:eastAsia="標楷體" w:hAnsi="標楷體" w:hint="eastAsia"/>
                <w:sz w:val="28"/>
                <w:szCs w:val="28"/>
              </w:rPr>
              <w:t>學生之間的交流，小</w:t>
            </w:r>
            <w:proofErr w:type="gramStart"/>
            <w:r w:rsidRPr="00030561">
              <w:rPr>
                <w:rFonts w:ascii="標楷體" w:eastAsia="標楷體" w:hAnsi="標楷體" w:hint="eastAsia"/>
                <w:sz w:val="28"/>
                <w:szCs w:val="28"/>
              </w:rPr>
              <w:t>一</w:t>
            </w:r>
            <w:proofErr w:type="gramEnd"/>
            <w:r w:rsidRPr="00030561">
              <w:rPr>
                <w:rFonts w:ascii="標楷體" w:eastAsia="標楷體" w:hAnsi="標楷體" w:hint="eastAsia"/>
                <w:sz w:val="28"/>
                <w:szCs w:val="28"/>
              </w:rPr>
              <w:t>學生都很</w:t>
            </w:r>
            <w:proofErr w:type="gramStart"/>
            <w:r w:rsidRPr="00030561">
              <w:rPr>
                <w:rFonts w:ascii="標楷體" w:eastAsia="標楷體" w:hAnsi="標楷體" w:hint="eastAsia"/>
                <w:sz w:val="28"/>
                <w:szCs w:val="28"/>
              </w:rPr>
              <w:t>喜歡小息活動</w:t>
            </w:r>
            <w:proofErr w:type="gramEnd"/>
            <w:r w:rsidRPr="00030561">
              <w:rPr>
                <w:rFonts w:ascii="標楷體" w:eastAsia="標楷體" w:hAnsi="標楷體" w:hint="eastAsia"/>
                <w:sz w:val="28"/>
                <w:szCs w:val="28"/>
              </w:rPr>
              <w:t>，主動與學長及同學交談。</w:t>
            </w:r>
          </w:p>
        </w:tc>
      </w:tr>
      <w:tr w:rsidR="000905D1" w:rsidRPr="00030561" w14:paraId="4738DE76" w14:textId="77777777" w:rsidTr="004A1569">
        <w:tc>
          <w:tcPr>
            <w:tcW w:w="1951" w:type="dxa"/>
            <w:tcBorders>
              <w:top w:val="single" w:sz="4" w:space="0" w:color="auto"/>
              <w:left w:val="single" w:sz="4" w:space="0" w:color="auto"/>
              <w:bottom w:val="single" w:sz="4" w:space="0" w:color="auto"/>
              <w:right w:val="single" w:sz="4" w:space="0" w:color="auto"/>
            </w:tcBorders>
            <w:shd w:val="clear" w:color="auto" w:fill="auto"/>
          </w:tcPr>
          <w:p w14:paraId="425B81B1" w14:textId="77777777" w:rsidR="000905D1" w:rsidRPr="00111E4E" w:rsidRDefault="000905D1" w:rsidP="004A1569">
            <w:pPr>
              <w:adjustRightInd w:val="0"/>
              <w:spacing w:beforeLines="25" w:before="90" w:afterLines="25" w:after="90" w:line="360" w:lineRule="exact"/>
              <w:ind w:firstLineChars="50" w:firstLine="140"/>
              <w:rPr>
                <w:rFonts w:ascii="標楷體" w:eastAsia="標楷體" w:hAnsi="標楷體"/>
                <w:sz w:val="28"/>
                <w:szCs w:val="28"/>
              </w:rPr>
            </w:pPr>
            <w:r w:rsidRPr="00111E4E">
              <w:rPr>
                <w:rFonts w:ascii="標楷體" w:eastAsia="標楷體" w:hAnsi="標楷體"/>
                <w:sz w:val="28"/>
                <w:szCs w:val="28"/>
              </w:rPr>
              <w:t>30</w:t>
            </w:r>
            <w:r w:rsidRPr="00111E4E">
              <w:rPr>
                <w:rFonts w:ascii="標楷體" w:eastAsia="標楷體" w:hAnsi="標楷體" w:hint="eastAsia"/>
                <w:sz w:val="28"/>
                <w:szCs w:val="28"/>
              </w:rPr>
              <w:t>/9/2019、</w:t>
            </w:r>
          </w:p>
          <w:p w14:paraId="4B8B4B3A" w14:textId="77777777" w:rsidR="000905D1" w:rsidRPr="00111E4E" w:rsidRDefault="000905D1" w:rsidP="004A1569">
            <w:pPr>
              <w:adjustRightInd w:val="0"/>
              <w:spacing w:beforeLines="25" w:before="90" w:afterLines="25" w:after="90" w:line="0" w:lineRule="atLeast"/>
              <w:ind w:firstLineChars="50" w:firstLine="140"/>
              <w:rPr>
                <w:rFonts w:ascii="標楷體" w:eastAsia="標楷體" w:hAnsi="標楷體"/>
                <w:sz w:val="28"/>
                <w:szCs w:val="28"/>
              </w:rPr>
            </w:pPr>
            <w:r w:rsidRPr="00111E4E">
              <w:rPr>
                <w:rFonts w:ascii="標楷體" w:eastAsia="標楷體" w:hAnsi="標楷體" w:hint="eastAsia"/>
                <w:sz w:val="28"/>
                <w:szCs w:val="28"/>
              </w:rPr>
              <w:t>30/6/2020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D1C770" w14:textId="77777777" w:rsidR="000905D1" w:rsidRPr="00111E4E" w:rsidRDefault="000905D1" w:rsidP="004A1569">
            <w:pPr>
              <w:snapToGrid w:val="0"/>
              <w:spacing w:beforeLines="25" w:before="90" w:afterLines="25" w:after="90" w:line="0" w:lineRule="atLeast"/>
              <w:rPr>
                <w:rFonts w:ascii="標楷體" w:eastAsia="標楷體" w:hAnsi="標楷體"/>
                <w:sz w:val="28"/>
                <w:szCs w:val="28"/>
              </w:rPr>
            </w:pPr>
            <w:r w:rsidRPr="00111E4E">
              <w:rPr>
                <w:rFonts w:ascii="標楷體" w:eastAsia="標楷體" w:hAnsi="標楷體" w:hint="eastAsia"/>
                <w:sz w:val="28"/>
                <w:szCs w:val="28"/>
              </w:rPr>
              <w:t>國慶及回歸升旗禮</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DCE596" w14:textId="77777777" w:rsidR="000905D1" w:rsidRPr="00111E4E" w:rsidRDefault="000905D1" w:rsidP="004A1569">
            <w:pPr>
              <w:adjustRightInd w:val="0"/>
              <w:spacing w:beforeLines="25" w:before="90" w:afterLines="25" w:after="90" w:line="0" w:lineRule="atLeast"/>
              <w:jc w:val="center"/>
              <w:rPr>
                <w:rFonts w:ascii="標楷體" w:eastAsia="標楷體" w:hAnsi="標楷體"/>
                <w:sz w:val="28"/>
                <w:szCs w:val="28"/>
              </w:rPr>
            </w:pPr>
            <w:r w:rsidRPr="00111E4E">
              <w:rPr>
                <w:rFonts w:ascii="標楷體" w:eastAsia="標楷體" w:hAnsi="標楷體" w:hint="eastAsia"/>
                <w:sz w:val="28"/>
                <w:szCs w:val="28"/>
              </w:rPr>
              <w:t>全校學生</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1860736D" w14:textId="77777777" w:rsidR="000905D1" w:rsidRPr="00111E4E" w:rsidRDefault="000905D1" w:rsidP="00CD1D92">
            <w:pPr>
              <w:pStyle w:val="af4"/>
              <w:numPr>
                <w:ilvl w:val="0"/>
                <w:numId w:val="27"/>
              </w:numPr>
              <w:snapToGrid w:val="0"/>
              <w:spacing w:beforeLines="25" w:before="90" w:afterLines="25" w:after="90" w:line="0" w:lineRule="atLeast"/>
              <w:ind w:leftChars="0" w:left="203" w:hanging="203"/>
              <w:jc w:val="both"/>
              <w:rPr>
                <w:rFonts w:ascii="標楷體" w:eastAsia="標楷體" w:hAnsi="標楷體"/>
                <w:sz w:val="28"/>
                <w:szCs w:val="28"/>
              </w:rPr>
            </w:pPr>
            <w:r w:rsidRPr="00111E4E">
              <w:rPr>
                <w:rFonts w:ascii="標楷體" w:eastAsia="標楷體" w:hAnsi="標楷體" w:hint="eastAsia"/>
                <w:sz w:val="28"/>
                <w:szCs w:val="28"/>
              </w:rPr>
              <w:t>根據觀察，同學能專注及認真參與升旗禮，藉以表示對國家的尊重。</w:t>
            </w:r>
          </w:p>
        </w:tc>
      </w:tr>
      <w:tr w:rsidR="000905D1" w:rsidRPr="00030561" w14:paraId="20B48471" w14:textId="77777777" w:rsidTr="004A1569">
        <w:tc>
          <w:tcPr>
            <w:tcW w:w="1951" w:type="dxa"/>
            <w:shd w:val="clear" w:color="auto" w:fill="auto"/>
          </w:tcPr>
          <w:p w14:paraId="6BBB21BE" w14:textId="77777777" w:rsidR="000905D1" w:rsidRPr="00030561" w:rsidRDefault="000905D1" w:rsidP="004A1569">
            <w:pPr>
              <w:widowControl/>
              <w:spacing w:beforeLines="25" w:before="90" w:afterLines="25" w:after="90" w:line="360" w:lineRule="exact"/>
              <w:ind w:firstLineChars="101" w:firstLine="283"/>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10至6月</w:t>
            </w:r>
          </w:p>
          <w:p w14:paraId="050A5DCE" w14:textId="77777777" w:rsidR="000905D1" w:rsidRPr="00030561" w:rsidRDefault="000905D1" w:rsidP="004A1569">
            <w:pPr>
              <w:widowControl/>
              <w:spacing w:beforeLines="25" w:before="90" w:afterLines="25" w:after="90" w:line="360" w:lineRule="exact"/>
              <w:rPr>
                <w:rFonts w:ascii="標楷體" w:eastAsia="標楷體" w:hAnsi="標楷體"/>
                <w:color w:val="000000" w:themeColor="text1"/>
                <w:sz w:val="28"/>
                <w:szCs w:val="28"/>
              </w:rPr>
            </w:pPr>
          </w:p>
        </w:tc>
        <w:tc>
          <w:tcPr>
            <w:tcW w:w="2126" w:type="dxa"/>
            <w:shd w:val="clear" w:color="auto" w:fill="auto"/>
          </w:tcPr>
          <w:p w14:paraId="79BD4AF9" w14:textId="77777777" w:rsidR="000905D1" w:rsidRPr="00030561" w:rsidRDefault="000905D1" w:rsidP="004A1569">
            <w:pPr>
              <w:adjustRightInd w:val="0"/>
              <w:spacing w:beforeLines="25" w:before="90" w:afterLines="25" w:after="90" w:line="360" w:lineRule="exact"/>
              <w:jc w:val="both"/>
              <w:rPr>
                <w:rFonts w:ascii="標楷體" w:eastAsia="標楷體" w:hAnsi="標楷體"/>
                <w:color w:val="000000" w:themeColor="text1"/>
                <w:sz w:val="28"/>
                <w:szCs w:val="28"/>
              </w:rPr>
            </w:pPr>
            <w:r w:rsidRPr="00030561">
              <w:rPr>
                <w:rFonts w:ascii="標楷體" w:eastAsia="標楷體" w:hAnsi="標楷體"/>
                <w:color w:val="000000" w:themeColor="text1"/>
                <w:sz w:val="28"/>
                <w:szCs w:val="28"/>
              </w:rPr>
              <w:t>社工室活動之小息</w:t>
            </w:r>
            <w:proofErr w:type="gramStart"/>
            <w:r w:rsidRPr="00030561">
              <w:rPr>
                <w:rFonts w:ascii="標楷體" w:eastAsia="標楷體" w:hAnsi="標楷體"/>
                <w:color w:val="000000" w:themeColor="text1"/>
                <w:sz w:val="28"/>
                <w:szCs w:val="28"/>
              </w:rPr>
              <w:t>鬆一</w:t>
            </w:r>
            <w:proofErr w:type="gramEnd"/>
            <w:r w:rsidRPr="00030561">
              <w:rPr>
                <w:rFonts w:ascii="標楷體" w:eastAsia="標楷體" w:hAnsi="標楷體"/>
                <w:color w:val="000000" w:themeColor="text1"/>
                <w:sz w:val="28"/>
                <w:szCs w:val="28"/>
              </w:rPr>
              <w:t xml:space="preserve">ZONE </w:t>
            </w:r>
          </w:p>
          <w:p w14:paraId="6DF239ED" w14:textId="77777777" w:rsidR="000905D1" w:rsidRPr="00030561" w:rsidRDefault="000905D1" w:rsidP="004A1569">
            <w:pPr>
              <w:snapToGrid w:val="0"/>
              <w:spacing w:beforeLines="25" w:before="90" w:afterLines="25" w:after="90" w:line="0" w:lineRule="atLeast"/>
              <w:rPr>
                <w:rFonts w:ascii="標楷體" w:eastAsia="標楷體" w:hAnsi="標楷體"/>
                <w:color w:val="000000" w:themeColor="text1"/>
                <w:sz w:val="28"/>
                <w:szCs w:val="28"/>
              </w:rPr>
            </w:pPr>
          </w:p>
        </w:tc>
        <w:tc>
          <w:tcPr>
            <w:tcW w:w="1701" w:type="dxa"/>
            <w:shd w:val="clear" w:color="auto" w:fill="auto"/>
          </w:tcPr>
          <w:p w14:paraId="00A52287" w14:textId="77777777" w:rsidR="000905D1" w:rsidRPr="00030561" w:rsidRDefault="000905D1" w:rsidP="004A1569">
            <w:pPr>
              <w:adjustRightInd w:val="0"/>
              <w:spacing w:beforeLines="25" w:before="90" w:afterLines="25" w:after="90" w:line="0" w:lineRule="atLeas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全校學生</w:t>
            </w:r>
          </w:p>
        </w:tc>
        <w:tc>
          <w:tcPr>
            <w:tcW w:w="3998" w:type="dxa"/>
            <w:shd w:val="clear" w:color="auto" w:fill="auto"/>
          </w:tcPr>
          <w:p w14:paraId="5A2A3809" w14:textId="77777777" w:rsidR="000905D1" w:rsidRPr="00030561" w:rsidRDefault="000905D1" w:rsidP="004A1569">
            <w:pPr>
              <w:tabs>
                <w:tab w:val="num" w:pos="2080"/>
              </w:tabs>
              <w:adjustRightInd w:val="0"/>
              <w:snapToGrid w:val="0"/>
              <w:spacing w:beforeLines="25" w:before="90" w:afterLines="25" w:after="90" w:line="0" w:lineRule="atLeast"/>
              <w:ind w:rightChars="5" w:right="12"/>
              <w:jc w:val="both"/>
              <w:rPr>
                <w:rFonts w:ascii="標楷體" w:eastAsia="標楷體" w:hAnsi="標楷體"/>
                <w:color w:val="000000" w:themeColor="text1"/>
                <w:sz w:val="28"/>
                <w:szCs w:val="28"/>
              </w:rPr>
            </w:pPr>
            <w:r w:rsidRPr="00030561">
              <w:rPr>
                <w:rFonts w:ascii="標楷體" w:eastAsia="標楷體" w:hAnsi="標楷體" w:hint="eastAsia"/>
                <w:sz w:val="28"/>
                <w:szCs w:val="28"/>
              </w:rPr>
              <w:t>學生十分主動約社工聊天或玩桌上遊戲，學生表示很喜歡自由分享及玩小遊戲。透過與同學互動，駐校社工藉此觀察他們的社交及情緒表現，同時亦可及早處理學生的困擾及需要。</w:t>
            </w:r>
          </w:p>
        </w:tc>
      </w:tr>
      <w:tr w:rsidR="000905D1" w:rsidRPr="00030561" w14:paraId="2E44C2B6" w14:textId="77777777" w:rsidTr="004A1569">
        <w:tc>
          <w:tcPr>
            <w:tcW w:w="1951" w:type="dxa"/>
            <w:shd w:val="clear" w:color="auto" w:fill="auto"/>
            <w:vAlign w:val="center"/>
          </w:tcPr>
          <w:p w14:paraId="4849B9D1" w14:textId="77777777" w:rsidR="000905D1" w:rsidRPr="00030561" w:rsidRDefault="000905D1" w:rsidP="004A1569">
            <w:pPr>
              <w:widowControl/>
              <w:spacing w:beforeLines="25" w:before="90" w:afterLines="25" w:after="90" w:line="360" w:lineRule="exact"/>
              <w:rPr>
                <w:rFonts w:ascii="標楷體" w:eastAsia="標楷體" w:hAnsi="標楷體"/>
                <w:color w:val="000000" w:themeColor="text1"/>
                <w:sz w:val="28"/>
                <w:szCs w:val="28"/>
              </w:rPr>
            </w:pPr>
            <w:r w:rsidRPr="00030561">
              <w:rPr>
                <w:rFonts w:ascii="標楷體" w:eastAsia="標楷體" w:hAnsi="標楷體"/>
                <w:sz w:val="28"/>
                <w:szCs w:val="28"/>
              </w:rPr>
              <w:t>7,10,11,13, 14/10/202</w:t>
            </w:r>
            <w:r w:rsidRPr="00030561">
              <w:rPr>
                <w:rFonts w:ascii="標楷體" w:eastAsia="標楷體" w:hAnsi="標楷體" w:hint="eastAsia"/>
                <w:sz w:val="28"/>
                <w:szCs w:val="28"/>
              </w:rPr>
              <w:t>3</w:t>
            </w:r>
          </w:p>
        </w:tc>
        <w:tc>
          <w:tcPr>
            <w:tcW w:w="2126" w:type="dxa"/>
            <w:shd w:val="clear" w:color="auto" w:fill="auto"/>
            <w:vAlign w:val="center"/>
          </w:tcPr>
          <w:p w14:paraId="4F6A6DCD" w14:textId="77777777" w:rsidR="000905D1" w:rsidRPr="00030561" w:rsidRDefault="000905D1" w:rsidP="004A1569">
            <w:pPr>
              <w:adjustRightInd w:val="0"/>
              <w:spacing w:beforeLines="25" w:before="90" w:afterLines="25" w:after="90" w:line="0" w:lineRule="atLeast"/>
              <w:jc w:val="both"/>
              <w:rPr>
                <w:rFonts w:ascii="標楷體" w:eastAsia="標楷體" w:hAnsi="標楷體"/>
                <w:color w:val="000000" w:themeColor="text1"/>
                <w:sz w:val="28"/>
                <w:szCs w:val="28"/>
              </w:rPr>
            </w:pPr>
            <w:r w:rsidRPr="00030561">
              <w:rPr>
                <w:rFonts w:ascii="標楷體" w:eastAsia="標楷體" w:hAnsi="標楷體" w:hint="eastAsia"/>
                <w:sz w:val="28"/>
                <w:szCs w:val="28"/>
              </w:rPr>
              <w:t>小一跑出個未來</w:t>
            </w:r>
            <w:r w:rsidRPr="00030561">
              <w:rPr>
                <w:rFonts w:ascii="標楷體" w:eastAsia="標楷體" w:hAnsi="標楷體"/>
                <w:sz w:val="28"/>
                <w:szCs w:val="28"/>
              </w:rPr>
              <w:br/>
            </w:r>
            <w:r w:rsidRPr="00030561">
              <w:rPr>
                <w:rFonts w:ascii="標楷體" w:eastAsia="標楷體" w:hAnsi="標楷體" w:hint="eastAsia"/>
                <w:sz w:val="28"/>
                <w:szCs w:val="28"/>
              </w:rPr>
              <w:t>(</w:t>
            </w:r>
            <w:proofErr w:type="gramStart"/>
            <w:r w:rsidRPr="00030561">
              <w:rPr>
                <w:rFonts w:ascii="標楷體" w:eastAsia="標楷體" w:hAnsi="標楷體" w:hint="eastAsia"/>
                <w:sz w:val="28"/>
                <w:szCs w:val="28"/>
              </w:rPr>
              <w:t>級本活動</w:t>
            </w:r>
            <w:proofErr w:type="gramEnd"/>
            <w:r w:rsidRPr="00030561">
              <w:rPr>
                <w:rFonts w:ascii="標楷體" w:eastAsia="標楷體" w:hAnsi="標楷體" w:hint="eastAsia"/>
                <w:sz w:val="28"/>
                <w:szCs w:val="28"/>
              </w:rPr>
              <w:t>)</w:t>
            </w:r>
          </w:p>
        </w:tc>
        <w:tc>
          <w:tcPr>
            <w:tcW w:w="1701" w:type="dxa"/>
            <w:shd w:val="clear" w:color="auto" w:fill="auto"/>
          </w:tcPr>
          <w:p w14:paraId="41033A5F" w14:textId="77777777" w:rsidR="000905D1" w:rsidRPr="00030561" w:rsidRDefault="000905D1" w:rsidP="000905D1">
            <w:pPr>
              <w:adjustRightInd w:val="0"/>
              <w:spacing w:beforeLines="25" w:before="90" w:afterLines="25" w:after="90" w:line="40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lang w:eastAsia="zh-HK"/>
              </w:rPr>
              <w:t>小一學生、家長及老師</w:t>
            </w:r>
          </w:p>
        </w:tc>
        <w:tc>
          <w:tcPr>
            <w:tcW w:w="3998" w:type="dxa"/>
            <w:shd w:val="clear" w:color="auto" w:fill="auto"/>
          </w:tcPr>
          <w:p w14:paraId="33E333BE" w14:textId="77777777" w:rsidR="000905D1" w:rsidRPr="00030561" w:rsidRDefault="000905D1" w:rsidP="00CD1D92">
            <w:pPr>
              <w:pStyle w:val="af4"/>
              <w:numPr>
                <w:ilvl w:val="0"/>
                <w:numId w:val="27"/>
              </w:numPr>
              <w:spacing w:beforeLines="25" w:before="90" w:afterLines="25" w:after="90" w:line="400" w:lineRule="exact"/>
              <w:ind w:leftChars="0" w:left="203" w:hanging="203"/>
              <w:jc w:val="both"/>
              <w:rPr>
                <w:rFonts w:ascii="標楷體" w:eastAsia="標楷體" w:hAnsi="標楷體"/>
                <w:color w:val="000000" w:themeColor="text1"/>
                <w:sz w:val="28"/>
                <w:szCs w:val="28"/>
              </w:rPr>
            </w:pPr>
            <w:r w:rsidRPr="00030561">
              <w:rPr>
                <w:rFonts w:ascii="標楷體" w:eastAsia="標楷體" w:hAnsi="標楷體" w:hint="eastAsia"/>
                <w:sz w:val="28"/>
                <w:szCs w:val="28"/>
              </w:rPr>
              <w:t>為培養小</w:t>
            </w:r>
            <w:proofErr w:type="gramStart"/>
            <w:r w:rsidRPr="00030561">
              <w:rPr>
                <w:rFonts w:ascii="標楷體" w:eastAsia="標楷體" w:hAnsi="標楷體" w:hint="eastAsia"/>
                <w:sz w:val="28"/>
                <w:szCs w:val="28"/>
              </w:rPr>
              <w:t>一</w:t>
            </w:r>
            <w:proofErr w:type="gramEnd"/>
            <w:r w:rsidRPr="00030561">
              <w:rPr>
                <w:rFonts w:ascii="標楷體" w:eastAsia="標楷體" w:hAnsi="標楷體" w:hint="eastAsia"/>
                <w:sz w:val="28"/>
                <w:szCs w:val="28"/>
              </w:rPr>
              <w:t>學生守</w:t>
            </w:r>
            <w:proofErr w:type="gramStart"/>
            <w:r w:rsidRPr="00030561">
              <w:rPr>
                <w:rFonts w:ascii="標楷體" w:eastAsia="標楷體" w:hAnsi="標楷體" w:hint="eastAsia"/>
                <w:sz w:val="28"/>
                <w:szCs w:val="28"/>
              </w:rPr>
              <w:t>規</w:t>
            </w:r>
            <w:proofErr w:type="gramEnd"/>
            <w:r w:rsidRPr="00030561">
              <w:rPr>
                <w:rFonts w:ascii="標楷體" w:eastAsia="標楷體" w:hAnsi="標楷體" w:hint="eastAsia"/>
                <w:sz w:val="28"/>
                <w:szCs w:val="28"/>
              </w:rPr>
              <w:t>及持續做運動，鍛鍊健康的體魄，駐校社工邀請老師及家長陪伴學生一同跑步，並重覆鍛鍊，讓孩子建立堅毅精神，樂觀地朝著未來邁進。觀察所見，大部分學生在家長及老師陪同下完成四天的活動，他們感到開心及充滿成功感。完成四天活動後，校方鼓勵學生延續良好習慣，為自己訂立為期兩星期的目標。</w:t>
            </w:r>
          </w:p>
        </w:tc>
      </w:tr>
      <w:tr w:rsidR="000905D1" w:rsidRPr="00030561" w14:paraId="4E5B3BA3" w14:textId="77777777" w:rsidTr="004A1569">
        <w:tc>
          <w:tcPr>
            <w:tcW w:w="1951" w:type="dxa"/>
            <w:shd w:val="clear" w:color="auto" w:fill="auto"/>
            <w:vAlign w:val="center"/>
          </w:tcPr>
          <w:p w14:paraId="1EEE8CEC" w14:textId="77777777" w:rsidR="000905D1" w:rsidRPr="00030561" w:rsidRDefault="000905D1" w:rsidP="004A1569">
            <w:pPr>
              <w:widowControl/>
              <w:snapToGrid w:val="0"/>
              <w:jc w:val="center"/>
              <w:rPr>
                <w:rFonts w:ascii="標楷體" w:eastAsia="標楷體" w:hAnsi="標楷體"/>
                <w:sz w:val="28"/>
                <w:szCs w:val="28"/>
              </w:rPr>
            </w:pPr>
            <w:r w:rsidRPr="00030561">
              <w:rPr>
                <w:rFonts w:ascii="標楷體" w:eastAsia="標楷體" w:hAnsi="標楷體"/>
                <w:sz w:val="28"/>
                <w:szCs w:val="28"/>
              </w:rPr>
              <w:t>5,7,21/9,18/10, 21/11,</w:t>
            </w:r>
            <w:r w:rsidRPr="00030561">
              <w:rPr>
                <w:rFonts w:ascii="標楷體" w:eastAsia="標楷體" w:hAnsi="標楷體" w:hint="eastAsia"/>
                <w:sz w:val="28"/>
                <w:szCs w:val="28"/>
              </w:rPr>
              <w:t xml:space="preserve"> </w:t>
            </w:r>
            <w:r w:rsidRPr="00030561">
              <w:rPr>
                <w:rFonts w:ascii="標楷體" w:eastAsia="標楷體" w:hAnsi="標楷體"/>
                <w:sz w:val="28"/>
                <w:szCs w:val="28"/>
              </w:rPr>
              <w:t>18/12/2023</w:t>
            </w:r>
            <w:r w:rsidRPr="00030561">
              <w:rPr>
                <w:rFonts w:ascii="標楷體" w:eastAsia="標楷體" w:hAnsi="標楷體" w:hint="eastAsia"/>
                <w:sz w:val="28"/>
                <w:szCs w:val="28"/>
              </w:rPr>
              <w:t>、</w:t>
            </w:r>
          </w:p>
          <w:p w14:paraId="40A0F42E" w14:textId="77777777" w:rsidR="000905D1" w:rsidRPr="00030561" w:rsidRDefault="000905D1" w:rsidP="004A1569">
            <w:pPr>
              <w:adjustRightInd w:val="0"/>
              <w:spacing w:beforeLines="25" w:before="90" w:afterLines="25" w:after="90" w:line="360" w:lineRule="exact"/>
              <w:ind w:leftChars="109" w:left="262"/>
              <w:rPr>
                <w:rFonts w:ascii="標楷體" w:eastAsia="標楷體" w:hAnsi="標楷體"/>
                <w:color w:val="000000" w:themeColor="text1"/>
                <w:sz w:val="28"/>
                <w:szCs w:val="28"/>
              </w:rPr>
            </w:pPr>
            <w:r w:rsidRPr="00030561">
              <w:rPr>
                <w:rFonts w:ascii="標楷體" w:eastAsia="標楷體" w:hAnsi="標楷體" w:hint="eastAsia"/>
                <w:sz w:val="28"/>
                <w:szCs w:val="28"/>
              </w:rPr>
              <w:t>22/2/2024</w:t>
            </w:r>
          </w:p>
        </w:tc>
        <w:tc>
          <w:tcPr>
            <w:tcW w:w="2126" w:type="dxa"/>
            <w:shd w:val="clear" w:color="auto" w:fill="auto"/>
            <w:vAlign w:val="center"/>
          </w:tcPr>
          <w:p w14:paraId="79C45642" w14:textId="77777777" w:rsidR="000905D1" w:rsidRPr="00030561" w:rsidRDefault="000905D1" w:rsidP="000905D1">
            <w:pPr>
              <w:jc w:val="center"/>
              <w:rPr>
                <w:rFonts w:ascii="標楷體" w:eastAsia="標楷體" w:hAnsi="標楷體"/>
                <w:sz w:val="28"/>
                <w:szCs w:val="28"/>
              </w:rPr>
            </w:pPr>
            <w:r w:rsidRPr="00030561">
              <w:rPr>
                <w:rFonts w:ascii="標楷體" w:eastAsia="標楷體" w:hAnsi="標楷體" w:hint="eastAsia"/>
                <w:sz w:val="28"/>
                <w:szCs w:val="28"/>
              </w:rPr>
              <w:t>「小</w:t>
            </w:r>
            <w:proofErr w:type="gramStart"/>
            <w:r w:rsidRPr="00030561">
              <w:rPr>
                <w:rFonts w:ascii="標楷體" w:eastAsia="標楷體" w:hAnsi="標楷體" w:hint="eastAsia"/>
                <w:sz w:val="28"/>
                <w:szCs w:val="28"/>
              </w:rPr>
              <w:t>一</w:t>
            </w:r>
            <w:proofErr w:type="gramEnd"/>
            <w:r w:rsidRPr="00030561">
              <w:rPr>
                <w:rFonts w:ascii="標楷體" w:eastAsia="標楷體" w:hAnsi="標楷體" w:hint="eastAsia"/>
                <w:sz w:val="28"/>
                <w:szCs w:val="28"/>
              </w:rPr>
              <w:t>理財」</w:t>
            </w:r>
          </w:p>
          <w:p w14:paraId="7C2E221A" w14:textId="77777777" w:rsidR="000905D1" w:rsidRPr="00030561" w:rsidRDefault="000905D1" w:rsidP="000905D1">
            <w:pPr>
              <w:jc w:val="center"/>
              <w:rPr>
                <w:rFonts w:ascii="標楷體" w:eastAsia="標楷體" w:hAnsi="標楷體"/>
                <w:sz w:val="28"/>
                <w:szCs w:val="28"/>
              </w:rPr>
            </w:pPr>
            <w:r w:rsidRPr="00030561">
              <w:rPr>
                <w:rFonts w:ascii="標楷體" w:eastAsia="標楷體" w:hAnsi="標楷體" w:hint="eastAsia"/>
                <w:sz w:val="28"/>
                <w:szCs w:val="28"/>
              </w:rPr>
              <w:t>教育計劃</w:t>
            </w:r>
          </w:p>
          <w:p w14:paraId="10DF30AA" w14:textId="77777777" w:rsidR="000905D1" w:rsidRPr="00030561" w:rsidRDefault="000905D1" w:rsidP="000905D1">
            <w:pPr>
              <w:snapToGrid w:val="0"/>
              <w:spacing w:beforeLines="25" w:before="90" w:afterLines="25" w:after="90" w:line="0" w:lineRule="atLeast"/>
              <w:jc w:val="center"/>
              <w:rPr>
                <w:rFonts w:ascii="標楷體" w:eastAsia="標楷體" w:hAnsi="標楷體"/>
                <w:color w:val="000000" w:themeColor="text1"/>
                <w:sz w:val="28"/>
                <w:szCs w:val="28"/>
              </w:rPr>
            </w:pPr>
            <w:r w:rsidRPr="00030561">
              <w:rPr>
                <w:rFonts w:ascii="標楷體" w:eastAsia="標楷體" w:hAnsi="標楷體" w:hint="eastAsia"/>
                <w:sz w:val="28"/>
                <w:szCs w:val="28"/>
              </w:rPr>
              <w:t>(</w:t>
            </w:r>
            <w:proofErr w:type="gramStart"/>
            <w:r w:rsidRPr="00030561">
              <w:rPr>
                <w:rFonts w:ascii="標楷體" w:eastAsia="標楷體" w:hAnsi="標楷體" w:hint="eastAsia"/>
                <w:sz w:val="28"/>
                <w:szCs w:val="28"/>
              </w:rPr>
              <w:t>級本活動</w:t>
            </w:r>
            <w:proofErr w:type="gramEnd"/>
            <w:r w:rsidRPr="00030561">
              <w:rPr>
                <w:rFonts w:ascii="標楷體" w:eastAsia="標楷體" w:hAnsi="標楷體" w:hint="eastAsia"/>
                <w:sz w:val="28"/>
                <w:szCs w:val="28"/>
              </w:rPr>
              <w:t>)</w:t>
            </w:r>
          </w:p>
        </w:tc>
        <w:tc>
          <w:tcPr>
            <w:tcW w:w="1701" w:type="dxa"/>
            <w:shd w:val="clear" w:color="auto" w:fill="auto"/>
          </w:tcPr>
          <w:p w14:paraId="5D5AAEEA" w14:textId="77777777" w:rsidR="000905D1" w:rsidRPr="00030561" w:rsidRDefault="000905D1" w:rsidP="004A1569">
            <w:pPr>
              <w:snapToGrid w:val="0"/>
              <w:spacing w:beforeLines="25" w:before="90" w:afterLines="25" w:after="90" w:line="360" w:lineRule="exact"/>
              <w:jc w:val="both"/>
              <w:rPr>
                <w:rFonts w:ascii="標楷體" w:eastAsia="標楷體" w:hAnsi="標楷體"/>
                <w:sz w:val="28"/>
                <w:szCs w:val="28"/>
                <w:lang w:eastAsia="zh-HK"/>
              </w:rPr>
            </w:pPr>
            <w:r w:rsidRPr="00030561">
              <w:rPr>
                <w:rFonts w:ascii="標楷體" w:eastAsia="標楷體" w:hAnsi="標楷體" w:hint="eastAsia"/>
                <w:sz w:val="28"/>
                <w:szCs w:val="28"/>
                <w:lang w:eastAsia="zh-HK"/>
              </w:rPr>
              <w:t>小一學</w:t>
            </w:r>
            <w:r w:rsidRPr="00030561">
              <w:rPr>
                <w:rFonts w:ascii="標楷體" w:eastAsia="標楷體" w:hAnsi="標楷體" w:hint="eastAsia"/>
                <w:sz w:val="28"/>
                <w:szCs w:val="28"/>
              </w:rPr>
              <w:t>生</w:t>
            </w:r>
          </w:p>
        </w:tc>
        <w:tc>
          <w:tcPr>
            <w:tcW w:w="3998" w:type="dxa"/>
            <w:shd w:val="clear" w:color="auto" w:fill="auto"/>
          </w:tcPr>
          <w:p w14:paraId="7AF539F2" w14:textId="77777777" w:rsidR="000905D1" w:rsidRPr="00030561" w:rsidRDefault="000905D1" w:rsidP="004A1569">
            <w:pPr>
              <w:spacing w:beforeLines="50" w:before="180" w:afterLines="50" w:after="180" w:line="360" w:lineRule="exact"/>
              <w:ind w:leftChars="50" w:left="120" w:rightChars="50" w:right="120"/>
              <w:jc w:val="both"/>
              <w:rPr>
                <w:rFonts w:ascii="標楷體" w:eastAsia="標楷體" w:hAnsi="標楷體"/>
                <w:sz w:val="28"/>
                <w:szCs w:val="28"/>
              </w:rPr>
            </w:pPr>
            <w:r w:rsidRPr="00030561">
              <w:rPr>
                <w:rFonts w:ascii="標楷體" w:eastAsia="標楷體" w:hAnsi="標楷體" w:hint="eastAsia"/>
                <w:sz w:val="28"/>
                <w:szCs w:val="28"/>
              </w:rPr>
              <w:t>透過三個階段的活動，培養學生從小對金錢有正確的觀念</w:t>
            </w:r>
            <w:proofErr w:type="gramStart"/>
            <w:r w:rsidRPr="00030561">
              <w:rPr>
                <w:rFonts w:ascii="標楷體" w:eastAsia="標楷體" w:hAnsi="標楷體" w:hint="eastAsia"/>
                <w:sz w:val="28"/>
                <w:szCs w:val="28"/>
              </w:rPr>
              <w:t>﹕</w:t>
            </w:r>
            <w:proofErr w:type="gramEnd"/>
            <w:r w:rsidRPr="00030561">
              <w:rPr>
                <w:rFonts w:ascii="標楷體" w:eastAsia="標楷體" w:hAnsi="標楷體" w:hint="eastAsia"/>
                <w:sz w:val="28"/>
                <w:szCs w:val="28"/>
              </w:rPr>
              <w:t>（儲蓄</w:t>
            </w:r>
            <w:r w:rsidRPr="00030561">
              <w:rPr>
                <w:rFonts w:ascii="標楷體" w:eastAsia="標楷體" w:hAnsi="標楷體"/>
                <w:sz w:val="28"/>
                <w:szCs w:val="28"/>
              </w:rPr>
              <w:sym w:font="Wingdings" w:char="F0E0"/>
            </w:r>
            <w:r w:rsidRPr="00030561">
              <w:rPr>
                <w:rFonts w:ascii="標楷體" w:eastAsia="標楷體" w:hAnsi="標楷體" w:hint="eastAsia"/>
                <w:sz w:val="28"/>
                <w:szCs w:val="28"/>
              </w:rPr>
              <w:t>消費</w:t>
            </w:r>
            <w:r w:rsidRPr="00030561">
              <w:rPr>
                <w:rFonts w:ascii="標楷體" w:eastAsia="標楷體" w:hAnsi="標楷體"/>
                <w:sz w:val="28"/>
                <w:szCs w:val="28"/>
              </w:rPr>
              <w:sym w:font="Wingdings" w:char="F0E0"/>
            </w:r>
            <w:r w:rsidRPr="00030561">
              <w:rPr>
                <w:rFonts w:ascii="標楷體" w:eastAsia="標楷體" w:hAnsi="標楷體" w:hint="eastAsia"/>
                <w:sz w:val="28"/>
                <w:szCs w:val="28"/>
              </w:rPr>
              <w:t>分享</w:t>
            </w:r>
            <w:r w:rsidRPr="00030561">
              <w:rPr>
                <w:rFonts w:ascii="標楷體" w:eastAsia="標楷體" w:hAnsi="標楷體"/>
                <w:sz w:val="28"/>
                <w:szCs w:val="28"/>
              </w:rPr>
              <w:t>）</w:t>
            </w:r>
            <w:r w:rsidRPr="00030561">
              <w:rPr>
                <w:rFonts w:ascii="標楷體" w:eastAsia="標楷體" w:hAnsi="標楷體" w:hint="eastAsia"/>
                <w:sz w:val="28"/>
                <w:szCs w:val="28"/>
              </w:rPr>
              <w:t>。第一階段讓學生建立儲蓄習慣，每位學生獲發錢箱，學生自行設計及製作自己喜歡的式樣。大部份學生都能堅持儲蓄計劃。</w:t>
            </w:r>
          </w:p>
          <w:p w14:paraId="2CBCEB2E" w14:textId="77777777" w:rsidR="000905D1" w:rsidRPr="00030561" w:rsidRDefault="000905D1" w:rsidP="004A1569">
            <w:pPr>
              <w:spacing w:beforeLines="50" w:before="180" w:afterLines="50" w:after="180" w:line="360" w:lineRule="exact"/>
              <w:ind w:leftChars="50" w:left="120" w:rightChars="50" w:right="120"/>
              <w:jc w:val="both"/>
              <w:rPr>
                <w:rFonts w:ascii="標楷體" w:eastAsia="標楷體" w:hAnsi="標楷體"/>
                <w:sz w:val="28"/>
                <w:szCs w:val="28"/>
              </w:rPr>
            </w:pPr>
            <w:r w:rsidRPr="00030561">
              <w:rPr>
                <w:rFonts w:ascii="標楷體" w:eastAsia="標楷體" w:hAnsi="標楷體" w:hint="eastAsia"/>
                <w:sz w:val="28"/>
                <w:szCs w:val="28"/>
              </w:rPr>
              <w:t>第二階段讓學生明白及分辨「需要」及「想要」兩個概念，並在生活中實踐。學生先在數學科學習貨幣運用，駐校社工再以工作坊講解「需要」及「想要」概念，學習製作購物清單，安排如何運用金錢。在家長義工、學長及老師帶領下，學生積極投入超市購物活動。家長表示欣賞子女懂得運用金錢，購買需要的物品。</w:t>
            </w:r>
          </w:p>
          <w:p w14:paraId="66971DB3" w14:textId="77777777" w:rsidR="000905D1" w:rsidRPr="00030561" w:rsidRDefault="000905D1" w:rsidP="00CD1D92">
            <w:pPr>
              <w:pStyle w:val="af4"/>
              <w:numPr>
                <w:ilvl w:val="0"/>
                <w:numId w:val="28"/>
              </w:numPr>
              <w:tabs>
                <w:tab w:val="num" w:pos="2080"/>
              </w:tabs>
              <w:adjustRightInd w:val="0"/>
              <w:snapToGrid w:val="0"/>
              <w:spacing w:beforeLines="25" w:before="90" w:afterLines="25" w:after="90" w:line="360" w:lineRule="exact"/>
              <w:ind w:leftChars="0" w:left="203" w:hanging="203"/>
              <w:jc w:val="both"/>
              <w:rPr>
                <w:rFonts w:ascii="標楷體" w:eastAsia="標楷體" w:hAnsi="標楷體"/>
                <w:sz w:val="28"/>
                <w:szCs w:val="28"/>
              </w:rPr>
            </w:pPr>
            <w:r w:rsidRPr="00030561">
              <w:rPr>
                <w:rFonts w:ascii="標楷體" w:eastAsia="標楷體" w:hAnsi="標楷體" w:hint="eastAsia"/>
                <w:sz w:val="28"/>
                <w:szCs w:val="28"/>
              </w:rPr>
              <w:t>第三階段讓學生將資源分享給有需要的人，學校進行籌款活動，讓學生實踐分享愛。</w:t>
            </w:r>
          </w:p>
        </w:tc>
      </w:tr>
      <w:tr w:rsidR="000905D1" w:rsidRPr="00030561" w14:paraId="2501FB53" w14:textId="77777777" w:rsidTr="004A1569">
        <w:tc>
          <w:tcPr>
            <w:tcW w:w="1951" w:type="dxa"/>
            <w:shd w:val="clear" w:color="auto" w:fill="auto"/>
            <w:vAlign w:val="center"/>
          </w:tcPr>
          <w:p w14:paraId="1D0BAD5D" w14:textId="77777777" w:rsidR="000905D1" w:rsidRPr="00030561" w:rsidRDefault="000905D1" w:rsidP="004A1569">
            <w:pPr>
              <w:adjustRightInd w:val="0"/>
              <w:spacing w:beforeLines="25" w:before="90" w:afterLines="25" w:after="90" w:line="360" w:lineRule="exact"/>
              <w:ind w:leftChars="109" w:left="262"/>
              <w:rPr>
                <w:rFonts w:ascii="標楷體" w:eastAsia="標楷體" w:hAnsi="標楷體"/>
                <w:color w:val="000000" w:themeColor="text1"/>
                <w:sz w:val="28"/>
                <w:szCs w:val="28"/>
              </w:rPr>
            </w:pPr>
            <w:r w:rsidRPr="00030561">
              <w:rPr>
                <w:rFonts w:ascii="標楷體" w:eastAsia="標楷體" w:hAnsi="標楷體"/>
                <w:sz w:val="28"/>
                <w:szCs w:val="28"/>
              </w:rPr>
              <w:t>29/09</w:t>
            </w:r>
            <w:r w:rsidRPr="00030561">
              <w:rPr>
                <w:rFonts w:ascii="標楷體" w:eastAsia="標楷體" w:hAnsi="標楷體" w:hint="eastAsia"/>
                <w:sz w:val="28"/>
                <w:szCs w:val="28"/>
              </w:rPr>
              <w:t>,</w:t>
            </w:r>
            <w:r>
              <w:rPr>
                <w:rFonts w:ascii="標楷體" w:eastAsia="標楷體" w:hAnsi="標楷體" w:hint="eastAsia"/>
                <w:sz w:val="28"/>
                <w:szCs w:val="28"/>
              </w:rPr>
              <w:t xml:space="preserve"> </w:t>
            </w:r>
            <w:r w:rsidRPr="00030561">
              <w:rPr>
                <w:rFonts w:ascii="標楷體" w:eastAsia="標楷體" w:hAnsi="標楷體"/>
                <w:sz w:val="28"/>
                <w:szCs w:val="28"/>
              </w:rPr>
              <w:t>3,4,5,6,9/10/2023</w:t>
            </w:r>
          </w:p>
        </w:tc>
        <w:tc>
          <w:tcPr>
            <w:tcW w:w="2126" w:type="dxa"/>
            <w:shd w:val="clear" w:color="auto" w:fill="auto"/>
            <w:vAlign w:val="center"/>
          </w:tcPr>
          <w:p w14:paraId="640697C2" w14:textId="77777777" w:rsidR="000905D1" w:rsidRPr="00030561" w:rsidRDefault="000905D1" w:rsidP="004A1569">
            <w:pPr>
              <w:snapToGrid w:val="0"/>
              <w:spacing w:beforeLines="25" w:before="90" w:afterLines="25" w:after="90" w:line="0" w:lineRule="atLeast"/>
              <w:rPr>
                <w:rFonts w:ascii="標楷體" w:eastAsia="標楷體" w:hAnsi="標楷體"/>
                <w:color w:val="000000" w:themeColor="text1"/>
                <w:sz w:val="28"/>
                <w:szCs w:val="28"/>
              </w:rPr>
            </w:pPr>
            <w:r w:rsidRPr="00030561">
              <w:rPr>
                <w:rFonts w:ascii="標楷體" w:eastAsia="標楷體" w:hAnsi="標楷體" w:hint="eastAsia"/>
                <w:sz w:val="28"/>
                <w:szCs w:val="28"/>
              </w:rPr>
              <w:t>小二童運動同成長</w:t>
            </w:r>
            <w:r w:rsidRPr="00030561">
              <w:rPr>
                <w:rFonts w:ascii="標楷體" w:eastAsia="標楷體" w:hAnsi="標楷體"/>
                <w:sz w:val="28"/>
                <w:szCs w:val="28"/>
              </w:rPr>
              <w:br/>
            </w:r>
            <w:r w:rsidRPr="00030561">
              <w:rPr>
                <w:rFonts w:ascii="標楷體" w:eastAsia="標楷體" w:hAnsi="標楷體" w:hint="eastAsia"/>
                <w:sz w:val="28"/>
                <w:szCs w:val="28"/>
              </w:rPr>
              <w:t>(</w:t>
            </w:r>
            <w:proofErr w:type="gramStart"/>
            <w:r w:rsidRPr="00030561">
              <w:rPr>
                <w:rFonts w:ascii="標楷體" w:eastAsia="標楷體" w:hAnsi="標楷體" w:hint="eastAsia"/>
                <w:sz w:val="28"/>
                <w:szCs w:val="28"/>
              </w:rPr>
              <w:t>級本活動</w:t>
            </w:r>
            <w:proofErr w:type="gramEnd"/>
            <w:r w:rsidRPr="00030561">
              <w:rPr>
                <w:rFonts w:ascii="標楷體" w:eastAsia="標楷體" w:hAnsi="標楷體" w:hint="eastAsia"/>
                <w:sz w:val="28"/>
                <w:szCs w:val="28"/>
              </w:rPr>
              <w:t>)</w:t>
            </w:r>
          </w:p>
        </w:tc>
        <w:tc>
          <w:tcPr>
            <w:tcW w:w="1701" w:type="dxa"/>
            <w:shd w:val="clear" w:color="auto" w:fill="auto"/>
          </w:tcPr>
          <w:p w14:paraId="6BF8D88C" w14:textId="77777777" w:rsidR="000905D1" w:rsidRPr="00030561" w:rsidRDefault="000905D1" w:rsidP="004A1569">
            <w:pPr>
              <w:snapToGrid w:val="0"/>
              <w:spacing w:beforeLines="25" w:before="90" w:afterLines="25" w:after="90" w:line="360" w:lineRule="exact"/>
              <w:jc w:val="both"/>
              <w:rPr>
                <w:rFonts w:ascii="標楷體" w:eastAsia="標楷體" w:hAnsi="標楷體"/>
                <w:sz w:val="28"/>
                <w:szCs w:val="28"/>
                <w:lang w:eastAsia="zh-HK"/>
              </w:rPr>
            </w:pPr>
            <w:r w:rsidRPr="00030561">
              <w:rPr>
                <w:rFonts w:ascii="標楷體" w:eastAsia="標楷體" w:hAnsi="標楷體" w:hint="eastAsia"/>
                <w:sz w:val="28"/>
                <w:szCs w:val="28"/>
                <w:lang w:eastAsia="zh-HK"/>
              </w:rPr>
              <w:t>小二學生、家長及老師</w:t>
            </w:r>
          </w:p>
        </w:tc>
        <w:tc>
          <w:tcPr>
            <w:tcW w:w="3998" w:type="dxa"/>
            <w:shd w:val="clear" w:color="auto" w:fill="auto"/>
          </w:tcPr>
          <w:p w14:paraId="4498625A" w14:textId="77777777" w:rsidR="000905D1" w:rsidRPr="00030561" w:rsidRDefault="000905D1" w:rsidP="00CD1D92">
            <w:pPr>
              <w:pStyle w:val="af4"/>
              <w:numPr>
                <w:ilvl w:val="0"/>
                <w:numId w:val="28"/>
              </w:numPr>
              <w:tabs>
                <w:tab w:val="num" w:pos="2080"/>
              </w:tabs>
              <w:adjustRightInd w:val="0"/>
              <w:snapToGrid w:val="0"/>
              <w:spacing w:beforeLines="25" w:before="90" w:afterLines="25" w:after="90"/>
              <w:ind w:leftChars="0" w:left="203" w:hanging="203"/>
              <w:jc w:val="both"/>
              <w:rPr>
                <w:rFonts w:ascii="標楷體" w:eastAsia="標楷體" w:hAnsi="標楷體"/>
                <w:sz w:val="28"/>
                <w:szCs w:val="28"/>
              </w:rPr>
            </w:pPr>
            <w:r w:rsidRPr="00030561">
              <w:rPr>
                <w:rFonts w:ascii="標楷體" w:eastAsia="標楷體" w:hAnsi="標楷體" w:hint="eastAsia"/>
                <w:sz w:val="28"/>
                <w:szCs w:val="28"/>
              </w:rPr>
              <w:t>為了培養小二學生的團體精神、毅力及守</w:t>
            </w:r>
            <w:proofErr w:type="gramStart"/>
            <w:r w:rsidRPr="00030561">
              <w:rPr>
                <w:rFonts w:ascii="標楷體" w:eastAsia="標楷體" w:hAnsi="標楷體" w:hint="eastAsia"/>
                <w:sz w:val="28"/>
                <w:szCs w:val="28"/>
              </w:rPr>
              <w:t>規</w:t>
            </w:r>
            <w:proofErr w:type="gramEnd"/>
            <w:r w:rsidRPr="00030561">
              <w:rPr>
                <w:rFonts w:ascii="標楷體" w:eastAsia="標楷體" w:hAnsi="標楷體" w:hint="eastAsia"/>
                <w:sz w:val="28"/>
                <w:szCs w:val="28"/>
              </w:rPr>
              <w:t>，以及鼓勵他們常做運動，鍛鍊健康的體魄，校方安排為期4天的「童運動同成長」活動。活動邀請體育老師每天與學生進行不同的合作運動，讓學生體驗合作的快樂與團隊精神；更鼓勵家長和老師陪伴學生一同參與，讓孩子建立堅毅精神。觀察所見，小二學生很喜歡參與不同類型的活動，亦能明白老師的帶領及解說，家長亦希望有更多活動讓子女參與。完成4天活動後，校方鼓勵學生延續良好的習慣，為自己訂立為期兩星期的目標。</w:t>
            </w:r>
            <w:r w:rsidRPr="00030561">
              <w:rPr>
                <w:rFonts w:ascii="標楷體" w:eastAsia="標楷體" w:hAnsi="標楷體"/>
                <w:sz w:val="28"/>
                <w:szCs w:val="28"/>
              </w:rPr>
              <w:t xml:space="preserve"> </w:t>
            </w:r>
          </w:p>
        </w:tc>
      </w:tr>
      <w:tr w:rsidR="000905D1" w:rsidRPr="00030561" w14:paraId="6AA47492" w14:textId="77777777" w:rsidTr="004A1569">
        <w:tc>
          <w:tcPr>
            <w:tcW w:w="1951" w:type="dxa"/>
            <w:shd w:val="clear" w:color="auto" w:fill="auto"/>
          </w:tcPr>
          <w:p w14:paraId="581376D1" w14:textId="77777777" w:rsidR="000905D1" w:rsidRPr="00030561" w:rsidRDefault="000905D1" w:rsidP="004A1569">
            <w:pPr>
              <w:adjustRightInd w:val="0"/>
              <w:spacing w:beforeLines="25" w:before="90" w:afterLines="25" w:after="90" w:line="360" w:lineRule="exact"/>
              <w:rPr>
                <w:rFonts w:ascii="標楷體" w:eastAsia="標楷體" w:hAnsi="標楷體"/>
                <w:color w:val="000000" w:themeColor="text1"/>
                <w:sz w:val="28"/>
                <w:szCs w:val="28"/>
              </w:rPr>
            </w:pPr>
            <w:r w:rsidRPr="00030561">
              <w:rPr>
                <w:rFonts w:ascii="標楷體" w:eastAsia="標楷體" w:hAnsi="標楷體"/>
                <w:sz w:val="28"/>
                <w:szCs w:val="28"/>
              </w:rPr>
              <w:t>27/11,1,4,5,6,7,8,18/12/2023</w:t>
            </w:r>
            <w:r w:rsidRPr="00030561">
              <w:rPr>
                <w:rFonts w:ascii="標楷體" w:eastAsia="標楷體" w:hAnsi="標楷體" w:hint="eastAsia"/>
                <w:color w:val="000000" w:themeColor="text1"/>
                <w:sz w:val="28"/>
                <w:szCs w:val="28"/>
              </w:rPr>
              <w:t xml:space="preserve">                                                                                                                                                                                                                                                                                                                                                                                                                                                                                                                                       </w:t>
            </w:r>
          </w:p>
        </w:tc>
        <w:tc>
          <w:tcPr>
            <w:tcW w:w="2126" w:type="dxa"/>
            <w:shd w:val="clear" w:color="auto" w:fill="auto"/>
            <w:vAlign w:val="center"/>
          </w:tcPr>
          <w:p w14:paraId="7DC21DB1" w14:textId="77777777" w:rsidR="000905D1" w:rsidRPr="00030561" w:rsidRDefault="000905D1" w:rsidP="000905D1">
            <w:pPr>
              <w:widowControl/>
              <w:rPr>
                <w:rFonts w:ascii="標楷體" w:eastAsia="標楷體" w:hAnsi="標楷體"/>
                <w:kern w:val="0"/>
                <w:sz w:val="28"/>
                <w:szCs w:val="28"/>
              </w:rPr>
            </w:pPr>
            <w:r w:rsidRPr="00030561">
              <w:rPr>
                <w:rFonts w:ascii="標楷體" w:eastAsia="標楷體" w:hAnsi="標楷體" w:hint="eastAsia"/>
                <w:sz w:val="28"/>
                <w:szCs w:val="28"/>
              </w:rPr>
              <w:t>小三「護蛋行動」</w:t>
            </w:r>
            <w:r w:rsidRPr="00030561">
              <w:rPr>
                <w:rFonts w:ascii="標楷體" w:eastAsia="標楷體" w:hAnsi="標楷體"/>
                <w:sz w:val="28"/>
                <w:szCs w:val="28"/>
              </w:rPr>
              <w:br/>
            </w:r>
            <w:r w:rsidRPr="00030561">
              <w:rPr>
                <w:rFonts w:ascii="標楷體" w:eastAsia="標楷體" w:hAnsi="標楷體" w:hint="eastAsia"/>
                <w:sz w:val="28"/>
                <w:szCs w:val="28"/>
              </w:rPr>
              <w:t>(</w:t>
            </w:r>
            <w:proofErr w:type="gramStart"/>
            <w:r w:rsidRPr="00030561">
              <w:rPr>
                <w:rFonts w:ascii="標楷體" w:eastAsia="標楷體" w:hAnsi="標楷體" w:hint="eastAsia"/>
                <w:sz w:val="28"/>
                <w:szCs w:val="28"/>
              </w:rPr>
              <w:t>級本活動</w:t>
            </w:r>
            <w:proofErr w:type="gramEnd"/>
            <w:r w:rsidRPr="00030561">
              <w:rPr>
                <w:rFonts w:ascii="標楷體" w:eastAsia="標楷體" w:hAnsi="標楷體" w:hint="eastAsia"/>
                <w:sz w:val="28"/>
                <w:szCs w:val="28"/>
              </w:rPr>
              <w:t>)</w:t>
            </w:r>
          </w:p>
          <w:p w14:paraId="1AFA137A" w14:textId="77777777" w:rsidR="000905D1" w:rsidRPr="00030561" w:rsidRDefault="000905D1" w:rsidP="004A1569">
            <w:pPr>
              <w:snapToGrid w:val="0"/>
              <w:spacing w:beforeLines="25" w:before="90" w:afterLines="25" w:after="90" w:line="0" w:lineRule="atLeast"/>
              <w:rPr>
                <w:rFonts w:ascii="標楷體" w:eastAsia="標楷體" w:hAnsi="標楷體"/>
                <w:color w:val="000000" w:themeColor="text1"/>
                <w:sz w:val="28"/>
                <w:szCs w:val="28"/>
              </w:rPr>
            </w:pPr>
          </w:p>
        </w:tc>
        <w:tc>
          <w:tcPr>
            <w:tcW w:w="1701" w:type="dxa"/>
            <w:shd w:val="clear" w:color="auto" w:fill="auto"/>
          </w:tcPr>
          <w:p w14:paraId="06C9F2AF" w14:textId="77777777" w:rsidR="000905D1" w:rsidRPr="00030561" w:rsidRDefault="000905D1" w:rsidP="004A1569">
            <w:pPr>
              <w:snapToGrid w:val="0"/>
              <w:spacing w:beforeLines="25" w:before="90" w:afterLines="25" w:after="90" w:line="360" w:lineRule="exact"/>
              <w:jc w:val="both"/>
              <w:rPr>
                <w:rFonts w:ascii="標楷體" w:eastAsia="標楷體" w:hAnsi="標楷體"/>
                <w:sz w:val="28"/>
                <w:szCs w:val="28"/>
                <w:lang w:eastAsia="zh-HK"/>
              </w:rPr>
            </w:pPr>
            <w:r w:rsidRPr="00030561">
              <w:rPr>
                <w:rFonts w:ascii="標楷體" w:eastAsia="標楷體" w:hAnsi="標楷體" w:hint="eastAsia"/>
                <w:sz w:val="28"/>
                <w:szCs w:val="28"/>
                <w:lang w:eastAsia="zh-HK"/>
              </w:rPr>
              <w:t>小三學生</w:t>
            </w:r>
          </w:p>
        </w:tc>
        <w:tc>
          <w:tcPr>
            <w:tcW w:w="3998" w:type="dxa"/>
            <w:shd w:val="clear" w:color="auto" w:fill="auto"/>
          </w:tcPr>
          <w:p w14:paraId="0C6FE25E" w14:textId="77777777" w:rsidR="000905D1" w:rsidRPr="00030561" w:rsidRDefault="000905D1" w:rsidP="004A1569">
            <w:pPr>
              <w:spacing w:beforeLines="50" w:before="180" w:afterLines="50" w:after="180" w:line="360" w:lineRule="exact"/>
              <w:ind w:leftChars="50" w:left="120" w:rightChars="50" w:right="120"/>
              <w:rPr>
                <w:rFonts w:ascii="標楷體" w:eastAsia="標楷體" w:hAnsi="標楷體"/>
                <w:sz w:val="28"/>
                <w:szCs w:val="28"/>
              </w:rPr>
            </w:pPr>
            <w:r w:rsidRPr="00030561">
              <w:rPr>
                <w:rFonts w:ascii="標楷體" w:eastAsia="標楷體" w:hAnsi="標楷體" w:hint="eastAsia"/>
                <w:sz w:val="28"/>
                <w:szCs w:val="28"/>
              </w:rPr>
              <w:t>活動旨在</w:t>
            </w:r>
            <w:r w:rsidRPr="00030561">
              <w:rPr>
                <w:rFonts w:ascii="標楷體" w:eastAsia="標楷體" w:hAnsi="標楷體"/>
                <w:sz w:val="28"/>
                <w:szCs w:val="28"/>
              </w:rPr>
              <w:t>培養學生細心和認真負責</w:t>
            </w:r>
            <w:r w:rsidRPr="00030561">
              <w:rPr>
                <w:rFonts w:ascii="標楷體" w:eastAsia="標楷體" w:hAnsi="標楷體" w:hint="eastAsia"/>
                <w:sz w:val="28"/>
                <w:szCs w:val="28"/>
              </w:rPr>
              <w:t>任</w:t>
            </w:r>
            <w:r w:rsidRPr="00030561">
              <w:rPr>
                <w:rFonts w:ascii="標楷體" w:eastAsia="標楷體" w:hAnsi="標楷體"/>
                <w:sz w:val="28"/>
                <w:szCs w:val="28"/>
              </w:rPr>
              <w:t>的態度，實踐保護雞蛋的承諾，延續生命與希望；同時鼓勵學生發揮團隊精神，互相提醒及監察，共同合作並完成最佳守護隊的任務</w:t>
            </w:r>
            <w:r w:rsidRPr="00030561">
              <w:rPr>
                <w:rFonts w:ascii="標楷體" w:eastAsia="標楷體" w:hAnsi="標楷體" w:hint="eastAsia"/>
                <w:sz w:val="28"/>
                <w:szCs w:val="28"/>
              </w:rPr>
              <w:t>。</w:t>
            </w:r>
          </w:p>
          <w:p w14:paraId="3B4BEBDE" w14:textId="77777777" w:rsidR="000905D1" w:rsidRPr="00030561" w:rsidRDefault="000905D1" w:rsidP="00CD1D92">
            <w:pPr>
              <w:pStyle w:val="af4"/>
              <w:numPr>
                <w:ilvl w:val="0"/>
                <w:numId w:val="28"/>
              </w:numPr>
              <w:tabs>
                <w:tab w:val="num" w:pos="2080"/>
              </w:tabs>
              <w:adjustRightInd w:val="0"/>
              <w:snapToGrid w:val="0"/>
              <w:spacing w:beforeLines="25" w:before="90" w:afterLines="25" w:after="90"/>
              <w:ind w:leftChars="0" w:left="203" w:hanging="203"/>
              <w:jc w:val="both"/>
              <w:rPr>
                <w:rFonts w:ascii="標楷體" w:eastAsia="標楷體" w:hAnsi="標楷體"/>
                <w:sz w:val="28"/>
                <w:szCs w:val="28"/>
              </w:rPr>
            </w:pPr>
            <w:r w:rsidRPr="00030561">
              <w:rPr>
                <w:rFonts w:ascii="標楷體" w:eastAsia="標楷體" w:hAnsi="標楷體"/>
                <w:sz w:val="28"/>
                <w:szCs w:val="28"/>
              </w:rPr>
              <w:t>學生</w:t>
            </w:r>
            <w:r w:rsidRPr="00030561">
              <w:rPr>
                <w:rFonts w:ascii="標楷體" w:eastAsia="標楷體" w:hAnsi="標楷體" w:hint="eastAsia"/>
                <w:sz w:val="28"/>
                <w:szCs w:val="28"/>
              </w:rPr>
              <w:t>懷著興奮的心情參與活動</w:t>
            </w:r>
            <w:r w:rsidRPr="00030561">
              <w:rPr>
                <w:rFonts w:ascii="標楷體" w:eastAsia="標楷體" w:hAnsi="標楷體"/>
                <w:sz w:val="28"/>
                <w:szCs w:val="28"/>
              </w:rPr>
              <w:t>，</w:t>
            </w:r>
            <w:proofErr w:type="gramStart"/>
            <w:r w:rsidRPr="00030561">
              <w:rPr>
                <w:rFonts w:ascii="標楷體" w:eastAsia="標楷體" w:hAnsi="標楷體" w:hint="eastAsia"/>
                <w:sz w:val="28"/>
                <w:szCs w:val="28"/>
              </w:rPr>
              <w:t>在視藝科</w:t>
            </w:r>
            <w:proofErr w:type="gramEnd"/>
            <w:r w:rsidRPr="00030561">
              <w:rPr>
                <w:rFonts w:ascii="標楷體" w:eastAsia="標楷體" w:hAnsi="標楷體" w:hint="eastAsia"/>
                <w:sz w:val="28"/>
                <w:szCs w:val="28"/>
              </w:rPr>
              <w:t>老師的指導下認真製作</w:t>
            </w:r>
            <w:proofErr w:type="gramStart"/>
            <w:r w:rsidRPr="00030561">
              <w:rPr>
                <w:rFonts w:ascii="標楷體" w:eastAsia="標楷體" w:hAnsi="標楷體" w:hint="eastAsia"/>
                <w:sz w:val="28"/>
                <w:szCs w:val="28"/>
              </w:rPr>
              <w:t>護蛋器</w:t>
            </w:r>
            <w:proofErr w:type="gramEnd"/>
            <w:r w:rsidRPr="00030561">
              <w:rPr>
                <w:rFonts w:ascii="標楷體" w:eastAsia="標楷體" w:hAnsi="標楷體" w:hint="eastAsia"/>
                <w:sz w:val="28"/>
                <w:szCs w:val="28"/>
              </w:rPr>
              <w:t>，並認真地在5天內把雞蛋由家中帶回學校。最後，常識科老師更教導學生如何加強護蛋裝置，再挑戰「空中飛彈</w:t>
            </w:r>
            <w:r w:rsidRPr="00030561">
              <w:rPr>
                <w:rFonts w:ascii="標楷體" w:eastAsia="標楷體" w:hAnsi="標楷體"/>
                <w:sz w:val="28"/>
                <w:szCs w:val="28"/>
              </w:rPr>
              <w:t>」</w:t>
            </w:r>
            <w:r w:rsidRPr="00030561">
              <w:rPr>
                <w:rFonts w:ascii="標楷體" w:eastAsia="標楷體" w:hAnsi="標楷體" w:hint="eastAsia"/>
                <w:sz w:val="28"/>
                <w:szCs w:val="28"/>
              </w:rPr>
              <w:t>任務，學生十分興奮地進行活動。同學亦在「蛋</w:t>
            </w:r>
            <w:proofErr w:type="gramStart"/>
            <w:r w:rsidRPr="00030561">
              <w:rPr>
                <w:rFonts w:ascii="標楷體" w:eastAsia="標楷體" w:hAnsi="標楷體" w:hint="eastAsia"/>
                <w:sz w:val="28"/>
                <w:szCs w:val="28"/>
              </w:rPr>
              <w:t>蛋</w:t>
            </w:r>
            <w:proofErr w:type="gramEnd"/>
            <w:r w:rsidRPr="00030561">
              <w:rPr>
                <w:rFonts w:ascii="標楷體" w:eastAsia="標楷體" w:hAnsi="標楷體" w:hint="eastAsia"/>
                <w:sz w:val="28"/>
                <w:szCs w:val="28"/>
              </w:rPr>
              <w:t>日記」記錄照料雞蛋的經歷和感受，學生表示很喜歡這個活動，而老師表示十分欣賞學生認真和樂於承擔責任的態度。</w:t>
            </w:r>
          </w:p>
        </w:tc>
      </w:tr>
      <w:tr w:rsidR="000905D1" w:rsidRPr="00030561" w14:paraId="27EBBFFD" w14:textId="77777777" w:rsidTr="004A1569">
        <w:tc>
          <w:tcPr>
            <w:tcW w:w="1951" w:type="dxa"/>
            <w:shd w:val="clear" w:color="auto" w:fill="auto"/>
          </w:tcPr>
          <w:p w14:paraId="4218E579" w14:textId="77777777" w:rsidR="000905D1" w:rsidRPr="00030561" w:rsidRDefault="000905D1" w:rsidP="004A1569">
            <w:pPr>
              <w:adjustRightInd w:val="0"/>
              <w:spacing w:beforeLines="25" w:before="90" w:afterLines="25" w:after="90" w:line="360" w:lineRule="exact"/>
              <w:ind w:leftChars="109" w:left="262"/>
              <w:rPr>
                <w:rFonts w:ascii="標楷體" w:eastAsia="標楷體" w:hAnsi="標楷體"/>
                <w:color w:val="000000" w:themeColor="text1"/>
                <w:sz w:val="28"/>
                <w:szCs w:val="28"/>
              </w:rPr>
            </w:pPr>
            <w:r w:rsidRPr="00030561">
              <w:rPr>
                <w:rFonts w:ascii="標楷體" w:eastAsia="標楷體" w:hAnsi="標楷體"/>
                <w:sz w:val="28"/>
                <w:szCs w:val="28"/>
              </w:rPr>
              <w:t>20/10/2023</w:t>
            </w:r>
          </w:p>
        </w:tc>
        <w:tc>
          <w:tcPr>
            <w:tcW w:w="2126" w:type="dxa"/>
            <w:shd w:val="clear" w:color="auto" w:fill="auto"/>
            <w:vAlign w:val="center"/>
          </w:tcPr>
          <w:p w14:paraId="50282407" w14:textId="77777777" w:rsidR="000905D1" w:rsidRPr="00030561" w:rsidRDefault="000905D1" w:rsidP="000905D1">
            <w:pPr>
              <w:widowControl/>
              <w:rPr>
                <w:rFonts w:ascii="標楷體" w:eastAsia="標楷體" w:hAnsi="標楷體"/>
                <w:sz w:val="28"/>
                <w:szCs w:val="28"/>
              </w:rPr>
            </w:pPr>
            <w:r w:rsidRPr="00030561">
              <w:rPr>
                <w:rFonts w:ascii="標楷體" w:eastAsia="標楷體" w:hAnsi="標楷體" w:hint="eastAsia"/>
                <w:sz w:val="28"/>
                <w:szCs w:val="28"/>
              </w:rPr>
              <w:t>小四「成長思維」</w:t>
            </w:r>
          </w:p>
          <w:p w14:paraId="2EFB0EEA" w14:textId="77777777" w:rsidR="000905D1" w:rsidRPr="00030561" w:rsidRDefault="000905D1" w:rsidP="004A1569">
            <w:pPr>
              <w:widowControl/>
              <w:jc w:val="center"/>
              <w:rPr>
                <w:rFonts w:ascii="標楷體" w:eastAsia="標楷體" w:hAnsi="標楷體"/>
                <w:sz w:val="28"/>
                <w:szCs w:val="28"/>
              </w:rPr>
            </w:pPr>
            <w:r w:rsidRPr="00030561">
              <w:rPr>
                <w:rFonts w:ascii="標楷體" w:eastAsia="標楷體" w:hAnsi="標楷體" w:hint="eastAsia"/>
                <w:sz w:val="28"/>
                <w:szCs w:val="28"/>
              </w:rPr>
              <w:t>(</w:t>
            </w:r>
            <w:proofErr w:type="gramStart"/>
            <w:r w:rsidRPr="00030561">
              <w:rPr>
                <w:rFonts w:ascii="標楷體" w:eastAsia="標楷體" w:hAnsi="標楷體" w:hint="eastAsia"/>
                <w:sz w:val="28"/>
                <w:szCs w:val="28"/>
              </w:rPr>
              <w:t>級本活動</w:t>
            </w:r>
            <w:proofErr w:type="gramEnd"/>
            <w:r w:rsidRPr="00030561">
              <w:rPr>
                <w:rFonts w:ascii="標楷體" w:eastAsia="標楷體" w:hAnsi="標楷體" w:hint="eastAsia"/>
                <w:sz w:val="28"/>
                <w:szCs w:val="28"/>
              </w:rPr>
              <w:t>)</w:t>
            </w:r>
          </w:p>
          <w:p w14:paraId="7077EFD6" w14:textId="77777777" w:rsidR="000905D1" w:rsidRPr="00030561" w:rsidRDefault="000905D1" w:rsidP="004A1569">
            <w:pPr>
              <w:snapToGrid w:val="0"/>
              <w:spacing w:beforeLines="25" w:before="90" w:afterLines="25" w:after="90" w:line="0" w:lineRule="atLeast"/>
              <w:rPr>
                <w:rFonts w:ascii="標楷體" w:eastAsia="標楷體" w:hAnsi="標楷體"/>
                <w:color w:val="000000" w:themeColor="text1"/>
                <w:sz w:val="28"/>
                <w:szCs w:val="28"/>
              </w:rPr>
            </w:pPr>
          </w:p>
        </w:tc>
        <w:tc>
          <w:tcPr>
            <w:tcW w:w="1701" w:type="dxa"/>
            <w:shd w:val="clear" w:color="auto" w:fill="auto"/>
          </w:tcPr>
          <w:p w14:paraId="4438D3DC" w14:textId="77777777" w:rsidR="000905D1" w:rsidRPr="00030561" w:rsidRDefault="000905D1" w:rsidP="004A1569">
            <w:pPr>
              <w:snapToGrid w:val="0"/>
              <w:spacing w:beforeLines="25" w:before="90" w:afterLines="25" w:after="90" w:line="360" w:lineRule="exact"/>
              <w:jc w:val="both"/>
              <w:rPr>
                <w:rFonts w:ascii="標楷體" w:eastAsia="標楷體" w:hAnsi="標楷體"/>
                <w:sz w:val="28"/>
                <w:szCs w:val="28"/>
                <w:lang w:eastAsia="zh-HK"/>
              </w:rPr>
            </w:pPr>
          </w:p>
        </w:tc>
        <w:tc>
          <w:tcPr>
            <w:tcW w:w="3998" w:type="dxa"/>
            <w:shd w:val="clear" w:color="auto" w:fill="auto"/>
          </w:tcPr>
          <w:p w14:paraId="53248725" w14:textId="77777777" w:rsidR="000905D1" w:rsidRPr="00030561" w:rsidRDefault="000905D1" w:rsidP="000905D1">
            <w:pPr>
              <w:spacing w:beforeLines="50" w:before="180" w:afterLines="50" w:after="180" w:line="400" w:lineRule="exact"/>
              <w:ind w:leftChars="57" w:left="137" w:rightChars="50" w:right="120"/>
              <w:jc w:val="both"/>
              <w:rPr>
                <w:rFonts w:ascii="標楷體" w:eastAsia="標楷體" w:hAnsi="標楷體"/>
                <w:sz w:val="28"/>
                <w:szCs w:val="28"/>
              </w:rPr>
            </w:pPr>
            <w:r w:rsidRPr="00030561">
              <w:rPr>
                <w:rFonts w:ascii="標楷體" w:eastAsia="標楷體" w:hAnsi="標楷體" w:hint="eastAsia"/>
                <w:sz w:val="28"/>
                <w:szCs w:val="28"/>
              </w:rPr>
              <w:t>活動由青協青苗計劃社工負責設計及推行，亦有家長義工協助。</w:t>
            </w:r>
            <w:r w:rsidRPr="00030561">
              <w:rPr>
                <w:rFonts w:ascii="標楷體" w:eastAsia="標楷體" w:hAnsi="標楷體"/>
                <w:sz w:val="28"/>
                <w:szCs w:val="28"/>
              </w:rPr>
              <w:t>是次活動透過攤位及入班分享</w:t>
            </w:r>
            <w:r w:rsidRPr="00030561">
              <w:rPr>
                <w:rFonts w:ascii="標楷體" w:eastAsia="標楷體" w:hAnsi="標楷體" w:hint="eastAsia"/>
                <w:sz w:val="28"/>
                <w:szCs w:val="28"/>
              </w:rPr>
              <w:t>，</w:t>
            </w:r>
            <w:r w:rsidRPr="00030561">
              <w:rPr>
                <w:rFonts w:ascii="標楷體" w:eastAsia="標楷體" w:hAnsi="標楷體"/>
                <w:sz w:val="28"/>
                <w:szCs w:val="28"/>
              </w:rPr>
              <w:t>讓學生從中學習成長思維的概念，從而</w:t>
            </w:r>
            <w:r w:rsidRPr="00030561">
              <w:rPr>
                <w:rFonts w:ascii="標楷體" w:eastAsia="標楷體" w:hAnsi="標楷體" w:hint="eastAsia"/>
                <w:sz w:val="28"/>
                <w:szCs w:val="28"/>
              </w:rPr>
              <w:t>協助</w:t>
            </w:r>
            <w:r w:rsidRPr="00030561">
              <w:rPr>
                <w:rFonts w:ascii="標楷體" w:eastAsia="標楷體" w:hAnsi="標楷體"/>
                <w:sz w:val="28"/>
                <w:szCs w:val="28"/>
              </w:rPr>
              <w:t>學生</w:t>
            </w:r>
            <w:r w:rsidRPr="00030561">
              <w:rPr>
                <w:rFonts w:ascii="標楷體" w:eastAsia="標楷體" w:hAnsi="標楷體" w:hint="eastAsia"/>
                <w:sz w:val="28"/>
                <w:szCs w:val="28"/>
              </w:rPr>
              <w:t>建立</w:t>
            </w:r>
            <w:r w:rsidRPr="00030561">
              <w:rPr>
                <w:rFonts w:ascii="標楷體" w:eastAsia="標楷體" w:hAnsi="標楷體"/>
                <w:sz w:val="28"/>
                <w:szCs w:val="28"/>
              </w:rPr>
              <w:t>勇於面對失敗的態度。學生於過程中</w:t>
            </w:r>
            <w:r w:rsidRPr="00030561">
              <w:rPr>
                <w:rFonts w:ascii="標楷體" w:eastAsia="標楷體" w:hAnsi="標楷體" w:hint="eastAsia"/>
                <w:sz w:val="28"/>
                <w:szCs w:val="28"/>
              </w:rPr>
              <w:t>十分</w:t>
            </w:r>
            <w:r w:rsidRPr="00030561">
              <w:rPr>
                <w:rFonts w:ascii="標楷體" w:eastAsia="標楷體" w:hAnsi="標楷體"/>
                <w:sz w:val="28"/>
                <w:szCs w:val="28"/>
              </w:rPr>
              <w:t>投入，不斷挑戰各項任務，即使遇到失敗時，亦會再次嘗試，</w:t>
            </w:r>
            <w:r w:rsidRPr="00030561">
              <w:rPr>
                <w:rFonts w:ascii="標楷體" w:eastAsia="標楷體" w:hAnsi="標楷體" w:hint="eastAsia"/>
                <w:sz w:val="28"/>
                <w:szCs w:val="28"/>
              </w:rPr>
              <w:t>學生亦樂於接受</w:t>
            </w:r>
            <w:r w:rsidRPr="00030561">
              <w:rPr>
                <w:rFonts w:ascii="標楷體" w:eastAsia="標楷體" w:hAnsi="標楷體"/>
                <w:sz w:val="28"/>
                <w:szCs w:val="28"/>
              </w:rPr>
              <w:t>意見，調節策略後再接受挑戰。</w:t>
            </w:r>
          </w:p>
          <w:p w14:paraId="3B6189AF" w14:textId="77777777" w:rsidR="000905D1" w:rsidRPr="00030561" w:rsidRDefault="000905D1" w:rsidP="00CD1D92">
            <w:pPr>
              <w:pStyle w:val="af4"/>
              <w:numPr>
                <w:ilvl w:val="0"/>
                <w:numId w:val="28"/>
              </w:numPr>
              <w:tabs>
                <w:tab w:val="num" w:pos="2080"/>
              </w:tabs>
              <w:adjustRightInd w:val="0"/>
              <w:snapToGrid w:val="0"/>
              <w:spacing w:beforeLines="25" w:before="90" w:afterLines="25" w:after="90" w:line="400" w:lineRule="exact"/>
              <w:ind w:leftChars="0" w:left="203" w:hanging="203"/>
              <w:jc w:val="both"/>
              <w:rPr>
                <w:rFonts w:ascii="標楷體" w:eastAsia="標楷體" w:hAnsi="標楷體"/>
                <w:sz w:val="28"/>
                <w:szCs w:val="28"/>
              </w:rPr>
            </w:pPr>
            <w:r w:rsidRPr="00030561">
              <w:rPr>
                <w:rFonts w:ascii="標楷體" w:eastAsia="標楷體" w:hAnsi="標楷體" w:hint="eastAsia"/>
                <w:sz w:val="28"/>
                <w:szCs w:val="28"/>
              </w:rPr>
              <w:t>有家長表示活動很有意思，短片分享讓家長反思失敗是過程的一部分，積極面對，勇於嘗試才是要點。</w:t>
            </w:r>
            <w:r w:rsidRPr="00030561">
              <w:rPr>
                <w:rFonts w:ascii="標楷體" w:eastAsia="標楷體" w:hAnsi="標楷體"/>
                <w:sz w:val="28"/>
                <w:szCs w:val="28"/>
              </w:rPr>
              <w:t>整體而言，學生大致能掌握成長思維的概念，</w:t>
            </w:r>
            <w:r w:rsidRPr="00030561">
              <w:rPr>
                <w:rFonts w:ascii="標楷體" w:eastAsia="標楷體" w:hAnsi="標楷體" w:hint="eastAsia"/>
                <w:sz w:val="28"/>
                <w:szCs w:val="28"/>
              </w:rPr>
              <w:t>有</w:t>
            </w:r>
            <w:r w:rsidRPr="00030561">
              <w:rPr>
                <w:rFonts w:ascii="標楷體" w:eastAsia="標楷體" w:hAnsi="標楷體"/>
                <w:sz w:val="28"/>
                <w:szCs w:val="28"/>
              </w:rPr>
              <w:t>不少學生示失敗並不可怕</w:t>
            </w:r>
            <w:r w:rsidRPr="00030561">
              <w:rPr>
                <w:rFonts w:ascii="標楷體" w:eastAsia="標楷體" w:hAnsi="標楷體" w:hint="eastAsia"/>
                <w:sz w:val="28"/>
                <w:szCs w:val="28"/>
              </w:rPr>
              <w:t>，</w:t>
            </w:r>
            <w:r w:rsidRPr="00030561">
              <w:rPr>
                <w:rFonts w:ascii="標楷體" w:eastAsia="標楷體" w:hAnsi="標楷體"/>
                <w:sz w:val="28"/>
                <w:szCs w:val="28"/>
              </w:rPr>
              <w:t>只要不斷嘗試，即使最終未能</w:t>
            </w:r>
            <w:r w:rsidRPr="00030561">
              <w:rPr>
                <w:rFonts w:ascii="標楷體" w:eastAsia="標楷體" w:hAnsi="標楷體" w:hint="eastAsia"/>
                <w:sz w:val="28"/>
                <w:szCs w:val="28"/>
              </w:rPr>
              <w:t>達標，其實已</w:t>
            </w:r>
            <w:r w:rsidRPr="00030561">
              <w:rPr>
                <w:rFonts w:ascii="標楷體" w:eastAsia="標楷體" w:hAnsi="標楷體"/>
                <w:sz w:val="28"/>
                <w:szCs w:val="28"/>
              </w:rPr>
              <w:t>有進步</w:t>
            </w:r>
            <w:r w:rsidRPr="00030561">
              <w:rPr>
                <w:rFonts w:ascii="標楷體" w:eastAsia="標楷體" w:hAnsi="標楷體" w:hint="eastAsia"/>
                <w:sz w:val="28"/>
                <w:szCs w:val="28"/>
              </w:rPr>
              <w:t>了。</w:t>
            </w:r>
          </w:p>
        </w:tc>
      </w:tr>
      <w:tr w:rsidR="000905D1" w:rsidRPr="00030561" w14:paraId="048DE778" w14:textId="77777777" w:rsidTr="004A1569">
        <w:tc>
          <w:tcPr>
            <w:tcW w:w="1951" w:type="dxa"/>
            <w:shd w:val="clear" w:color="auto" w:fill="auto"/>
          </w:tcPr>
          <w:p w14:paraId="1A311658" w14:textId="77777777" w:rsidR="000905D1" w:rsidRPr="00030561" w:rsidRDefault="000905D1" w:rsidP="004A1569">
            <w:pPr>
              <w:adjustRightInd w:val="0"/>
              <w:spacing w:beforeLines="25" w:before="90" w:afterLines="25" w:after="90" w:line="360" w:lineRule="exact"/>
              <w:ind w:left="24"/>
              <w:rPr>
                <w:rFonts w:ascii="標楷體" w:eastAsia="標楷體" w:hAnsi="標楷體"/>
                <w:color w:val="000000" w:themeColor="text1"/>
                <w:sz w:val="28"/>
                <w:szCs w:val="28"/>
              </w:rPr>
            </w:pPr>
            <w:r w:rsidRPr="00030561">
              <w:rPr>
                <w:rFonts w:ascii="標楷體" w:eastAsia="標楷體" w:hAnsi="標楷體"/>
                <w:sz w:val="28"/>
                <w:szCs w:val="28"/>
              </w:rPr>
              <w:t>12,25,29/9</w:t>
            </w:r>
            <w:r>
              <w:rPr>
                <w:rFonts w:ascii="標楷體" w:eastAsia="標楷體" w:hAnsi="標楷體"/>
                <w:sz w:val="28"/>
                <w:szCs w:val="28"/>
              </w:rPr>
              <w:br/>
            </w:r>
            <w:r w:rsidRPr="00030561">
              <w:rPr>
                <w:rFonts w:ascii="標楷體" w:eastAsia="標楷體" w:hAnsi="標楷體"/>
                <w:sz w:val="28"/>
                <w:szCs w:val="28"/>
              </w:rPr>
              <w:t>6,20/10/2023、22/3、25/4/2024</w:t>
            </w:r>
          </w:p>
        </w:tc>
        <w:tc>
          <w:tcPr>
            <w:tcW w:w="2126" w:type="dxa"/>
            <w:shd w:val="clear" w:color="auto" w:fill="auto"/>
          </w:tcPr>
          <w:p w14:paraId="6832E1BE" w14:textId="77777777" w:rsidR="000905D1" w:rsidRPr="00030561" w:rsidRDefault="000905D1" w:rsidP="004A1569">
            <w:pPr>
              <w:widowControl/>
              <w:jc w:val="center"/>
              <w:rPr>
                <w:rFonts w:ascii="標楷體" w:eastAsia="標楷體" w:hAnsi="標楷體"/>
                <w:sz w:val="28"/>
                <w:szCs w:val="28"/>
              </w:rPr>
            </w:pPr>
            <w:r w:rsidRPr="00030561">
              <w:rPr>
                <w:rFonts w:ascii="標楷體" w:eastAsia="標楷體" w:hAnsi="標楷體" w:hint="eastAsia"/>
                <w:sz w:val="28"/>
                <w:szCs w:val="28"/>
              </w:rPr>
              <w:t>小五性格強項</w:t>
            </w:r>
          </w:p>
          <w:p w14:paraId="030B2393" w14:textId="77777777" w:rsidR="000905D1" w:rsidRPr="00030561" w:rsidRDefault="000905D1" w:rsidP="004A1569">
            <w:pPr>
              <w:widowControl/>
              <w:jc w:val="center"/>
              <w:rPr>
                <w:rFonts w:ascii="標楷體" w:eastAsia="標楷體" w:hAnsi="標楷體"/>
                <w:sz w:val="28"/>
                <w:szCs w:val="28"/>
              </w:rPr>
            </w:pPr>
            <w:r w:rsidRPr="00030561">
              <w:rPr>
                <w:rFonts w:ascii="標楷體" w:eastAsia="標楷體" w:hAnsi="標楷體" w:hint="eastAsia"/>
                <w:sz w:val="28"/>
                <w:szCs w:val="28"/>
              </w:rPr>
              <w:t>(</w:t>
            </w:r>
            <w:proofErr w:type="gramStart"/>
            <w:r w:rsidRPr="00030561">
              <w:rPr>
                <w:rFonts w:ascii="標楷體" w:eastAsia="標楷體" w:hAnsi="標楷體" w:hint="eastAsia"/>
                <w:sz w:val="28"/>
                <w:szCs w:val="28"/>
              </w:rPr>
              <w:t>級本活動</w:t>
            </w:r>
            <w:proofErr w:type="gramEnd"/>
            <w:r w:rsidRPr="00030561">
              <w:rPr>
                <w:rFonts w:ascii="標楷體" w:eastAsia="標楷體" w:hAnsi="標楷體" w:hint="eastAsia"/>
                <w:sz w:val="28"/>
                <w:szCs w:val="28"/>
              </w:rPr>
              <w:t>)</w:t>
            </w:r>
          </w:p>
          <w:p w14:paraId="5D6060F1" w14:textId="77777777" w:rsidR="000905D1" w:rsidRPr="00030561" w:rsidRDefault="000905D1" w:rsidP="004A1569">
            <w:pPr>
              <w:snapToGrid w:val="0"/>
              <w:spacing w:beforeLines="25" w:before="90" w:afterLines="25" w:after="90" w:line="0" w:lineRule="atLeast"/>
              <w:rPr>
                <w:rFonts w:ascii="標楷體" w:eastAsia="標楷體" w:hAnsi="標楷體"/>
                <w:color w:val="000000" w:themeColor="text1"/>
                <w:sz w:val="28"/>
                <w:szCs w:val="28"/>
              </w:rPr>
            </w:pPr>
          </w:p>
        </w:tc>
        <w:tc>
          <w:tcPr>
            <w:tcW w:w="1701" w:type="dxa"/>
            <w:shd w:val="clear" w:color="auto" w:fill="auto"/>
          </w:tcPr>
          <w:p w14:paraId="5573F3A4" w14:textId="77777777" w:rsidR="000905D1" w:rsidRPr="00030561" w:rsidRDefault="000905D1" w:rsidP="004A1569">
            <w:pPr>
              <w:snapToGrid w:val="0"/>
              <w:spacing w:beforeLines="25" w:before="90" w:afterLines="25" w:after="90" w:line="360" w:lineRule="exact"/>
              <w:jc w:val="both"/>
              <w:rPr>
                <w:rFonts w:ascii="標楷體" w:eastAsia="標楷體" w:hAnsi="標楷體"/>
                <w:sz w:val="28"/>
                <w:szCs w:val="28"/>
                <w:lang w:eastAsia="zh-HK"/>
              </w:rPr>
            </w:pPr>
          </w:p>
        </w:tc>
        <w:tc>
          <w:tcPr>
            <w:tcW w:w="3998" w:type="dxa"/>
            <w:shd w:val="clear" w:color="auto" w:fill="auto"/>
          </w:tcPr>
          <w:p w14:paraId="5C56AF3F" w14:textId="77777777" w:rsidR="000905D1" w:rsidRPr="00030561" w:rsidRDefault="000905D1" w:rsidP="00CD1D92">
            <w:pPr>
              <w:pStyle w:val="af4"/>
              <w:numPr>
                <w:ilvl w:val="0"/>
                <w:numId w:val="28"/>
              </w:numPr>
              <w:tabs>
                <w:tab w:val="num" w:pos="2080"/>
              </w:tabs>
              <w:adjustRightInd w:val="0"/>
              <w:snapToGrid w:val="0"/>
              <w:spacing w:beforeLines="25" w:before="90" w:afterLines="25" w:after="90"/>
              <w:ind w:leftChars="0" w:left="203" w:hanging="203"/>
              <w:jc w:val="both"/>
              <w:rPr>
                <w:rFonts w:ascii="標楷體" w:eastAsia="標楷體" w:hAnsi="標楷體"/>
                <w:sz w:val="28"/>
                <w:szCs w:val="28"/>
              </w:rPr>
            </w:pPr>
            <w:r w:rsidRPr="00030561">
              <w:rPr>
                <w:rFonts w:ascii="標楷體" w:eastAsia="標楷體" w:hAnsi="標楷體" w:hint="eastAsia"/>
                <w:sz w:val="28"/>
                <w:szCs w:val="28"/>
              </w:rPr>
              <w:t>活動由青協青苗計劃社工負責設計及推行，班主任負責推行四節成長課。</w:t>
            </w:r>
            <w:r w:rsidRPr="00030561">
              <w:rPr>
                <w:rFonts w:ascii="標楷體" w:eastAsia="標楷體" w:hAnsi="標楷體"/>
                <w:sz w:val="28"/>
                <w:szCs w:val="28"/>
              </w:rPr>
              <w:t>是次活動主要與學生探討二十四</w:t>
            </w:r>
            <w:proofErr w:type="gramStart"/>
            <w:r w:rsidRPr="00030561">
              <w:rPr>
                <w:rFonts w:ascii="標楷體" w:eastAsia="標楷體" w:hAnsi="標楷體"/>
                <w:sz w:val="28"/>
                <w:szCs w:val="28"/>
              </w:rPr>
              <w:t>個</w:t>
            </w:r>
            <w:proofErr w:type="gramEnd"/>
            <w:r w:rsidRPr="00030561">
              <w:rPr>
                <w:rFonts w:ascii="標楷體" w:eastAsia="標楷體" w:hAnsi="標楷體"/>
                <w:sz w:val="28"/>
                <w:szCs w:val="28"/>
              </w:rPr>
              <w:t>性格強項中的八個強項</w:t>
            </w:r>
            <w:r w:rsidRPr="00030561">
              <w:rPr>
                <w:rFonts w:ascii="標楷體" w:eastAsia="標楷體" w:hAnsi="標楷體" w:hint="eastAsia"/>
                <w:sz w:val="28"/>
                <w:szCs w:val="28"/>
              </w:rPr>
              <w:t>，</w:t>
            </w:r>
            <w:r w:rsidRPr="00030561">
              <w:rPr>
                <w:rFonts w:ascii="標楷體" w:eastAsia="標楷體" w:hAnsi="標楷體"/>
                <w:sz w:val="28"/>
                <w:szCs w:val="28"/>
              </w:rPr>
              <w:t>活動主要分</w:t>
            </w:r>
            <w:r w:rsidRPr="00030561">
              <w:rPr>
                <w:rFonts w:ascii="標楷體" w:eastAsia="標楷體" w:hAnsi="標楷體" w:hint="eastAsia"/>
                <w:sz w:val="28"/>
                <w:szCs w:val="28"/>
              </w:rPr>
              <w:t>為</w:t>
            </w:r>
            <w:r w:rsidRPr="00030561">
              <w:rPr>
                <w:rFonts w:ascii="標楷體" w:eastAsia="標楷體" w:hAnsi="標楷體"/>
                <w:sz w:val="28"/>
                <w:szCs w:val="28"/>
              </w:rPr>
              <w:t>三個部份，先以啟動禮讓學生初步認識性格強項，再以</w:t>
            </w:r>
            <w:r w:rsidRPr="00030561">
              <w:rPr>
                <w:rFonts w:ascii="標楷體" w:eastAsia="標楷體" w:hAnsi="標楷體" w:hint="eastAsia"/>
                <w:sz w:val="28"/>
                <w:szCs w:val="28"/>
              </w:rPr>
              <w:t>五</w:t>
            </w:r>
            <w:r w:rsidRPr="00030561">
              <w:rPr>
                <w:rFonts w:ascii="標楷體" w:eastAsia="標楷體" w:hAnsi="標楷體"/>
                <w:sz w:val="28"/>
                <w:szCs w:val="28"/>
              </w:rPr>
              <w:t>節成長課及一節體驗活動深化學生對 「每個人也擁有性格強項」</w:t>
            </w:r>
            <w:r w:rsidRPr="00030561">
              <w:rPr>
                <w:rFonts w:ascii="標楷體" w:eastAsia="標楷體" w:hAnsi="標楷體" w:hint="eastAsia"/>
                <w:sz w:val="28"/>
                <w:szCs w:val="28"/>
              </w:rPr>
              <w:t>的</w:t>
            </w:r>
            <w:r w:rsidRPr="00030561">
              <w:rPr>
                <w:rFonts w:ascii="標楷體" w:eastAsia="標楷體" w:hAnsi="標楷體"/>
                <w:sz w:val="28"/>
                <w:szCs w:val="28"/>
              </w:rPr>
              <w:t>概念，同時讓學生檢視</w:t>
            </w:r>
            <w:r w:rsidRPr="00030561">
              <w:rPr>
                <w:rFonts w:ascii="標楷體" w:eastAsia="標楷體" w:hAnsi="標楷體" w:hint="eastAsia"/>
                <w:sz w:val="28"/>
                <w:szCs w:val="28"/>
              </w:rPr>
              <w:t>自己</w:t>
            </w:r>
            <w:r w:rsidRPr="00030561">
              <w:rPr>
                <w:rFonts w:ascii="標楷體" w:eastAsia="標楷體" w:hAnsi="標楷體"/>
                <w:sz w:val="28"/>
                <w:szCs w:val="28"/>
              </w:rPr>
              <w:t>的性格強項，藉以提升自信</w:t>
            </w:r>
            <w:r w:rsidRPr="00030561">
              <w:rPr>
                <w:rFonts w:ascii="標楷體" w:eastAsia="標楷體" w:hAnsi="標楷體" w:hint="eastAsia"/>
                <w:sz w:val="28"/>
                <w:szCs w:val="28"/>
              </w:rPr>
              <w:t>心。</w:t>
            </w:r>
            <w:r w:rsidRPr="00030561">
              <w:rPr>
                <w:rFonts w:ascii="標楷體" w:eastAsia="標楷體" w:hAnsi="標楷體"/>
                <w:sz w:val="28"/>
                <w:szCs w:val="28"/>
              </w:rPr>
              <w:t>透過觀察</w:t>
            </w:r>
            <w:r w:rsidRPr="00030561">
              <w:rPr>
                <w:rFonts w:ascii="標楷體" w:eastAsia="標楷體" w:hAnsi="標楷體" w:hint="eastAsia"/>
                <w:sz w:val="28"/>
                <w:szCs w:val="28"/>
              </w:rPr>
              <w:t>，</w:t>
            </w:r>
            <w:r w:rsidRPr="00030561">
              <w:rPr>
                <w:rFonts w:ascii="標楷體" w:eastAsia="標楷體" w:hAnsi="標楷體"/>
                <w:sz w:val="28"/>
                <w:szCs w:val="28"/>
              </w:rPr>
              <w:t>學生整體自信心較弱，建議校方多舉</w:t>
            </w:r>
            <w:r w:rsidRPr="00030561">
              <w:rPr>
                <w:rFonts w:ascii="標楷體" w:eastAsia="標楷體" w:hAnsi="標楷體" w:hint="eastAsia"/>
                <w:sz w:val="28"/>
                <w:szCs w:val="28"/>
              </w:rPr>
              <w:t>辦</w:t>
            </w:r>
            <w:r w:rsidRPr="00030561">
              <w:rPr>
                <w:rFonts w:ascii="標楷體" w:eastAsia="標楷體" w:hAnsi="標楷體"/>
                <w:sz w:val="28"/>
                <w:szCs w:val="28"/>
              </w:rPr>
              <w:t>相關主題的活動，亦可多建立同儕互相欣賞的文化，有助學生覺察</w:t>
            </w:r>
            <w:r w:rsidRPr="00030561">
              <w:rPr>
                <w:rFonts w:ascii="標楷體" w:eastAsia="標楷體" w:hAnsi="標楷體" w:hint="eastAsia"/>
                <w:sz w:val="28"/>
                <w:szCs w:val="28"/>
              </w:rPr>
              <w:t>自己和別人的</w:t>
            </w:r>
            <w:r w:rsidRPr="00030561">
              <w:rPr>
                <w:rFonts w:ascii="標楷體" w:eastAsia="標楷體" w:hAnsi="標楷體"/>
                <w:sz w:val="28"/>
                <w:szCs w:val="28"/>
              </w:rPr>
              <w:t>個人優點。</w:t>
            </w:r>
          </w:p>
        </w:tc>
      </w:tr>
      <w:tr w:rsidR="000905D1" w:rsidRPr="00030561" w14:paraId="45F593BE" w14:textId="77777777" w:rsidTr="004A1569">
        <w:tc>
          <w:tcPr>
            <w:tcW w:w="1951" w:type="dxa"/>
            <w:shd w:val="clear" w:color="auto" w:fill="auto"/>
          </w:tcPr>
          <w:p w14:paraId="52F5A96E" w14:textId="77777777" w:rsidR="000905D1" w:rsidRPr="00030561" w:rsidRDefault="000905D1" w:rsidP="004A1569">
            <w:pPr>
              <w:adjustRightInd w:val="0"/>
              <w:spacing w:beforeLines="25" w:before="90" w:afterLines="25" w:after="90" w:line="360" w:lineRule="exact"/>
              <w:ind w:leftChars="109" w:left="262"/>
              <w:rPr>
                <w:rFonts w:ascii="標楷體" w:eastAsia="標楷體" w:hAnsi="標楷體"/>
                <w:sz w:val="28"/>
                <w:szCs w:val="28"/>
              </w:rPr>
            </w:pPr>
            <w:r w:rsidRPr="00030561">
              <w:rPr>
                <w:rFonts w:ascii="標楷體" w:eastAsia="標楷體" w:hAnsi="標楷體" w:hint="eastAsia"/>
                <w:sz w:val="28"/>
                <w:szCs w:val="28"/>
              </w:rPr>
              <w:t>5/2/2024及</w:t>
            </w:r>
          </w:p>
          <w:p w14:paraId="3571BBB3" w14:textId="77777777" w:rsidR="000905D1" w:rsidRPr="00030561" w:rsidRDefault="000905D1" w:rsidP="004A1569">
            <w:pPr>
              <w:adjustRightInd w:val="0"/>
              <w:spacing w:beforeLines="25" w:before="90" w:afterLines="25" w:after="90" w:line="360" w:lineRule="exact"/>
              <w:ind w:leftChars="109" w:left="262"/>
              <w:rPr>
                <w:rFonts w:ascii="標楷體" w:eastAsia="標楷體" w:hAnsi="標楷體"/>
                <w:color w:val="000000" w:themeColor="text1"/>
                <w:sz w:val="28"/>
                <w:szCs w:val="28"/>
              </w:rPr>
            </w:pPr>
            <w:r w:rsidRPr="00030561">
              <w:rPr>
                <w:rFonts w:ascii="標楷體" w:eastAsia="標楷體" w:hAnsi="標楷體" w:hint="eastAsia"/>
                <w:sz w:val="28"/>
                <w:szCs w:val="28"/>
              </w:rPr>
              <w:t>11/3/2024</w:t>
            </w:r>
          </w:p>
        </w:tc>
        <w:tc>
          <w:tcPr>
            <w:tcW w:w="2126" w:type="dxa"/>
            <w:shd w:val="clear" w:color="auto" w:fill="auto"/>
            <w:vAlign w:val="center"/>
          </w:tcPr>
          <w:p w14:paraId="673A9A97" w14:textId="77777777" w:rsidR="000905D1" w:rsidRPr="00030561" w:rsidRDefault="000905D1" w:rsidP="004A1569">
            <w:pPr>
              <w:snapToGrid w:val="0"/>
              <w:spacing w:beforeLines="25" w:before="90" w:afterLines="25" w:after="90" w:line="0" w:lineRule="atLeast"/>
              <w:rPr>
                <w:rFonts w:ascii="標楷體" w:eastAsia="標楷體" w:hAnsi="標楷體"/>
                <w:color w:val="000000" w:themeColor="text1"/>
                <w:sz w:val="28"/>
                <w:szCs w:val="28"/>
              </w:rPr>
            </w:pPr>
            <w:r w:rsidRPr="00030561">
              <w:rPr>
                <w:rFonts w:ascii="標楷體" w:eastAsia="標楷體" w:hAnsi="標楷體"/>
                <w:sz w:val="28"/>
                <w:szCs w:val="28"/>
              </w:rPr>
              <w:t>擁抱情緒講座</w:t>
            </w:r>
            <w:r w:rsidRPr="00030561">
              <w:rPr>
                <w:rFonts w:ascii="標楷體" w:eastAsia="標楷體" w:hAnsi="標楷體"/>
                <w:sz w:val="28"/>
                <w:szCs w:val="28"/>
              </w:rPr>
              <w:br/>
            </w:r>
            <w:r w:rsidRPr="00030561">
              <w:rPr>
                <w:rFonts w:ascii="標楷體" w:eastAsia="標楷體" w:hAnsi="標楷體" w:hint="eastAsia"/>
                <w:sz w:val="28"/>
                <w:szCs w:val="28"/>
              </w:rPr>
              <w:t>(初小)及(高小)</w:t>
            </w:r>
          </w:p>
        </w:tc>
        <w:tc>
          <w:tcPr>
            <w:tcW w:w="1701" w:type="dxa"/>
            <w:shd w:val="clear" w:color="auto" w:fill="auto"/>
          </w:tcPr>
          <w:p w14:paraId="4E498785" w14:textId="77777777" w:rsidR="000905D1" w:rsidRPr="00030561" w:rsidRDefault="000905D1" w:rsidP="004A1569">
            <w:pPr>
              <w:snapToGrid w:val="0"/>
              <w:spacing w:beforeLines="25" w:before="90" w:afterLines="25" w:after="90" w:line="360" w:lineRule="exact"/>
              <w:jc w:val="both"/>
              <w:rPr>
                <w:rFonts w:ascii="標楷體" w:eastAsia="標楷體" w:hAnsi="標楷體"/>
                <w:sz w:val="28"/>
                <w:szCs w:val="28"/>
                <w:lang w:eastAsia="zh-HK"/>
              </w:rPr>
            </w:pPr>
            <w:r w:rsidRPr="00030561">
              <w:rPr>
                <w:rFonts w:ascii="標楷體" w:eastAsia="標楷體" w:hAnsi="標楷體" w:hint="eastAsia"/>
                <w:sz w:val="28"/>
                <w:szCs w:val="28"/>
                <w:lang w:eastAsia="zh-HK"/>
              </w:rPr>
              <w:t>學生</w:t>
            </w:r>
          </w:p>
        </w:tc>
        <w:tc>
          <w:tcPr>
            <w:tcW w:w="3998" w:type="dxa"/>
            <w:shd w:val="clear" w:color="auto" w:fill="auto"/>
          </w:tcPr>
          <w:p w14:paraId="75E0CC09" w14:textId="77777777" w:rsidR="000905D1" w:rsidRPr="00030561" w:rsidRDefault="000905D1" w:rsidP="000905D1">
            <w:pPr>
              <w:spacing w:beforeLines="50" w:before="180" w:afterLines="50" w:after="180" w:line="400" w:lineRule="exact"/>
              <w:ind w:leftChars="57" w:left="137" w:rightChars="50" w:right="120"/>
              <w:jc w:val="both"/>
              <w:rPr>
                <w:rFonts w:ascii="標楷體" w:eastAsia="標楷體" w:hAnsi="標楷體"/>
                <w:sz w:val="28"/>
                <w:szCs w:val="28"/>
              </w:rPr>
            </w:pPr>
            <w:r w:rsidRPr="00030561">
              <w:rPr>
                <w:rFonts w:ascii="標楷體" w:eastAsia="標楷體" w:hAnsi="標楷體" w:hint="eastAsia"/>
                <w:sz w:val="28"/>
                <w:szCs w:val="28"/>
                <w:lang w:eastAsia="zh-HK"/>
              </w:rPr>
              <w:t>小四至小六講座﹕</w:t>
            </w:r>
            <w:r w:rsidRPr="00030561">
              <w:rPr>
                <w:rFonts w:ascii="標楷體" w:eastAsia="標楷體" w:hAnsi="標楷體"/>
                <w:sz w:val="28"/>
                <w:szCs w:val="28"/>
                <w:lang w:eastAsia="zh-HK"/>
              </w:rPr>
              <w:t>過程中學生反應熱烈，積極回應提問。從問卷中反映</w:t>
            </w:r>
            <w:r w:rsidRPr="00030561">
              <w:rPr>
                <w:rFonts w:ascii="標楷體" w:eastAsia="標楷體" w:hAnsi="標楷體" w:hint="eastAsia"/>
                <w:sz w:val="28"/>
                <w:szCs w:val="28"/>
              </w:rPr>
              <w:t>:</w:t>
            </w:r>
            <w:r w:rsidRPr="00030561">
              <w:rPr>
                <w:rFonts w:ascii="標楷體" w:eastAsia="標楷體" w:hAnsi="標楷體"/>
                <w:sz w:val="28"/>
                <w:szCs w:val="28"/>
                <w:lang w:eastAsia="zh-HK"/>
              </w:rPr>
              <w:t xml:space="preserve"> 1)明白每個人對事物會有不同的情緒反應、2)明白不同的情緒會帶來不同的身體反應、3)學習到調息情緒的方法，選擇同意或以上的比率為87%至90%，反映學生對情緒健康有一定的認識。</w:t>
            </w:r>
          </w:p>
          <w:p w14:paraId="4C00637D" w14:textId="77777777" w:rsidR="000905D1" w:rsidRPr="00030561" w:rsidRDefault="000905D1" w:rsidP="00CD1D92">
            <w:pPr>
              <w:pStyle w:val="af4"/>
              <w:numPr>
                <w:ilvl w:val="0"/>
                <w:numId w:val="28"/>
              </w:numPr>
              <w:tabs>
                <w:tab w:val="num" w:pos="2080"/>
              </w:tabs>
              <w:adjustRightInd w:val="0"/>
              <w:snapToGrid w:val="0"/>
              <w:spacing w:beforeLines="25" w:before="90" w:afterLines="25" w:after="90"/>
              <w:ind w:leftChars="0" w:left="203" w:hanging="203"/>
              <w:jc w:val="both"/>
              <w:rPr>
                <w:rFonts w:ascii="標楷體" w:eastAsia="標楷體" w:hAnsi="標楷體"/>
                <w:sz w:val="28"/>
                <w:szCs w:val="28"/>
              </w:rPr>
            </w:pPr>
            <w:r w:rsidRPr="00030561">
              <w:rPr>
                <w:rFonts w:ascii="標楷體" w:eastAsia="標楷體" w:hAnsi="標楷體"/>
                <w:sz w:val="28"/>
                <w:szCs w:val="28"/>
              </w:rPr>
              <w:t>小</w:t>
            </w:r>
            <w:proofErr w:type="gramStart"/>
            <w:r w:rsidRPr="00030561">
              <w:rPr>
                <w:rFonts w:ascii="標楷體" w:eastAsia="標楷體" w:hAnsi="標楷體"/>
                <w:sz w:val="28"/>
                <w:szCs w:val="28"/>
              </w:rPr>
              <w:t>一</w:t>
            </w:r>
            <w:proofErr w:type="gramEnd"/>
            <w:r w:rsidRPr="00030561">
              <w:rPr>
                <w:rFonts w:ascii="標楷體" w:eastAsia="標楷體" w:hAnsi="標楷體"/>
                <w:sz w:val="28"/>
                <w:szCs w:val="28"/>
              </w:rPr>
              <w:t>至小三</w:t>
            </w:r>
            <w:r w:rsidRPr="00030561">
              <w:rPr>
                <w:rFonts w:ascii="標楷體" w:eastAsia="標楷體" w:hAnsi="標楷體" w:hint="eastAsia"/>
                <w:sz w:val="28"/>
                <w:szCs w:val="28"/>
              </w:rPr>
              <w:t>講座</w:t>
            </w:r>
            <w:r w:rsidRPr="00030561">
              <w:rPr>
                <w:rFonts w:ascii="標楷體" w:eastAsia="標楷體" w:hAnsi="標楷體"/>
                <w:sz w:val="28"/>
                <w:szCs w:val="28"/>
              </w:rPr>
              <w:t>： 大部份學生都能掌握講座內容，學生於問卷中反映</w:t>
            </w:r>
            <w:r w:rsidRPr="00030561">
              <w:rPr>
                <w:rFonts w:ascii="標楷體" w:eastAsia="標楷體" w:hAnsi="標楷體" w:hint="eastAsia"/>
                <w:sz w:val="28"/>
                <w:szCs w:val="28"/>
              </w:rPr>
              <w:t>：</w:t>
            </w:r>
            <w:r w:rsidRPr="00030561">
              <w:rPr>
                <w:rFonts w:ascii="標楷體" w:eastAsia="標楷體" w:hAnsi="標楷體"/>
                <w:sz w:val="28"/>
                <w:szCs w:val="28"/>
              </w:rPr>
              <w:t>1)明白情緒人人皆有，沒有好壞之分</w:t>
            </w:r>
            <w:r w:rsidRPr="00030561">
              <w:rPr>
                <w:rFonts w:ascii="標楷體" w:eastAsia="標楷體" w:hAnsi="標楷體" w:hint="eastAsia"/>
                <w:sz w:val="28"/>
                <w:szCs w:val="28"/>
              </w:rPr>
              <w:t>；</w:t>
            </w:r>
            <w:r w:rsidRPr="00030561">
              <w:rPr>
                <w:rFonts w:ascii="標楷體" w:eastAsia="標楷體" w:hAnsi="標楷體"/>
                <w:sz w:val="28"/>
                <w:szCs w:val="28"/>
              </w:rPr>
              <w:t>2) 學習了情緒三部曲</w:t>
            </w:r>
            <w:proofErr w:type="gramStart"/>
            <w:r w:rsidRPr="00030561">
              <w:rPr>
                <w:rFonts w:ascii="標楷體" w:eastAsia="標楷體" w:hAnsi="標楷體"/>
                <w:sz w:val="28"/>
                <w:szCs w:val="28"/>
              </w:rPr>
              <w:t>︰</w:t>
            </w:r>
            <w:proofErr w:type="gramEnd"/>
            <w:r w:rsidRPr="00030561">
              <w:rPr>
                <w:rFonts w:ascii="標楷體" w:eastAsia="標楷體" w:hAnsi="標楷體"/>
                <w:sz w:val="28"/>
                <w:szCs w:val="28"/>
              </w:rPr>
              <w:t>覺察、表達及調適</w:t>
            </w:r>
            <w:r w:rsidRPr="00030561">
              <w:rPr>
                <w:rFonts w:ascii="標楷體" w:eastAsia="標楷體" w:hAnsi="標楷體" w:hint="eastAsia"/>
                <w:sz w:val="28"/>
                <w:szCs w:val="28"/>
              </w:rPr>
              <w:t>；</w:t>
            </w:r>
            <w:r w:rsidRPr="00030561">
              <w:rPr>
                <w:rFonts w:ascii="標楷體" w:eastAsia="標楷體" w:hAnsi="標楷體"/>
                <w:sz w:val="28"/>
                <w:szCs w:val="28"/>
              </w:rPr>
              <w:t>3)明白當有情緒需要時，要主動表達</w:t>
            </w:r>
            <w:r w:rsidRPr="00030561">
              <w:rPr>
                <w:rFonts w:ascii="標楷體" w:eastAsia="標楷體" w:hAnsi="標楷體" w:hint="eastAsia"/>
                <w:sz w:val="28"/>
                <w:szCs w:val="28"/>
              </w:rPr>
              <w:t>及求助</w:t>
            </w:r>
            <w:r w:rsidRPr="00030561">
              <w:rPr>
                <w:rFonts w:ascii="標楷體" w:eastAsia="標楷體" w:hAnsi="標楷體"/>
                <w:sz w:val="28"/>
                <w:szCs w:val="28"/>
              </w:rPr>
              <w:t>，選擇同意或以上的比率為63.3%至70.2%，反映學生對情緒健康的內容有一定認識。講座最後亦鼓勵學生，當發現自己情緒低落時可以向老師、社工、家長表達及求助</w:t>
            </w:r>
            <w:r w:rsidRPr="00030561">
              <w:rPr>
                <w:rFonts w:ascii="標楷體" w:eastAsia="標楷體" w:hAnsi="標楷體" w:hint="eastAsia"/>
                <w:sz w:val="28"/>
                <w:szCs w:val="28"/>
              </w:rPr>
              <w:t>。</w:t>
            </w:r>
          </w:p>
        </w:tc>
      </w:tr>
      <w:tr w:rsidR="000905D1" w:rsidRPr="00030561" w14:paraId="3E6658CA" w14:textId="77777777" w:rsidTr="004A1569">
        <w:tc>
          <w:tcPr>
            <w:tcW w:w="1951" w:type="dxa"/>
            <w:shd w:val="clear" w:color="auto" w:fill="auto"/>
          </w:tcPr>
          <w:p w14:paraId="7931B7FC" w14:textId="77777777" w:rsidR="000905D1" w:rsidRPr="00030561" w:rsidRDefault="000905D1" w:rsidP="004A1569">
            <w:pPr>
              <w:adjustRightInd w:val="0"/>
              <w:spacing w:beforeLines="25" w:before="90" w:afterLines="25" w:after="90" w:line="360" w:lineRule="exact"/>
              <w:ind w:leftChars="109" w:left="262"/>
              <w:rPr>
                <w:rFonts w:ascii="標楷體" w:eastAsia="標楷體" w:hAnsi="標楷體"/>
                <w:color w:val="000000" w:themeColor="text1"/>
                <w:sz w:val="28"/>
                <w:szCs w:val="28"/>
              </w:rPr>
            </w:pPr>
            <w:r w:rsidRPr="00030561">
              <w:rPr>
                <w:rFonts w:ascii="標楷體" w:eastAsia="標楷體" w:hAnsi="標楷體" w:hint="eastAsia"/>
                <w:sz w:val="28"/>
                <w:szCs w:val="28"/>
              </w:rPr>
              <w:t>27/5/2024</w:t>
            </w:r>
          </w:p>
        </w:tc>
        <w:tc>
          <w:tcPr>
            <w:tcW w:w="2126" w:type="dxa"/>
            <w:shd w:val="clear" w:color="auto" w:fill="auto"/>
            <w:vAlign w:val="center"/>
          </w:tcPr>
          <w:p w14:paraId="036C4832" w14:textId="77777777" w:rsidR="000905D1" w:rsidRPr="00030561" w:rsidRDefault="000905D1" w:rsidP="004A1569">
            <w:pPr>
              <w:snapToGrid w:val="0"/>
              <w:spacing w:beforeLines="25" w:before="90" w:afterLines="25" w:after="90" w:line="0" w:lineRule="atLeast"/>
              <w:rPr>
                <w:rFonts w:ascii="標楷體" w:eastAsia="標楷體" w:hAnsi="標楷體"/>
                <w:color w:val="000000" w:themeColor="text1"/>
                <w:sz w:val="28"/>
                <w:szCs w:val="28"/>
              </w:rPr>
            </w:pPr>
            <w:r w:rsidRPr="00030561">
              <w:rPr>
                <w:rFonts w:ascii="標楷體" w:eastAsia="標楷體" w:hAnsi="標楷體" w:hint="eastAsia"/>
                <w:sz w:val="28"/>
                <w:szCs w:val="28"/>
              </w:rPr>
              <w:t>性教育講座</w:t>
            </w:r>
            <w:r w:rsidRPr="00030561">
              <w:rPr>
                <w:rFonts w:ascii="標楷體" w:eastAsia="標楷體" w:hAnsi="標楷體"/>
                <w:sz w:val="28"/>
                <w:szCs w:val="28"/>
              </w:rPr>
              <w:br/>
            </w:r>
            <w:r w:rsidRPr="00030561">
              <w:rPr>
                <w:rFonts w:ascii="標楷體" w:eastAsia="標楷體" w:hAnsi="標楷體" w:hint="eastAsia"/>
                <w:sz w:val="28"/>
                <w:szCs w:val="28"/>
              </w:rPr>
              <w:t>(男生)及(女生)</w:t>
            </w:r>
          </w:p>
        </w:tc>
        <w:tc>
          <w:tcPr>
            <w:tcW w:w="1701" w:type="dxa"/>
            <w:shd w:val="clear" w:color="auto" w:fill="auto"/>
          </w:tcPr>
          <w:p w14:paraId="6C1A4D33" w14:textId="77777777" w:rsidR="000905D1" w:rsidRPr="00030561" w:rsidRDefault="000905D1" w:rsidP="004A1569">
            <w:pPr>
              <w:snapToGrid w:val="0"/>
              <w:spacing w:beforeLines="25" w:before="90" w:afterLines="25" w:after="90" w:line="360" w:lineRule="exact"/>
              <w:jc w:val="both"/>
              <w:rPr>
                <w:rFonts w:ascii="標楷體" w:eastAsia="標楷體" w:hAnsi="標楷體"/>
                <w:sz w:val="28"/>
                <w:szCs w:val="28"/>
                <w:lang w:eastAsia="zh-HK"/>
              </w:rPr>
            </w:pPr>
            <w:r w:rsidRPr="00030561">
              <w:rPr>
                <w:rFonts w:ascii="標楷體" w:eastAsia="標楷體" w:hAnsi="標楷體" w:hint="eastAsia"/>
                <w:sz w:val="28"/>
                <w:szCs w:val="28"/>
                <w:lang w:eastAsia="zh-HK"/>
              </w:rPr>
              <w:t>小五及小六學生</w:t>
            </w:r>
          </w:p>
        </w:tc>
        <w:tc>
          <w:tcPr>
            <w:tcW w:w="3998" w:type="dxa"/>
            <w:shd w:val="clear" w:color="auto" w:fill="auto"/>
          </w:tcPr>
          <w:p w14:paraId="48108FB8" w14:textId="77777777" w:rsidR="000905D1" w:rsidRPr="00030561" w:rsidRDefault="000905D1" w:rsidP="00CD1D92">
            <w:pPr>
              <w:pStyle w:val="af4"/>
              <w:numPr>
                <w:ilvl w:val="0"/>
                <w:numId w:val="28"/>
              </w:numPr>
              <w:tabs>
                <w:tab w:val="num" w:pos="2080"/>
              </w:tabs>
              <w:adjustRightInd w:val="0"/>
              <w:snapToGrid w:val="0"/>
              <w:spacing w:beforeLines="25" w:before="90" w:afterLines="25" w:after="90"/>
              <w:ind w:leftChars="0" w:left="203" w:hanging="203"/>
              <w:jc w:val="both"/>
              <w:rPr>
                <w:rFonts w:ascii="標楷體" w:eastAsia="標楷體" w:hAnsi="標楷體"/>
                <w:sz w:val="28"/>
                <w:szCs w:val="28"/>
              </w:rPr>
            </w:pPr>
            <w:r w:rsidRPr="00030561">
              <w:rPr>
                <w:rFonts w:ascii="標楷體" w:eastAsia="標楷體" w:hAnsi="標楷體" w:hint="eastAsia"/>
                <w:sz w:val="28"/>
                <w:szCs w:val="28"/>
              </w:rPr>
              <w:t>有見高小學生在網</w:t>
            </w:r>
            <w:proofErr w:type="gramStart"/>
            <w:r w:rsidRPr="00030561">
              <w:rPr>
                <w:rFonts w:ascii="標楷體" w:eastAsia="標楷體" w:hAnsi="標楷體" w:hint="eastAsia"/>
                <w:sz w:val="28"/>
                <w:szCs w:val="28"/>
              </w:rPr>
              <w:t>絡及朋輩</w:t>
            </w:r>
            <w:proofErr w:type="gramEnd"/>
            <w:r w:rsidRPr="00030561">
              <w:rPr>
                <w:rFonts w:ascii="標楷體" w:eastAsia="標楷體" w:hAnsi="標楷體" w:hint="eastAsia"/>
                <w:sz w:val="28"/>
                <w:szCs w:val="28"/>
              </w:rPr>
              <w:t>溝通中出現不少性疑慮並曾發佈不良資訊，因此在</w:t>
            </w:r>
            <w:proofErr w:type="gramStart"/>
            <w:r w:rsidRPr="00030561">
              <w:rPr>
                <w:rFonts w:ascii="標楷體" w:eastAsia="標楷體" w:hAnsi="標楷體" w:hint="eastAsia"/>
                <w:sz w:val="28"/>
                <w:szCs w:val="28"/>
              </w:rPr>
              <w:t>第三學段為</w:t>
            </w:r>
            <w:proofErr w:type="gramEnd"/>
            <w:r w:rsidRPr="00030561">
              <w:rPr>
                <w:rFonts w:ascii="標楷體" w:eastAsia="標楷體" w:hAnsi="標楷體" w:hint="eastAsia"/>
                <w:sz w:val="28"/>
                <w:szCs w:val="28"/>
              </w:rPr>
              <w:t>小五及小六學生提供性教育講座。講座分別由青協社工(男生講座)及駐校社工(女生講座)負責推行。從檢討</w:t>
            </w:r>
            <w:proofErr w:type="gramStart"/>
            <w:r w:rsidRPr="00030561">
              <w:rPr>
                <w:rFonts w:ascii="標楷體" w:eastAsia="標楷體" w:hAnsi="標楷體" w:hint="eastAsia"/>
                <w:sz w:val="28"/>
                <w:szCs w:val="28"/>
              </w:rPr>
              <w:t>暇</w:t>
            </w:r>
            <w:proofErr w:type="gramEnd"/>
            <w:r w:rsidRPr="00030561">
              <w:rPr>
                <w:rFonts w:ascii="標楷體" w:eastAsia="標楷體" w:hAnsi="標楷體" w:hint="eastAsia"/>
                <w:sz w:val="28"/>
                <w:szCs w:val="28"/>
              </w:rPr>
              <w:t>問卷反映，超過84%的學生學習到兩性相處應有的態度及界線。他們亦明白於網絡上發佈資訊應有的態度。女生講座更讓女生認識青春期生理和心理的轉變。</w:t>
            </w:r>
          </w:p>
        </w:tc>
      </w:tr>
      <w:tr w:rsidR="000905D1" w:rsidRPr="00030561" w14:paraId="31DF6C84" w14:textId="77777777" w:rsidTr="004A1569">
        <w:tc>
          <w:tcPr>
            <w:tcW w:w="1951" w:type="dxa"/>
            <w:shd w:val="clear" w:color="auto" w:fill="auto"/>
          </w:tcPr>
          <w:p w14:paraId="77691A24" w14:textId="77777777" w:rsidR="000905D1" w:rsidRPr="00030561" w:rsidRDefault="000905D1" w:rsidP="004A1569">
            <w:pPr>
              <w:adjustRightInd w:val="0"/>
              <w:spacing w:beforeLines="25" w:before="90" w:afterLines="25" w:after="90" w:line="360" w:lineRule="exact"/>
              <w:ind w:leftChars="109" w:left="262"/>
              <w:rPr>
                <w:rFonts w:ascii="標楷體" w:eastAsia="標楷體" w:hAnsi="標楷體"/>
                <w:color w:val="000000" w:themeColor="text1"/>
                <w:sz w:val="28"/>
                <w:szCs w:val="28"/>
              </w:rPr>
            </w:pPr>
            <w:r w:rsidRPr="00030561">
              <w:rPr>
                <w:rFonts w:ascii="標楷體" w:eastAsia="標楷體" w:hAnsi="標楷體" w:hint="eastAsia"/>
                <w:sz w:val="28"/>
                <w:szCs w:val="28"/>
              </w:rPr>
              <w:t>6/2/2024</w:t>
            </w:r>
          </w:p>
        </w:tc>
        <w:tc>
          <w:tcPr>
            <w:tcW w:w="2126" w:type="dxa"/>
            <w:shd w:val="clear" w:color="auto" w:fill="auto"/>
            <w:vAlign w:val="center"/>
          </w:tcPr>
          <w:p w14:paraId="161CD257" w14:textId="77777777" w:rsidR="000905D1" w:rsidRPr="00030561" w:rsidRDefault="000905D1" w:rsidP="004A1569">
            <w:pPr>
              <w:snapToGrid w:val="0"/>
              <w:spacing w:beforeLines="25" w:before="90" w:afterLines="25" w:after="90" w:line="0" w:lineRule="atLeast"/>
              <w:rPr>
                <w:rFonts w:ascii="標楷體" w:eastAsia="標楷體" w:hAnsi="標楷體"/>
                <w:color w:val="000000" w:themeColor="text1"/>
                <w:sz w:val="28"/>
                <w:szCs w:val="28"/>
              </w:rPr>
            </w:pPr>
            <w:r w:rsidRPr="00030561">
              <w:rPr>
                <w:rFonts w:ascii="標楷體" w:eastAsia="標楷體" w:hAnsi="標楷體"/>
                <w:sz w:val="28"/>
                <w:szCs w:val="28"/>
              </w:rPr>
              <w:t>升中模擬面試</w:t>
            </w:r>
          </w:p>
        </w:tc>
        <w:tc>
          <w:tcPr>
            <w:tcW w:w="1701" w:type="dxa"/>
            <w:shd w:val="clear" w:color="auto" w:fill="auto"/>
          </w:tcPr>
          <w:p w14:paraId="6ABDFF70" w14:textId="77777777" w:rsidR="000905D1" w:rsidRPr="00030561" w:rsidRDefault="000905D1" w:rsidP="004A1569">
            <w:pPr>
              <w:snapToGrid w:val="0"/>
              <w:spacing w:beforeLines="25" w:before="90" w:afterLines="25" w:after="90" w:line="360" w:lineRule="exact"/>
              <w:jc w:val="both"/>
              <w:rPr>
                <w:rFonts w:ascii="標楷體" w:eastAsia="標楷體" w:hAnsi="標楷體"/>
                <w:sz w:val="28"/>
                <w:szCs w:val="28"/>
                <w:lang w:eastAsia="zh-HK"/>
              </w:rPr>
            </w:pPr>
            <w:r w:rsidRPr="00030561">
              <w:rPr>
                <w:rFonts w:ascii="標楷體" w:eastAsia="標楷體" w:hAnsi="標楷體" w:hint="eastAsia"/>
                <w:sz w:val="28"/>
                <w:szCs w:val="28"/>
                <w:lang w:eastAsia="zh-HK"/>
              </w:rPr>
              <w:t>小六學生</w:t>
            </w:r>
          </w:p>
        </w:tc>
        <w:tc>
          <w:tcPr>
            <w:tcW w:w="3998" w:type="dxa"/>
            <w:shd w:val="clear" w:color="auto" w:fill="auto"/>
          </w:tcPr>
          <w:p w14:paraId="15FD4F7F" w14:textId="77777777" w:rsidR="000905D1" w:rsidRPr="00030561" w:rsidRDefault="000905D1" w:rsidP="00CD1D92">
            <w:pPr>
              <w:pStyle w:val="af4"/>
              <w:numPr>
                <w:ilvl w:val="0"/>
                <w:numId w:val="28"/>
              </w:numPr>
              <w:tabs>
                <w:tab w:val="num" w:pos="2080"/>
              </w:tabs>
              <w:adjustRightInd w:val="0"/>
              <w:snapToGrid w:val="0"/>
              <w:spacing w:beforeLines="25" w:before="90" w:afterLines="25" w:after="90"/>
              <w:ind w:leftChars="0" w:left="203" w:hanging="203"/>
              <w:jc w:val="both"/>
              <w:rPr>
                <w:rFonts w:ascii="標楷體" w:eastAsia="標楷體" w:hAnsi="標楷體"/>
                <w:sz w:val="28"/>
                <w:szCs w:val="28"/>
              </w:rPr>
            </w:pPr>
            <w:r w:rsidRPr="00030561">
              <w:rPr>
                <w:rFonts w:ascii="標楷體" w:eastAsia="標楷體" w:hAnsi="標楷體" w:hint="eastAsia"/>
                <w:sz w:val="28"/>
                <w:szCs w:val="28"/>
              </w:rPr>
              <w:t>透過模擬個人及小組面試，讓學生有機會實習面試情境，預備正式面試。老師在課時內教授了撰寫自我介紹的文章，先作準備。模擬面試由專科語文老師協助作個別學生面試，青協社工負責小組面試，完成後給予回饋，讓學生了解自己的表現。學生均表示模擬面試能讓他們增加實戰經驗及技巧，以及增加他們面試的信心。</w:t>
            </w:r>
          </w:p>
        </w:tc>
      </w:tr>
      <w:tr w:rsidR="000905D1" w:rsidRPr="00030561" w14:paraId="3EF756F9" w14:textId="77777777" w:rsidTr="004A1569">
        <w:tc>
          <w:tcPr>
            <w:tcW w:w="1951" w:type="dxa"/>
            <w:shd w:val="clear" w:color="auto" w:fill="auto"/>
          </w:tcPr>
          <w:p w14:paraId="6352D254" w14:textId="77777777" w:rsidR="000905D1" w:rsidRPr="00030561" w:rsidRDefault="000905D1" w:rsidP="004A1569">
            <w:pPr>
              <w:adjustRightInd w:val="0"/>
              <w:spacing w:beforeLines="25" w:before="90" w:afterLines="25" w:after="90" w:line="360" w:lineRule="exact"/>
              <w:ind w:leftChars="109" w:left="262"/>
              <w:rPr>
                <w:rFonts w:ascii="標楷體" w:eastAsia="標楷體" w:hAnsi="標楷體"/>
                <w:color w:val="000000" w:themeColor="text1"/>
                <w:sz w:val="28"/>
                <w:szCs w:val="28"/>
              </w:rPr>
            </w:pPr>
            <w:r w:rsidRPr="00030561">
              <w:rPr>
                <w:rFonts w:ascii="標楷體" w:eastAsia="標楷體" w:hAnsi="標楷體" w:hint="eastAsia"/>
                <w:sz w:val="28"/>
                <w:szCs w:val="28"/>
              </w:rPr>
              <w:t>22/2/2024</w:t>
            </w:r>
          </w:p>
        </w:tc>
        <w:tc>
          <w:tcPr>
            <w:tcW w:w="2126" w:type="dxa"/>
            <w:shd w:val="clear" w:color="auto" w:fill="auto"/>
            <w:vAlign w:val="center"/>
          </w:tcPr>
          <w:p w14:paraId="7B5BBA34" w14:textId="77777777" w:rsidR="000905D1" w:rsidRPr="00030561" w:rsidRDefault="000905D1" w:rsidP="004A1569">
            <w:pPr>
              <w:snapToGrid w:val="0"/>
              <w:spacing w:beforeLines="25" w:before="90" w:afterLines="25" w:after="90" w:line="0" w:lineRule="atLeast"/>
              <w:rPr>
                <w:rFonts w:ascii="標楷體" w:eastAsia="標楷體" w:hAnsi="標楷體"/>
                <w:color w:val="000000" w:themeColor="text1"/>
                <w:sz w:val="28"/>
                <w:szCs w:val="28"/>
              </w:rPr>
            </w:pPr>
            <w:r w:rsidRPr="00030561">
              <w:rPr>
                <w:rFonts w:ascii="標楷體" w:eastAsia="標楷體" w:hAnsi="標楷體"/>
                <w:sz w:val="28"/>
                <w:szCs w:val="28"/>
              </w:rPr>
              <w:t>升中模擬面試工作坊</w:t>
            </w:r>
            <w:r w:rsidRPr="00030561">
              <w:rPr>
                <w:rFonts w:ascii="標楷體" w:eastAsia="標楷體" w:hAnsi="標楷體"/>
                <w:sz w:val="28"/>
                <w:szCs w:val="28"/>
              </w:rPr>
              <w:br/>
            </w:r>
            <w:r w:rsidRPr="00030561">
              <w:rPr>
                <w:rFonts w:ascii="標楷體" w:eastAsia="標楷體" w:hAnsi="標楷體" w:hint="eastAsia"/>
                <w:sz w:val="28"/>
                <w:szCs w:val="28"/>
              </w:rPr>
              <w:t>(總結課)</w:t>
            </w:r>
          </w:p>
        </w:tc>
        <w:tc>
          <w:tcPr>
            <w:tcW w:w="1701" w:type="dxa"/>
            <w:shd w:val="clear" w:color="auto" w:fill="auto"/>
          </w:tcPr>
          <w:p w14:paraId="090346FE" w14:textId="77777777" w:rsidR="000905D1" w:rsidRPr="00030561" w:rsidRDefault="000905D1" w:rsidP="004A1569">
            <w:pPr>
              <w:snapToGrid w:val="0"/>
              <w:spacing w:beforeLines="25" w:before="90" w:afterLines="25" w:after="90" w:line="360" w:lineRule="exact"/>
              <w:jc w:val="both"/>
              <w:rPr>
                <w:rFonts w:ascii="標楷體" w:eastAsia="標楷體" w:hAnsi="標楷體"/>
                <w:sz w:val="28"/>
                <w:szCs w:val="28"/>
              </w:rPr>
            </w:pPr>
            <w:r w:rsidRPr="00030561">
              <w:rPr>
                <w:rFonts w:ascii="標楷體" w:eastAsia="標楷體" w:hAnsi="標楷體" w:hint="eastAsia"/>
                <w:sz w:val="28"/>
                <w:szCs w:val="28"/>
                <w:lang w:eastAsia="zh-HK"/>
              </w:rPr>
              <w:t>小六學生</w:t>
            </w:r>
          </w:p>
        </w:tc>
        <w:tc>
          <w:tcPr>
            <w:tcW w:w="3998" w:type="dxa"/>
            <w:shd w:val="clear" w:color="auto" w:fill="auto"/>
          </w:tcPr>
          <w:p w14:paraId="5DC7398A" w14:textId="77777777" w:rsidR="000905D1" w:rsidRPr="00030561" w:rsidRDefault="000905D1" w:rsidP="00CD1D92">
            <w:pPr>
              <w:pStyle w:val="af4"/>
              <w:numPr>
                <w:ilvl w:val="0"/>
                <w:numId w:val="28"/>
              </w:numPr>
              <w:tabs>
                <w:tab w:val="num" w:pos="2080"/>
              </w:tabs>
              <w:adjustRightInd w:val="0"/>
              <w:snapToGrid w:val="0"/>
              <w:spacing w:beforeLines="25" w:before="90" w:afterLines="25" w:after="90"/>
              <w:ind w:leftChars="0" w:left="203" w:hanging="203"/>
              <w:jc w:val="both"/>
              <w:rPr>
                <w:rFonts w:ascii="標楷體" w:eastAsia="標楷體" w:hAnsi="標楷體"/>
                <w:sz w:val="28"/>
                <w:szCs w:val="28"/>
              </w:rPr>
            </w:pPr>
            <w:r w:rsidRPr="00030561">
              <w:rPr>
                <w:rFonts w:ascii="標楷體" w:eastAsia="標楷體" w:hAnsi="標楷體" w:hint="eastAsia"/>
                <w:spacing w:val="10"/>
                <w:sz w:val="28"/>
                <w:szCs w:val="28"/>
              </w:rPr>
              <w:t>為了提升學生對升中面試的技巧及信心，駐校社工分別到個別班別(4班)進行檢討會，與學生綜合分享模擬面試的經歷及注意事項，其後亦派回學生模擬面試回饋記錄表，讓學生能了解老師及社工給他們的回饋。</w:t>
            </w:r>
          </w:p>
        </w:tc>
      </w:tr>
      <w:tr w:rsidR="000905D1" w:rsidRPr="00030561" w14:paraId="05E0F410" w14:textId="77777777" w:rsidTr="004A1569">
        <w:tc>
          <w:tcPr>
            <w:tcW w:w="1951" w:type="dxa"/>
            <w:shd w:val="clear" w:color="auto" w:fill="auto"/>
          </w:tcPr>
          <w:p w14:paraId="31D06141" w14:textId="77777777" w:rsidR="000905D1" w:rsidRPr="00030561" w:rsidRDefault="000905D1" w:rsidP="004A1569">
            <w:pPr>
              <w:adjustRightInd w:val="0"/>
              <w:spacing w:beforeLines="25" w:before="90" w:afterLines="25" w:after="90" w:line="360" w:lineRule="exact"/>
              <w:ind w:leftChars="109" w:left="262"/>
              <w:rPr>
                <w:rFonts w:ascii="標楷體" w:eastAsia="標楷體" w:hAnsi="標楷體"/>
                <w:color w:val="000000" w:themeColor="text1"/>
                <w:sz w:val="28"/>
                <w:szCs w:val="28"/>
              </w:rPr>
            </w:pPr>
            <w:r w:rsidRPr="00030561">
              <w:rPr>
                <w:rFonts w:ascii="標楷體" w:eastAsia="標楷體" w:hAnsi="標楷體"/>
                <w:sz w:val="28"/>
                <w:szCs w:val="28"/>
              </w:rPr>
              <w:t>19/6/2024</w:t>
            </w:r>
          </w:p>
        </w:tc>
        <w:tc>
          <w:tcPr>
            <w:tcW w:w="2126" w:type="dxa"/>
            <w:shd w:val="clear" w:color="auto" w:fill="auto"/>
            <w:vAlign w:val="center"/>
          </w:tcPr>
          <w:p w14:paraId="222FC971" w14:textId="77777777" w:rsidR="000905D1" w:rsidRPr="00030561" w:rsidRDefault="000905D1" w:rsidP="004A1569">
            <w:pPr>
              <w:snapToGrid w:val="0"/>
              <w:spacing w:beforeLines="25" w:before="90" w:afterLines="25" w:after="90" w:line="0" w:lineRule="atLeast"/>
              <w:rPr>
                <w:rFonts w:ascii="標楷體" w:eastAsia="標楷體" w:hAnsi="標楷體"/>
                <w:color w:val="000000" w:themeColor="text1"/>
                <w:sz w:val="28"/>
                <w:szCs w:val="28"/>
              </w:rPr>
            </w:pPr>
            <w:r w:rsidRPr="00030561">
              <w:rPr>
                <w:rFonts w:ascii="標楷體" w:eastAsia="標楷體" w:hAnsi="標楷體" w:hint="eastAsia"/>
                <w:sz w:val="28"/>
                <w:szCs w:val="28"/>
              </w:rPr>
              <w:t>升中適應講座</w:t>
            </w:r>
          </w:p>
        </w:tc>
        <w:tc>
          <w:tcPr>
            <w:tcW w:w="1701" w:type="dxa"/>
            <w:shd w:val="clear" w:color="auto" w:fill="auto"/>
          </w:tcPr>
          <w:p w14:paraId="1E4FAAD3" w14:textId="77777777" w:rsidR="000905D1" w:rsidRPr="00030561" w:rsidRDefault="000905D1" w:rsidP="004A1569">
            <w:pPr>
              <w:snapToGrid w:val="0"/>
              <w:spacing w:beforeLines="25" w:before="90" w:afterLines="25" w:after="90" w:line="360" w:lineRule="exact"/>
              <w:jc w:val="both"/>
              <w:rPr>
                <w:rFonts w:ascii="標楷體" w:eastAsia="標楷體" w:hAnsi="標楷體"/>
                <w:sz w:val="28"/>
                <w:szCs w:val="28"/>
                <w:lang w:eastAsia="zh-HK"/>
              </w:rPr>
            </w:pPr>
            <w:r w:rsidRPr="00030561">
              <w:rPr>
                <w:rFonts w:ascii="標楷體" w:eastAsia="標楷體" w:hAnsi="標楷體" w:hint="eastAsia"/>
                <w:sz w:val="28"/>
                <w:szCs w:val="28"/>
                <w:lang w:eastAsia="zh-HK"/>
              </w:rPr>
              <w:t>小六學生</w:t>
            </w:r>
          </w:p>
        </w:tc>
        <w:tc>
          <w:tcPr>
            <w:tcW w:w="3998" w:type="dxa"/>
            <w:shd w:val="clear" w:color="auto" w:fill="auto"/>
          </w:tcPr>
          <w:p w14:paraId="71593206" w14:textId="77777777" w:rsidR="000905D1" w:rsidRPr="00030561" w:rsidRDefault="000905D1" w:rsidP="00CD1D92">
            <w:pPr>
              <w:pStyle w:val="af4"/>
              <w:numPr>
                <w:ilvl w:val="0"/>
                <w:numId w:val="28"/>
              </w:numPr>
              <w:tabs>
                <w:tab w:val="num" w:pos="2080"/>
              </w:tabs>
              <w:adjustRightInd w:val="0"/>
              <w:snapToGrid w:val="0"/>
              <w:spacing w:beforeLines="25" w:before="90" w:afterLines="25" w:after="90"/>
              <w:ind w:leftChars="0" w:left="203" w:hanging="203"/>
              <w:jc w:val="both"/>
              <w:rPr>
                <w:rFonts w:ascii="標楷體" w:eastAsia="標楷體" w:hAnsi="標楷體"/>
                <w:sz w:val="28"/>
                <w:szCs w:val="28"/>
              </w:rPr>
            </w:pPr>
            <w:r w:rsidRPr="00030561">
              <w:rPr>
                <w:rFonts w:ascii="標楷體" w:eastAsia="標楷體" w:hAnsi="標楷體"/>
                <w:spacing w:val="10"/>
                <w:sz w:val="28"/>
                <w:szCs w:val="28"/>
              </w:rPr>
              <w:t>升中適應講座</w:t>
            </w:r>
            <w:r w:rsidRPr="00030561">
              <w:rPr>
                <w:rFonts w:ascii="標楷體" w:eastAsia="標楷體" w:hAnsi="標楷體" w:hint="eastAsia"/>
                <w:spacing w:val="10"/>
                <w:sz w:val="28"/>
                <w:szCs w:val="28"/>
              </w:rPr>
              <w:t>鼓勵</w:t>
            </w:r>
            <w:r w:rsidRPr="00030561">
              <w:rPr>
                <w:rFonts w:ascii="標楷體" w:eastAsia="標楷體" w:hAnsi="標楷體"/>
                <w:spacing w:val="10"/>
                <w:sz w:val="28"/>
                <w:szCs w:val="28"/>
              </w:rPr>
              <w:t>學生為升中作準備</w:t>
            </w:r>
            <w:r w:rsidRPr="00030561">
              <w:rPr>
                <w:rFonts w:ascii="標楷體" w:eastAsia="標楷體" w:hAnsi="標楷體" w:hint="eastAsia"/>
                <w:spacing w:val="10"/>
                <w:sz w:val="28"/>
                <w:szCs w:val="28"/>
              </w:rPr>
              <w:t>。透過講座</w:t>
            </w:r>
            <w:r w:rsidRPr="00030561">
              <w:rPr>
                <w:rFonts w:ascii="標楷體" w:eastAsia="標楷體" w:hAnsi="標楷體"/>
                <w:spacing w:val="10"/>
                <w:sz w:val="28"/>
                <w:szCs w:val="28"/>
              </w:rPr>
              <w:t>，</w:t>
            </w:r>
            <w:r w:rsidRPr="00030561">
              <w:rPr>
                <w:rFonts w:ascii="標楷體" w:eastAsia="標楷體" w:hAnsi="標楷體" w:hint="eastAsia"/>
                <w:spacing w:val="10"/>
                <w:sz w:val="28"/>
                <w:szCs w:val="28"/>
              </w:rPr>
              <w:t>讓學生了解中學的學習方式、自我管理的方法、結交朋輩及與家人溝通等資訊。學生表現投入，相信</w:t>
            </w:r>
            <w:r w:rsidRPr="00030561">
              <w:rPr>
                <w:rFonts w:ascii="標楷體" w:eastAsia="標楷體" w:hAnsi="標楷體"/>
                <w:spacing w:val="10"/>
                <w:sz w:val="28"/>
                <w:szCs w:val="28"/>
              </w:rPr>
              <w:t>活動能</w:t>
            </w:r>
            <w:r w:rsidRPr="00030561">
              <w:rPr>
                <w:rFonts w:ascii="標楷體" w:eastAsia="標楷體" w:hAnsi="標楷體" w:hint="eastAsia"/>
                <w:spacing w:val="10"/>
                <w:sz w:val="28"/>
                <w:szCs w:val="28"/>
              </w:rPr>
              <w:t>鼓勵學生</w:t>
            </w:r>
            <w:r w:rsidRPr="00030561">
              <w:rPr>
                <w:rFonts w:ascii="標楷體" w:eastAsia="標楷體" w:hAnsi="標楷體"/>
                <w:spacing w:val="10"/>
                <w:sz w:val="28"/>
                <w:szCs w:val="28"/>
              </w:rPr>
              <w:t>以正面的態度面對未來</w:t>
            </w:r>
            <w:r w:rsidRPr="00030561">
              <w:rPr>
                <w:rFonts w:ascii="標楷體" w:eastAsia="標楷體" w:hAnsi="標楷體" w:hint="eastAsia"/>
                <w:spacing w:val="10"/>
                <w:sz w:val="28"/>
                <w:szCs w:val="28"/>
              </w:rPr>
              <w:t>的</w:t>
            </w:r>
            <w:r w:rsidRPr="00030561">
              <w:rPr>
                <w:rFonts w:ascii="標楷體" w:eastAsia="標楷體" w:hAnsi="標楷體"/>
                <w:spacing w:val="10"/>
                <w:sz w:val="28"/>
                <w:szCs w:val="28"/>
              </w:rPr>
              <w:t>中</w:t>
            </w:r>
            <w:r w:rsidRPr="00030561">
              <w:rPr>
                <w:rFonts w:ascii="標楷體" w:eastAsia="標楷體" w:hAnsi="標楷體" w:hint="eastAsia"/>
                <w:spacing w:val="10"/>
                <w:sz w:val="28"/>
                <w:szCs w:val="28"/>
              </w:rPr>
              <w:t>學</w:t>
            </w:r>
            <w:r w:rsidRPr="00030561">
              <w:rPr>
                <w:rFonts w:ascii="標楷體" w:eastAsia="標楷體" w:hAnsi="標楷體"/>
                <w:spacing w:val="10"/>
                <w:sz w:val="28"/>
                <w:szCs w:val="28"/>
              </w:rPr>
              <w:t>生活。</w:t>
            </w:r>
            <w:r w:rsidRPr="00030561">
              <w:rPr>
                <w:rFonts w:ascii="標楷體" w:eastAsia="標楷體" w:hAnsi="標楷體" w:hint="eastAsia"/>
                <w:spacing w:val="10"/>
                <w:sz w:val="28"/>
                <w:szCs w:val="28"/>
              </w:rPr>
              <w:t>其後亦派回升中小錦囊給學生，讓學生能為升中作更好準備。</w:t>
            </w:r>
          </w:p>
        </w:tc>
      </w:tr>
      <w:tr w:rsidR="000905D1" w:rsidRPr="00030561" w14:paraId="3B010469" w14:textId="77777777" w:rsidTr="004A1569">
        <w:tc>
          <w:tcPr>
            <w:tcW w:w="1951" w:type="dxa"/>
            <w:shd w:val="clear" w:color="auto" w:fill="auto"/>
          </w:tcPr>
          <w:p w14:paraId="21FFC23C" w14:textId="77777777" w:rsidR="000905D1" w:rsidRPr="00030561" w:rsidRDefault="000905D1" w:rsidP="004A1569">
            <w:pPr>
              <w:adjustRightInd w:val="0"/>
              <w:spacing w:beforeLines="25" w:before="90" w:afterLines="25" w:after="90" w:line="360" w:lineRule="exact"/>
              <w:ind w:leftChars="-1" w:left="-1" w:hanging="1"/>
              <w:rPr>
                <w:rFonts w:ascii="標楷體" w:eastAsia="標楷體" w:hAnsi="標楷體"/>
                <w:color w:val="000000" w:themeColor="text1"/>
                <w:sz w:val="28"/>
                <w:szCs w:val="28"/>
              </w:rPr>
            </w:pPr>
            <w:r w:rsidRPr="00030561">
              <w:rPr>
                <w:rFonts w:ascii="標楷體" w:eastAsia="標楷體" w:hAnsi="標楷體"/>
                <w:sz w:val="28"/>
                <w:szCs w:val="28"/>
              </w:rPr>
              <w:t>22/4、6,17/5/2024</w:t>
            </w:r>
          </w:p>
        </w:tc>
        <w:tc>
          <w:tcPr>
            <w:tcW w:w="2126" w:type="dxa"/>
            <w:shd w:val="clear" w:color="auto" w:fill="auto"/>
            <w:vAlign w:val="center"/>
          </w:tcPr>
          <w:p w14:paraId="6BCB4904" w14:textId="77777777" w:rsidR="000905D1" w:rsidRPr="00030561" w:rsidRDefault="000905D1" w:rsidP="004A1569">
            <w:pPr>
              <w:snapToGrid w:val="0"/>
              <w:spacing w:beforeLines="25" w:before="90" w:afterLines="25" w:after="90" w:line="0" w:lineRule="atLeast"/>
              <w:rPr>
                <w:rFonts w:ascii="標楷體" w:eastAsia="標楷體" w:hAnsi="標楷體"/>
                <w:color w:val="000000" w:themeColor="text1"/>
                <w:sz w:val="28"/>
                <w:szCs w:val="28"/>
              </w:rPr>
            </w:pPr>
            <w:r w:rsidRPr="00030561">
              <w:rPr>
                <w:rFonts w:ascii="標楷體" w:eastAsia="標楷體" w:hAnsi="標楷體" w:hint="eastAsia"/>
                <w:sz w:val="28"/>
                <w:szCs w:val="28"/>
              </w:rPr>
              <w:t>小六服務學習</w:t>
            </w:r>
          </w:p>
        </w:tc>
        <w:tc>
          <w:tcPr>
            <w:tcW w:w="1701" w:type="dxa"/>
            <w:shd w:val="clear" w:color="auto" w:fill="auto"/>
          </w:tcPr>
          <w:p w14:paraId="70BD1AC2" w14:textId="77777777" w:rsidR="000905D1" w:rsidRPr="00030561" w:rsidRDefault="000905D1" w:rsidP="004A1569">
            <w:pPr>
              <w:snapToGrid w:val="0"/>
              <w:spacing w:beforeLines="25" w:before="90" w:afterLines="25" w:after="90" w:line="360" w:lineRule="exact"/>
              <w:jc w:val="both"/>
              <w:rPr>
                <w:rFonts w:ascii="標楷體" w:eastAsia="標楷體" w:hAnsi="標楷體"/>
                <w:sz w:val="28"/>
                <w:szCs w:val="28"/>
                <w:lang w:eastAsia="zh-HK"/>
              </w:rPr>
            </w:pPr>
            <w:r w:rsidRPr="00030561">
              <w:rPr>
                <w:rFonts w:ascii="標楷體" w:eastAsia="標楷體" w:hAnsi="標楷體" w:hint="eastAsia"/>
                <w:sz w:val="28"/>
                <w:szCs w:val="28"/>
                <w:lang w:eastAsia="zh-HK"/>
              </w:rPr>
              <w:t>小六學生</w:t>
            </w:r>
          </w:p>
        </w:tc>
        <w:tc>
          <w:tcPr>
            <w:tcW w:w="3998" w:type="dxa"/>
            <w:shd w:val="clear" w:color="auto" w:fill="auto"/>
          </w:tcPr>
          <w:p w14:paraId="21B86B81" w14:textId="77777777" w:rsidR="000905D1" w:rsidRPr="00030561" w:rsidRDefault="000905D1" w:rsidP="00CD1D92">
            <w:pPr>
              <w:pStyle w:val="af4"/>
              <w:numPr>
                <w:ilvl w:val="0"/>
                <w:numId w:val="28"/>
              </w:numPr>
              <w:tabs>
                <w:tab w:val="num" w:pos="2080"/>
              </w:tabs>
              <w:adjustRightInd w:val="0"/>
              <w:snapToGrid w:val="0"/>
              <w:spacing w:beforeLines="25" w:before="90" w:afterLines="25" w:after="90"/>
              <w:ind w:leftChars="0" w:left="203" w:hanging="203"/>
              <w:jc w:val="both"/>
              <w:rPr>
                <w:rFonts w:ascii="標楷體" w:eastAsia="標楷體" w:hAnsi="標楷體"/>
                <w:sz w:val="28"/>
                <w:szCs w:val="28"/>
              </w:rPr>
            </w:pPr>
            <w:r w:rsidRPr="00030561">
              <w:rPr>
                <w:rFonts w:ascii="標楷體" w:eastAsia="標楷體" w:hAnsi="標楷體"/>
                <w:sz w:val="28"/>
                <w:szCs w:val="28"/>
              </w:rPr>
              <w:t>計劃</w:t>
            </w:r>
            <w:r w:rsidRPr="00030561">
              <w:rPr>
                <w:rFonts w:ascii="標楷體" w:eastAsia="標楷體" w:hAnsi="標楷體" w:hint="eastAsia"/>
                <w:sz w:val="28"/>
                <w:szCs w:val="28"/>
              </w:rPr>
              <w:t>由香港青年協會社工</w:t>
            </w:r>
            <w:r w:rsidRPr="00030561">
              <w:rPr>
                <w:rFonts w:ascii="標楷體" w:eastAsia="標楷體" w:hAnsi="標楷體"/>
                <w:sz w:val="28"/>
                <w:szCs w:val="28"/>
              </w:rPr>
              <w:t>為</w:t>
            </w:r>
            <w:r w:rsidRPr="00030561">
              <w:rPr>
                <w:rFonts w:ascii="標楷體" w:eastAsia="標楷體" w:hAnsi="標楷體" w:hint="eastAsia"/>
                <w:sz w:val="28"/>
                <w:szCs w:val="28"/>
              </w:rPr>
              <w:t>小六</w:t>
            </w:r>
            <w:r w:rsidRPr="00030561">
              <w:rPr>
                <w:rFonts w:ascii="標楷體" w:eastAsia="標楷體" w:hAnsi="標楷體"/>
                <w:sz w:val="28"/>
                <w:szCs w:val="28"/>
              </w:rPr>
              <w:t>學生進行3</w:t>
            </w:r>
            <w:r w:rsidRPr="00030561">
              <w:rPr>
                <w:rFonts w:ascii="標楷體" w:eastAsia="標楷體" w:hAnsi="標楷體" w:hint="eastAsia"/>
                <w:sz w:val="28"/>
                <w:szCs w:val="28"/>
              </w:rPr>
              <w:t>節</w:t>
            </w:r>
            <w:r w:rsidRPr="00030561">
              <w:rPr>
                <w:rFonts w:ascii="標楷體" w:eastAsia="標楷體" w:hAnsi="標楷體"/>
                <w:sz w:val="28"/>
                <w:szCs w:val="28"/>
              </w:rPr>
              <w:t>工作坊，讓學生了解社區中有需要人士的情況，並透過「</w:t>
            </w:r>
            <w:proofErr w:type="gramStart"/>
            <w:r w:rsidRPr="00030561">
              <w:rPr>
                <w:rFonts w:ascii="標楷體" w:eastAsia="標楷體" w:hAnsi="標楷體"/>
                <w:sz w:val="28"/>
                <w:szCs w:val="28"/>
              </w:rPr>
              <w:t>小善幸</w:t>
            </w:r>
            <w:proofErr w:type="gramEnd"/>
            <w:r w:rsidRPr="00030561">
              <w:rPr>
                <w:rFonts w:ascii="標楷體" w:eastAsia="標楷體" w:hAnsi="標楷體"/>
                <w:sz w:val="28"/>
                <w:szCs w:val="28"/>
              </w:rPr>
              <w:t>」活動，鼓勵學生在日常生活主動關心和協助有需要的人</w:t>
            </w:r>
            <w:r w:rsidRPr="00030561">
              <w:rPr>
                <w:rFonts w:ascii="標楷體" w:eastAsia="標楷體" w:hAnsi="標楷體" w:hint="eastAsia"/>
                <w:sz w:val="28"/>
                <w:szCs w:val="28"/>
              </w:rPr>
              <w:t>。</w:t>
            </w:r>
            <w:r w:rsidRPr="00030561">
              <w:rPr>
                <w:rFonts w:ascii="標楷體" w:eastAsia="標楷體" w:hAnsi="標楷體"/>
                <w:sz w:val="28"/>
                <w:szCs w:val="28"/>
              </w:rPr>
              <w:t>學生在工作坊表現投入，積極回答問題，</w:t>
            </w:r>
            <w:r w:rsidRPr="00030561">
              <w:rPr>
                <w:rFonts w:ascii="標楷體" w:eastAsia="標楷體" w:hAnsi="標楷體" w:hint="eastAsia"/>
                <w:sz w:val="28"/>
                <w:szCs w:val="28"/>
              </w:rPr>
              <w:t>也有</w:t>
            </w:r>
            <w:r w:rsidRPr="00030561">
              <w:rPr>
                <w:rFonts w:ascii="標楷體" w:eastAsia="標楷體" w:hAnsi="標楷體"/>
                <w:sz w:val="28"/>
                <w:szCs w:val="28"/>
              </w:rPr>
              <w:t>不少學生認真記錄</w:t>
            </w:r>
            <w:proofErr w:type="gramStart"/>
            <w:r w:rsidRPr="00030561">
              <w:rPr>
                <w:rFonts w:ascii="標楷體" w:eastAsia="標楷體" w:hAnsi="標楷體"/>
                <w:sz w:val="28"/>
                <w:szCs w:val="28"/>
              </w:rPr>
              <w:t>進行小善幸</w:t>
            </w:r>
            <w:proofErr w:type="gramEnd"/>
            <w:r w:rsidRPr="00030561">
              <w:rPr>
                <w:rFonts w:ascii="標楷體" w:eastAsia="標楷體" w:hAnsi="標楷體"/>
                <w:sz w:val="28"/>
                <w:szCs w:val="28"/>
              </w:rPr>
              <w:t>的情況</w:t>
            </w:r>
            <w:r w:rsidRPr="00030561">
              <w:rPr>
                <w:rFonts w:ascii="標楷體" w:eastAsia="標楷體" w:hAnsi="標楷體" w:hint="eastAsia"/>
                <w:sz w:val="28"/>
                <w:szCs w:val="28"/>
              </w:rPr>
              <w:t>。惟有部分學生需要老師督促下才完成記錄「</w:t>
            </w:r>
            <w:proofErr w:type="gramStart"/>
            <w:r w:rsidRPr="00030561">
              <w:rPr>
                <w:rFonts w:ascii="標楷體" w:eastAsia="標楷體" w:hAnsi="標楷體" w:hint="eastAsia"/>
                <w:sz w:val="28"/>
                <w:szCs w:val="28"/>
              </w:rPr>
              <w:t>小善幸</w:t>
            </w:r>
            <w:proofErr w:type="gramEnd"/>
            <w:r w:rsidRPr="00030561">
              <w:rPr>
                <w:rFonts w:ascii="標楷體" w:eastAsia="標楷體" w:hAnsi="標楷體" w:hint="eastAsia"/>
                <w:sz w:val="28"/>
                <w:szCs w:val="28"/>
              </w:rPr>
              <w:t>」。</w:t>
            </w:r>
          </w:p>
        </w:tc>
      </w:tr>
      <w:tr w:rsidR="000905D1" w:rsidRPr="00030561" w14:paraId="44F26078" w14:textId="77777777" w:rsidTr="004A1569">
        <w:tc>
          <w:tcPr>
            <w:tcW w:w="1951" w:type="dxa"/>
            <w:shd w:val="clear" w:color="auto" w:fill="auto"/>
          </w:tcPr>
          <w:p w14:paraId="3113141A" w14:textId="77777777" w:rsidR="000905D1" w:rsidRPr="00030561" w:rsidRDefault="000905D1" w:rsidP="000905D1">
            <w:pPr>
              <w:adjustRightInd w:val="0"/>
              <w:spacing w:line="360" w:lineRule="exact"/>
              <w:ind w:leftChars="10" w:left="262" w:hangingChars="85" w:hanging="238"/>
              <w:rPr>
                <w:rFonts w:ascii="標楷體" w:eastAsia="標楷體" w:hAnsi="標楷體"/>
                <w:color w:val="000000" w:themeColor="text1"/>
                <w:sz w:val="28"/>
                <w:szCs w:val="28"/>
              </w:rPr>
            </w:pPr>
            <w:r w:rsidRPr="00030561">
              <w:rPr>
                <w:rFonts w:ascii="標楷體" w:eastAsia="標楷體" w:hAnsi="標楷體" w:hint="eastAsia"/>
                <w:sz w:val="28"/>
                <w:szCs w:val="28"/>
              </w:rPr>
              <w:t>17</w:t>
            </w:r>
            <w:r w:rsidRPr="00030561">
              <w:rPr>
                <w:rFonts w:ascii="標楷體" w:eastAsia="標楷體" w:hAnsi="標楷體"/>
                <w:sz w:val="28"/>
                <w:szCs w:val="28"/>
              </w:rPr>
              <w:t>,2</w:t>
            </w:r>
            <w:r w:rsidRPr="00030561">
              <w:rPr>
                <w:rFonts w:ascii="標楷體" w:eastAsia="標楷體" w:hAnsi="標楷體" w:hint="eastAsia"/>
                <w:sz w:val="28"/>
                <w:szCs w:val="28"/>
              </w:rPr>
              <w:t>1</w:t>
            </w:r>
            <w:r w:rsidRPr="00030561">
              <w:rPr>
                <w:rFonts w:ascii="標楷體" w:eastAsia="標楷體" w:hAnsi="標楷體"/>
                <w:sz w:val="28"/>
                <w:szCs w:val="28"/>
              </w:rPr>
              <w:t>/8/202</w:t>
            </w:r>
            <w:r w:rsidRPr="00030561">
              <w:rPr>
                <w:rFonts w:ascii="標楷體" w:eastAsia="標楷體" w:hAnsi="標楷體" w:hint="eastAsia"/>
                <w:sz w:val="28"/>
                <w:szCs w:val="28"/>
              </w:rPr>
              <w:t>4</w:t>
            </w:r>
          </w:p>
        </w:tc>
        <w:tc>
          <w:tcPr>
            <w:tcW w:w="2126" w:type="dxa"/>
            <w:shd w:val="clear" w:color="auto" w:fill="auto"/>
          </w:tcPr>
          <w:p w14:paraId="43F6E8C3" w14:textId="1806C3D8" w:rsidR="000905D1" w:rsidRPr="00030561" w:rsidRDefault="000905D1" w:rsidP="000905D1">
            <w:pPr>
              <w:spacing w:line="400" w:lineRule="exact"/>
              <w:ind w:leftChars="1" w:left="142" w:rightChars="-26" w:right="-62" w:hangingChars="50" w:hanging="140"/>
              <w:rPr>
                <w:rFonts w:ascii="標楷體" w:eastAsia="標楷體" w:hAnsi="標楷體"/>
                <w:sz w:val="28"/>
                <w:szCs w:val="28"/>
              </w:rPr>
            </w:pPr>
            <w:r w:rsidRPr="00030561">
              <w:rPr>
                <w:rFonts w:ascii="標楷體" w:eastAsia="標楷體" w:hAnsi="標楷體"/>
                <w:sz w:val="28"/>
                <w:szCs w:val="28"/>
              </w:rPr>
              <w:t>小</w:t>
            </w:r>
            <w:proofErr w:type="gramStart"/>
            <w:r w:rsidRPr="00030561">
              <w:rPr>
                <w:rFonts w:ascii="標楷體" w:eastAsia="標楷體" w:hAnsi="標楷體"/>
                <w:sz w:val="28"/>
                <w:szCs w:val="28"/>
              </w:rPr>
              <w:t>一</w:t>
            </w:r>
            <w:proofErr w:type="gramEnd"/>
            <w:r w:rsidRPr="00030561">
              <w:rPr>
                <w:rFonts w:ascii="標楷體" w:eastAsia="標楷體" w:hAnsi="標楷體" w:hint="eastAsia"/>
                <w:sz w:val="28"/>
                <w:szCs w:val="28"/>
              </w:rPr>
              <w:t>迎新「親子活動」及小</w:t>
            </w:r>
            <w:proofErr w:type="gramStart"/>
            <w:r w:rsidRPr="00030561">
              <w:rPr>
                <w:rFonts w:ascii="標楷體" w:eastAsia="標楷體" w:hAnsi="標楷體" w:hint="eastAsia"/>
                <w:sz w:val="28"/>
                <w:szCs w:val="28"/>
              </w:rPr>
              <w:t>一</w:t>
            </w:r>
            <w:proofErr w:type="gramEnd"/>
            <w:r w:rsidRPr="00030561">
              <w:rPr>
                <w:rFonts w:ascii="標楷體" w:eastAsia="標楷體" w:hAnsi="標楷體"/>
                <w:sz w:val="28"/>
                <w:szCs w:val="28"/>
              </w:rPr>
              <w:t>適應</w:t>
            </w:r>
            <w:r w:rsidRPr="00030561">
              <w:rPr>
                <w:rFonts w:ascii="標楷體" w:eastAsia="標楷體" w:hAnsi="標楷體" w:hint="eastAsia"/>
                <w:sz w:val="28"/>
                <w:szCs w:val="28"/>
              </w:rPr>
              <w:t>「社交遊戲」</w:t>
            </w:r>
          </w:p>
          <w:p w14:paraId="724C46F8" w14:textId="77777777" w:rsidR="000905D1" w:rsidRPr="00030561" w:rsidRDefault="000905D1" w:rsidP="000905D1">
            <w:pPr>
              <w:snapToGrid w:val="0"/>
              <w:spacing w:beforeLines="25" w:before="90" w:afterLines="25" w:after="90" w:line="400" w:lineRule="exact"/>
              <w:rPr>
                <w:rFonts w:ascii="標楷體" w:eastAsia="標楷體" w:hAnsi="標楷體" w:cs="Times New Roman"/>
                <w:color w:val="000000" w:themeColor="text1"/>
                <w:sz w:val="28"/>
                <w:szCs w:val="28"/>
              </w:rPr>
            </w:pPr>
            <w:r w:rsidRPr="00030561">
              <w:rPr>
                <w:rFonts w:ascii="標楷體" w:eastAsia="標楷體" w:hAnsi="標楷體"/>
                <w:sz w:val="28"/>
                <w:szCs w:val="28"/>
              </w:rPr>
              <w:t>(2</w:t>
            </w:r>
            <w:r w:rsidRPr="00030561">
              <w:rPr>
                <w:rFonts w:ascii="標楷體" w:eastAsia="標楷體" w:hAnsi="標楷體" w:hint="eastAsia"/>
                <w:sz w:val="28"/>
                <w:szCs w:val="28"/>
              </w:rPr>
              <w:t>4</w:t>
            </w:r>
            <w:r w:rsidRPr="00030561">
              <w:rPr>
                <w:rFonts w:ascii="標楷體" w:eastAsia="標楷體" w:hAnsi="標楷體"/>
                <w:sz w:val="28"/>
                <w:szCs w:val="28"/>
              </w:rPr>
              <w:t>至2</w:t>
            </w:r>
            <w:r w:rsidRPr="00030561">
              <w:rPr>
                <w:rFonts w:ascii="標楷體" w:eastAsia="標楷體" w:hAnsi="標楷體" w:hint="eastAsia"/>
                <w:sz w:val="28"/>
                <w:szCs w:val="28"/>
              </w:rPr>
              <w:t>5</w:t>
            </w:r>
            <w:r w:rsidRPr="00030561">
              <w:rPr>
                <w:rFonts w:ascii="標楷體" w:eastAsia="標楷體" w:hAnsi="標楷體"/>
                <w:sz w:val="28"/>
                <w:szCs w:val="28"/>
              </w:rPr>
              <w:t>年度)</w:t>
            </w:r>
          </w:p>
        </w:tc>
        <w:tc>
          <w:tcPr>
            <w:tcW w:w="1701" w:type="dxa"/>
            <w:shd w:val="clear" w:color="auto" w:fill="auto"/>
          </w:tcPr>
          <w:p w14:paraId="734B98E5" w14:textId="77777777" w:rsidR="000905D1" w:rsidRPr="00030561" w:rsidRDefault="000905D1" w:rsidP="000905D1">
            <w:pPr>
              <w:adjustRightInd w:val="0"/>
              <w:spacing w:line="400" w:lineRule="exact"/>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lang w:eastAsia="zh-HK"/>
              </w:rPr>
              <w:t>小一學</w:t>
            </w:r>
            <w:r w:rsidRPr="00030561">
              <w:rPr>
                <w:rFonts w:ascii="標楷體" w:eastAsia="標楷體" w:hAnsi="標楷體" w:hint="eastAsia"/>
                <w:color w:val="000000" w:themeColor="text1"/>
                <w:sz w:val="28"/>
                <w:szCs w:val="28"/>
              </w:rPr>
              <w:t>生(24-25</w:t>
            </w:r>
            <w:r w:rsidRPr="00030561">
              <w:rPr>
                <w:rFonts w:ascii="標楷體" w:eastAsia="標楷體" w:hAnsi="標楷體" w:hint="eastAsia"/>
                <w:color w:val="000000" w:themeColor="text1"/>
                <w:sz w:val="28"/>
                <w:szCs w:val="28"/>
                <w:lang w:eastAsia="zh-HK"/>
              </w:rPr>
              <w:t>學年</w:t>
            </w:r>
            <w:r w:rsidRPr="00030561">
              <w:rPr>
                <w:rFonts w:ascii="標楷體" w:eastAsia="標楷體" w:hAnsi="標楷體" w:hint="eastAsia"/>
                <w:color w:val="000000" w:themeColor="text1"/>
                <w:sz w:val="28"/>
                <w:szCs w:val="28"/>
              </w:rPr>
              <w:t>)</w:t>
            </w:r>
          </w:p>
        </w:tc>
        <w:tc>
          <w:tcPr>
            <w:tcW w:w="3998" w:type="dxa"/>
            <w:shd w:val="clear" w:color="auto" w:fill="auto"/>
          </w:tcPr>
          <w:p w14:paraId="36356C53" w14:textId="77777777" w:rsidR="000905D1" w:rsidRPr="00030561" w:rsidRDefault="000905D1" w:rsidP="000905D1">
            <w:pPr>
              <w:spacing w:beforeLines="50" w:before="180" w:afterLines="50" w:after="180" w:line="400" w:lineRule="exact"/>
              <w:ind w:leftChars="50" w:left="120" w:rightChars="50" w:right="120"/>
              <w:jc w:val="both"/>
              <w:rPr>
                <w:rFonts w:ascii="標楷體" w:eastAsia="標楷體" w:hAnsi="標楷體"/>
                <w:spacing w:val="10"/>
                <w:sz w:val="28"/>
                <w:szCs w:val="28"/>
              </w:rPr>
            </w:pPr>
            <w:r w:rsidRPr="00030561">
              <w:rPr>
                <w:rFonts w:ascii="標楷體" w:eastAsia="標楷體" w:hAnsi="標楷體"/>
                <w:sz w:val="28"/>
                <w:szCs w:val="28"/>
              </w:rPr>
              <w:t>小</w:t>
            </w:r>
            <w:proofErr w:type="gramStart"/>
            <w:r w:rsidRPr="00030561">
              <w:rPr>
                <w:rFonts w:ascii="標楷體" w:eastAsia="標楷體" w:hAnsi="標楷體"/>
                <w:sz w:val="28"/>
                <w:szCs w:val="28"/>
              </w:rPr>
              <w:t>一</w:t>
            </w:r>
            <w:proofErr w:type="gramEnd"/>
            <w:r w:rsidRPr="00030561">
              <w:rPr>
                <w:rFonts w:ascii="標楷體" w:eastAsia="標楷體" w:hAnsi="標楷體" w:hint="eastAsia"/>
                <w:sz w:val="28"/>
                <w:szCs w:val="28"/>
              </w:rPr>
              <w:t>迎新「親子活動」</w:t>
            </w:r>
            <w:proofErr w:type="gramStart"/>
            <w:r w:rsidRPr="00030561">
              <w:rPr>
                <w:rFonts w:ascii="標楷體" w:eastAsia="標楷體" w:hAnsi="標楷體" w:hint="eastAsia"/>
                <w:sz w:val="28"/>
                <w:szCs w:val="28"/>
              </w:rPr>
              <w:t>﹕</w:t>
            </w:r>
            <w:proofErr w:type="gramEnd"/>
            <w:r w:rsidRPr="00030561">
              <w:rPr>
                <w:rFonts w:ascii="標楷體" w:eastAsia="標楷體" w:hAnsi="標楷體" w:hint="eastAsia"/>
                <w:spacing w:val="10"/>
                <w:sz w:val="28"/>
                <w:szCs w:val="28"/>
              </w:rPr>
              <w:t>為培養小</w:t>
            </w:r>
            <w:proofErr w:type="gramStart"/>
            <w:r w:rsidRPr="00030561">
              <w:rPr>
                <w:rFonts w:ascii="標楷體" w:eastAsia="標楷體" w:hAnsi="標楷體" w:hint="eastAsia"/>
                <w:spacing w:val="10"/>
                <w:sz w:val="28"/>
                <w:szCs w:val="28"/>
              </w:rPr>
              <w:t>一</w:t>
            </w:r>
            <w:proofErr w:type="gramEnd"/>
            <w:r w:rsidRPr="00030561">
              <w:rPr>
                <w:rFonts w:ascii="標楷體" w:eastAsia="標楷體" w:hAnsi="標楷體" w:hint="eastAsia"/>
                <w:spacing w:val="10"/>
                <w:sz w:val="28"/>
                <w:szCs w:val="28"/>
              </w:rPr>
              <w:t>學生及其家長對學校的歸屬感，</w:t>
            </w:r>
            <w:r w:rsidRPr="00030561">
              <w:rPr>
                <w:rFonts w:ascii="標楷體" w:eastAsia="標楷體" w:hAnsi="標楷體"/>
                <w:spacing w:val="10"/>
                <w:sz w:val="28"/>
                <w:szCs w:val="28"/>
              </w:rPr>
              <w:t>透過</w:t>
            </w:r>
            <w:r w:rsidRPr="00030561">
              <w:rPr>
                <w:rFonts w:ascii="標楷體" w:eastAsia="標楷體" w:hAnsi="標楷體" w:hint="eastAsia"/>
                <w:spacing w:val="10"/>
                <w:sz w:val="28"/>
                <w:szCs w:val="28"/>
              </w:rPr>
              <w:t>親子遊戲，老師與小</w:t>
            </w:r>
            <w:proofErr w:type="gramStart"/>
            <w:r w:rsidRPr="00030561">
              <w:rPr>
                <w:rFonts w:ascii="標楷體" w:eastAsia="標楷體" w:hAnsi="標楷體" w:hint="eastAsia"/>
                <w:spacing w:val="10"/>
                <w:sz w:val="28"/>
                <w:szCs w:val="28"/>
              </w:rPr>
              <w:t>一</w:t>
            </w:r>
            <w:proofErr w:type="gramEnd"/>
            <w:r w:rsidRPr="00030561">
              <w:rPr>
                <w:rFonts w:ascii="標楷體" w:eastAsia="標楷體" w:hAnsi="標楷體" w:hint="eastAsia"/>
                <w:spacing w:val="10"/>
                <w:sz w:val="28"/>
                <w:szCs w:val="28"/>
              </w:rPr>
              <w:t>學生及家長愉快地進行合作</w:t>
            </w:r>
            <w:r w:rsidRPr="00030561">
              <w:rPr>
                <w:rFonts w:ascii="標楷體" w:eastAsia="標楷體" w:hAnsi="標楷體"/>
                <w:spacing w:val="10"/>
                <w:sz w:val="28"/>
                <w:szCs w:val="28"/>
              </w:rPr>
              <w:t>活動，</w:t>
            </w:r>
            <w:r w:rsidRPr="00030561">
              <w:rPr>
                <w:rFonts w:ascii="標楷體" w:eastAsia="標楷體" w:hAnsi="標楷體" w:hint="eastAsia"/>
                <w:spacing w:val="10"/>
                <w:sz w:val="28"/>
                <w:szCs w:val="28"/>
              </w:rPr>
              <w:t>氣氛良好，學生和家長也表示喜歡活動。</w:t>
            </w:r>
          </w:p>
          <w:p w14:paraId="3A896B9E" w14:textId="77777777" w:rsidR="000905D1" w:rsidRPr="00030561" w:rsidRDefault="000905D1" w:rsidP="000905D1">
            <w:pPr>
              <w:pStyle w:val="af4"/>
              <w:adjustRightInd w:val="0"/>
              <w:snapToGrid w:val="0"/>
              <w:spacing w:line="400" w:lineRule="exact"/>
              <w:ind w:leftChars="0" w:left="203"/>
              <w:jc w:val="both"/>
              <w:rPr>
                <w:rFonts w:ascii="標楷體" w:eastAsia="標楷體" w:hAnsi="標楷體"/>
                <w:color w:val="000000" w:themeColor="text1"/>
                <w:sz w:val="28"/>
                <w:szCs w:val="28"/>
              </w:rPr>
            </w:pPr>
            <w:r w:rsidRPr="00030561">
              <w:rPr>
                <w:rFonts w:ascii="標楷體" w:eastAsia="標楷體" w:hAnsi="標楷體" w:hint="eastAsia"/>
                <w:sz w:val="28"/>
                <w:szCs w:val="28"/>
              </w:rPr>
              <w:t>小</w:t>
            </w:r>
            <w:proofErr w:type="gramStart"/>
            <w:r w:rsidRPr="00030561">
              <w:rPr>
                <w:rFonts w:ascii="標楷體" w:eastAsia="標楷體" w:hAnsi="標楷體" w:hint="eastAsia"/>
                <w:sz w:val="28"/>
                <w:szCs w:val="28"/>
              </w:rPr>
              <w:t>一</w:t>
            </w:r>
            <w:proofErr w:type="gramEnd"/>
            <w:r w:rsidRPr="00030561">
              <w:rPr>
                <w:rFonts w:ascii="標楷體" w:eastAsia="標楷體" w:hAnsi="標楷體"/>
                <w:sz w:val="28"/>
                <w:szCs w:val="28"/>
              </w:rPr>
              <w:t>適應</w:t>
            </w:r>
            <w:r w:rsidRPr="00030561">
              <w:rPr>
                <w:rFonts w:ascii="標楷體" w:eastAsia="標楷體" w:hAnsi="標楷體" w:hint="eastAsia"/>
                <w:sz w:val="28"/>
                <w:szCs w:val="28"/>
              </w:rPr>
              <w:t>「社交遊戲」</w:t>
            </w:r>
            <w:proofErr w:type="gramStart"/>
            <w:r w:rsidRPr="00030561">
              <w:rPr>
                <w:rFonts w:ascii="標楷體" w:eastAsia="標楷體" w:hAnsi="標楷體" w:hint="eastAsia"/>
                <w:sz w:val="28"/>
                <w:szCs w:val="28"/>
              </w:rPr>
              <w:t>﹕</w:t>
            </w:r>
            <w:proofErr w:type="gramEnd"/>
            <w:r w:rsidRPr="00030561">
              <w:rPr>
                <w:rFonts w:ascii="標楷體" w:eastAsia="標楷體" w:hAnsi="標楷體"/>
                <w:spacing w:val="10"/>
                <w:sz w:val="28"/>
                <w:szCs w:val="28"/>
              </w:rPr>
              <w:t>協助小</w:t>
            </w:r>
            <w:proofErr w:type="gramStart"/>
            <w:r w:rsidRPr="00030561">
              <w:rPr>
                <w:rFonts w:ascii="標楷體" w:eastAsia="標楷體" w:hAnsi="標楷體"/>
                <w:spacing w:val="10"/>
                <w:sz w:val="28"/>
                <w:szCs w:val="28"/>
              </w:rPr>
              <w:t>一</w:t>
            </w:r>
            <w:proofErr w:type="gramEnd"/>
            <w:r w:rsidRPr="00030561">
              <w:rPr>
                <w:rFonts w:ascii="標楷體" w:eastAsia="標楷體" w:hAnsi="標楷體"/>
                <w:spacing w:val="10"/>
                <w:sz w:val="28"/>
                <w:szCs w:val="28"/>
              </w:rPr>
              <w:t>學生盡早適應校園生活，學習聆聽指示</w:t>
            </w:r>
            <w:r w:rsidRPr="00030561">
              <w:rPr>
                <w:rFonts w:ascii="標楷體" w:eastAsia="標楷體" w:hAnsi="標楷體" w:hint="eastAsia"/>
                <w:spacing w:val="10"/>
                <w:sz w:val="28"/>
                <w:szCs w:val="28"/>
              </w:rPr>
              <w:t>，</w:t>
            </w:r>
            <w:r w:rsidRPr="00030561">
              <w:rPr>
                <w:rFonts w:ascii="標楷體" w:eastAsia="標楷體" w:hAnsi="標楷體"/>
                <w:spacing w:val="10"/>
                <w:sz w:val="28"/>
                <w:szCs w:val="28"/>
              </w:rPr>
              <w:t>更讓社工及老師初步識別學生的需要和能力。從活動中觀察，</w:t>
            </w:r>
            <w:r w:rsidRPr="00030561">
              <w:rPr>
                <w:rFonts w:ascii="標楷體" w:eastAsia="標楷體" w:hAnsi="標楷體" w:hint="eastAsia"/>
                <w:spacing w:val="10"/>
                <w:sz w:val="28"/>
                <w:szCs w:val="28"/>
              </w:rPr>
              <w:t>部分</w:t>
            </w:r>
            <w:r w:rsidRPr="00030561">
              <w:rPr>
                <w:rFonts w:ascii="標楷體" w:eastAsia="標楷體" w:hAnsi="標楷體"/>
                <w:spacing w:val="10"/>
                <w:sz w:val="28"/>
                <w:szCs w:val="28"/>
              </w:rPr>
              <w:t>學生</w:t>
            </w:r>
            <w:r w:rsidRPr="00030561">
              <w:rPr>
                <w:rFonts w:ascii="標楷體" w:eastAsia="標楷體" w:hAnsi="標楷體" w:hint="eastAsia"/>
                <w:spacing w:val="10"/>
                <w:sz w:val="28"/>
                <w:szCs w:val="28"/>
              </w:rPr>
              <w:t>需要較多提示才能進行活動。而</w:t>
            </w:r>
            <w:r w:rsidRPr="00030561">
              <w:rPr>
                <w:rFonts w:ascii="標楷體" w:eastAsia="標楷體" w:hAnsi="標楷體"/>
                <w:spacing w:val="10"/>
                <w:sz w:val="28"/>
                <w:szCs w:val="28"/>
              </w:rPr>
              <w:t>合作及溝通</w:t>
            </w:r>
            <w:r w:rsidRPr="00030561">
              <w:rPr>
                <w:rFonts w:ascii="標楷體" w:eastAsia="標楷體" w:hAnsi="標楷體" w:hint="eastAsia"/>
                <w:spacing w:val="10"/>
                <w:sz w:val="28"/>
                <w:szCs w:val="28"/>
              </w:rPr>
              <w:t>方面亦需要老師幫助。學期初會</w:t>
            </w:r>
            <w:r w:rsidRPr="00030561">
              <w:rPr>
                <w:rFonts w:ascii="標楷體" w:eastAsia="標楷體" w:hAnsi="標楷體"/>
                <w:spacing w:val="10"/>
                <w:sz w:val="28"/>
                <w:szCs w:val="28"/>
              </w:rPr>
              <w:t>安排大哥哥大姐姐入班支援，提升</w:t>
            </w:r>
            <w:r w:rsidRPr="00030561">
              <w:rPr>
                <w:rFonts w:ascii="標楷體" w:eastAsia="標楷體" w:hAnsi="標楷體" w:hint="eastAsia"/>
                <w:spacing w:val="10"/>
                <w:sz w:val="28"/>
                <w:szCs w:val="28"/>
              </w:rPr>
              <w:t>小</w:t>
            </w:r>
            <w:proofErr w:type="gramStart"/>
            <w:r w:rsidRPr="00030561">
              <w:rPr>
                <w:rFonts w:ascii="標楷體" w:eastAsia="標楷體" w:hAnsi="標楷體" w:hint="eastAsia"/>
                <w:spacing w:val="10"/>
                <w:sz w:val="28"/>
                <w:szCs w:val="28"/>
              </w:rPr>
              <w:t>一</w:t>
            </w:r>
            <w:proofErr w:type="gramEnd"/>
            <w:r w:rsidRPr="00030561">
              <w:rPr>
                <w:rFonts w:ascii="標楷體" w:eastAsia="標楷體" w:hAnsi="標楷體" w:hint="eastAsia"/>
                <w:spacing w:val="10"/>
                <w:sz w:val="28"/>
                <w:szCs w:val="28"/>
              </w:rPr>
              <w:t>學生的</w:t>
            </w:r>
            <w:r w:rsidRPr="00030561">
              <w:rPr>
                <w:rFonts w:ascii="標楷體" w:eastAsia="標楷體" w:hAnsi="標楷體"/>
                <w:spacing w:val="10"/>
                <w:sz w:val="28"/>
                <w:szCs w:val="28"/>
              </w:rPr>
              <w:t>社交溝通能力。</w:t>
            </w:r>
          </w:p>
        </w:tc>
      </w:tr>
    </w:tbl>
    <w:p w14:paraId="216BADCB" w14:textId="77777777" w:rsidR="000905D1" w:rsidRPr="00030561" w:rsidRDefault="000905D1" w:rsidP="000905D1">
      <w:pPr>
        <w:widowControl/>
        <w:spacing w:line="360" w:lineRule="exact"/>
        <w:ind w:left="41"/>
        <w:rPr>
          <w:rFonts w:ascii="標楷體" w:eastAsia="標楷體" w:hAnsi="標楷體"/>
          <w:color w:val="000000" w:themeColor="text1"/>
          <w:sz w:val="28"/>
          <w:szCs w:val="28"/>
        </w:rPr>
      </w:pPr>
    </w:p>
    <w:p w14:paraId="3AF70230" w14:textId="77777777" w:rsidR="000905D1" w:rsidRPr="00030561" w:rsidRDefault="000905D1" w:rsidP="000905D1">
      <w:pPr>
        <w:widowControl/>
        <w:spacing w:line="360" w:lineRule="exact"/>
        <w:ind w:left="41"/>
        <w:rPr>
          <w:rFonts w:ascii="標楷體" w:eastAsia="標楷體" w:hAnsi="標楷體"/>
          <w:color w:val="000000" w:themeColor="text1"/>
          <w:sz w:val="28"/>
          <w:szCs w:val="28"/>
        </w:rPr>
      </w:pPr>
    </w:p>
    <w:p w14:paraId="311BC32E" w14:textId="77777777" w:rsidR="000905D1" w:rsidRPr="00030561" w:rsidRDefault="000905D1" w:rsidP="000905D1">
      <w:pPr>
        <w:spacing w:line="460" w:lineRule="exact"/>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1.3小組活動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843"/>
        <w:gridCol w:w="1449"/>
        <w:gridCol w:w="3320"/>
      </w:tblGrid>
      <w:tr w:rsidR="000905D1" w:rsidRPr="00030561" w14:paraId="6B046A5A" w14:textId="77777777" w:rsidTr="004A1569">
        <w:trPr>
          <w:trHeight w:val="431"/>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B8A17"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日期</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D47AE"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項目</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3C850"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對象</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86055"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推行情況</w:t>
            </w:r>
          </w:p>
        </w:tc>
      </w:tr>
      <w:tr w:rsidR="000905D1" w:rsidRPr="00030561" w14:paraId="3F911E19" w14:textId="77777777" w:rsidTr="004A1569">
        <w:trPr>
          <w:trHeight w:val="2327"/>
        </w:trPr>
        <w:tc>
          <w:tcPr>
            <w:tcW w:w="1951" w:type="dxa"/>
            <w:shd w:val="clear" w:color="auto" w:fill="auto"/>
          </w:tcPr>
          <w:p w14:paraId="2370F7DB" w14:textId="77777777" w:rsidR="000905D1" w:rsidRPr="004B7582" w:rsidRDefault="000905D1" w:rsidP="004A1569">
            <w:pPr>
              <w:ind w:leftChars="-226" w:left="1" w:hangingChars="194" w:hanging="543"/>
              <w:jc w:val="center"/>
              <w:rPr>
                <w:rFonts w:ascii="標楷體" w:eastAsia="標楷體" w:hAnsi="標楷體"/>
                <w:sz w:val="28"/>
                <w:szCs w:val="28"/>
              </w:rPr>
            </w:pPr>
            <w:r w:rsidRPr="004B7582">
              <w:rPr>
                <w:rFonts w:ascii="標楷體" w:eastAsia="標楷體" w:hAnsi="標楷體"/>
                <w:sz w:val="28"/>
                <w:szCs w:val="28"/>
              </w:rPr>
              <w:t>21/9/2023、</w:t>
            </w:r>
          </w:p>
          <w:p w14:paraId="3FE15B75" w14:textId="77777777" w:rsidR="000905D1" w:rsidRPr="004B7582" w:rsidRDefault="000905D1" w:rsidP="004A1569">
            <w:pPr>
              <w:widowControl/>
              <w:spacing w:line="360" w:lineRule="exact"/>
              <w:rPr>
                <w:rFonts w:ascii="標楷體" w:eastAsia="標楷體" w:hAnsi="標楷體"/>
                <w:sz w:val="28"/>
                <w:szCs w:val="28"/>
              </w:rPr>
            </w:pPr>
            <w:r w:rsidRPr="004B7582">
              <w:rPr>
                <w:rFonts w:ascii="標楷體" w:eastAsia="標楷體" w:hAnsi="標楷體"/>
                <w:sz w:val="28"/>
                <w:szCs w:val="28"/>
              </w:rPr>
              <w:t>9,11,15,19/1、6/2、11,15/4/2024</w:t>
            </w:r>
          </w:p>
        </w:tc>
        <w:tc>
          <w:tcPr>
            <w:tcW w:w="2126" w:type="dxa"/>
            <w:shd w:val="clear" w:color="auto" w:fill="auto"/>
          </w:tcPr>
          <w:p w14:paraId="437E7B9C" w14:textId="77777777" w:rsidR="000905D1" w:rsidRPr="004B7582" w:rsidRDefault="000905D1" w:rsidP="004A1569">
            <w:pPr>
              <w:spacing w:line="360" w:lineRule="exact"/>
              <w:jc w:val="center"/>
              <w:rPr>
                <w:rFonts w:ascii="標楷體" w:eastAsia="標楷體" w:hAnsi="標楷體"/>
                <w:sz w:val="28"/>
                <w:szCs w:val="28"/>
              </w:rPr>
            </w:pPr>
            <w:r w:rsidRPr="004B7582">
              <w:rPr>
                <w:rFonts w:ascii="標楷體" w:eastAsia="標楷體" w:hAnsi="標楷體" w:hint="eastAsia"/>
                <w:sz w:val="28"/>
                <w:szCs w:val="28"/>
              </w:rPr>
              <w:t>和諧大使計劃</w:t>
            </w:r>
          </w:p>
        </w:tc>
        <w:tc>
          <w:tcPr>
            <w:tcW w:w="1701" w:type="dxa"/>
            <w:shd w:val="clear" w:color="auto" w:fill="auto"/>
          </w:tcPr>
          <w:p w14:paraId="6658DCEC" w14:textId="77777777" w:rsidR="000905D1" w:rsidRPr="004B7582" w:rsidRDefault="000905D1" w:rsidP="000905D1">
            <w:pPr>
              <w:adjustRightInd w:val="0"/>
              <w:spacing w:line="400" w:lineRule="exact"/>
              <w:rPr>
                <w:rFonts w:ascii="標楷體" w:eastAsia="標楷體" w:hAnsi="標楷體"/>
                <w:sz w:val="28"/>
                <w:szCs w:val="28"/>
              </w:rPr>
            </w:pPr>
            <w:r w:rsidRPr="004B7582">
              <w:rPr>
                <w:rFonts w:ascii="標楷體" w:eastAsia="標楷體" w:hAnsi="標楷體" w:hint="eastAsia"/>
                <w:sz w:val="28"/>
                <w:szCs w:val="28"/>
              </w:rPr>
              <w:t>小四學生</w:t>
            </w:r>
          </w:p>
        </w:tc>
        <w:tc>
          <w:tcPr>
            <w:tcW w:w="3828" w:type="dxa"/>
            <w:shd w:val="clear" w:color="auto" w:fill="auto"/>
          </w:tcPr>
          <w:p w14:paraId="7A202DFC" w14:textId="77777777" w:rsidR="000905D1" w:rsidRPr="004B7582" w:rsidRDefault="000905D1" w:rsidP="000905D1">
            <w:pPr>
              <w:spacing w:beforeLines="50" w:before="180" w:afterLines="50" w:after="180" w:line="400" w:lineRule="exact"/>
              <w:ind w:leftChars="57" w:left="137" w:rightChars="50" w:right="120"/>
              <w:jc w:val="both"/>
              <w:rPr>
                <w:rFonts w:ascii="標楷體" w:eastAsia="標楷體" w:hAnsi="標楷體"/>
                <w:sz w:val="28"/>
                <w:szCs w:val="28"/>
              </w:rPr>
            </w:pPr>
            <w:r w:rsidRPr="004B7582">
              <w:rPr>
                <w:rFonts w:ascii="標楷體" w:eastAsia="標楷體" w:hAnsi="標楷體"/>
                <w:sz w:val="28"/>
                <w:szCs w:val="28"/>
              </w:rPr>
              <w:t>計劃招募8名小四學生參加，培訓他們成為學生領袖，協助學校籌劃兩</w:t>
            </w:r>
            <w:r w:rsidRPr="004B7582">
              <w:rPr>
                <w:rFonts w:ascii="標楷體" w:eastAsia="標楷體" w:hAnsi="標楷體" w:hint="eastAsia"/>
                <w:sz w:val="28"/>
                <w:szCs w:val="28"/>
              </w:rPr>
              <w:t>項</w:t>
            </w:r>
            <w:r w:rsidRPr="004B7582">
              <w:rPr>
                <w:rFonts w:ascii="標楷體" w:eastAsia="標楷體" w:hAnsi="標楷體"/>
                <w:sz w:val="28"/>
                <w:szCs w:val="28"/>
              </w:rPr>
              <w:t>以「和諧校園」訊息為主題的校內活動，計劃由教育局委託的機構為學生提供培訓。本校的「和諧大使」已順利為全校學生進行周會宣傳活動，以4個短劇形式教導學生辨別各種欺凌及應付方法，學生表現投入及認真，效果良好。而4月份為初小</w:t>
            </w:r>
            <w:proofErr w:type="gramStart"/>
            <w:r w:rsidRPr="004B7582">
              <w:rPr>
                <w:rFonts w:ascii="標楷體" w:eastAsia="標楷體" w:hAnsi="標楷體"/>
                <w:sz w:val="28"/>
                <w:szCs w:val="28"/>
              </w:rPr>
              <w:t>一</w:t>
            </w:r>
            <w:proofErr w:type="gramEnd"/>
            <w:r w:rsidRPr="004B7582">
              <w:rPr>
                <w:rFonts w:ascii="標楷體" w:eastAsia="標楷體" w:hAnsi="標楷體"/>
                <w:sz w:val="28"/>
                <w:szCs w:val="28"/>
              </w:rPr>
              <w:t>及小二學生舉辦攤位活動，宣揚和諧校園訊息。這次活動更獲教育局安排邀請石鐘山學校20名和諧大使一起進行觀摩與交流，以延續和諧校園的氣氛。</w:t>
            </w:r>
          </w:p>
        </w:tc>
      </w:tr>
      <w:tr w:rsidR="000905D1" w:rsidRPr="00030561" w14:paraId="3AE5B1ED" w14:textId="77777777" w:rsidTr="004A1569">
        <w:trPr>
          <w:trHeight w:val="3262"/>
        </w:trPr>
        <w:tc>
          <w:tcPr>
            <w:tcW w:w="1951" w:type="dxa"/>
            <w:shd w:val="clear" w:color="auto" w:fill="auto"/>
          </w:tcPr>
          <w:p w14:paraId="3D3C812B" w14:textId="77777777" w:rsidR="000905D1" w:rsidRPr="004B7582" w:rsidRDefault="000905D1" w:rsidP="004A1569">
            <w:pPr>
              <w:adjustRightInd w:val="0"/>
              <w:spacing w:line="360" w:lineRule="exact"/>
              <w:ind w:leftChars="-1" w:left="1" w:hangingChars="1" w:hanging="3"/>
              <w:rPr>
                <w:rFonts w:ascii="標楷體" w:eastAsia="標楷體" w:hAnsi="標楷體"/>
                <w:color w:val="000000" w:themeColor="text1"/>
                <w:sz w:val="28"/>
                <w:szCs w:val="28"/>
              </w:rPr>
            </w:pPr>
            <w:r w:rsidRPr="004B7582">
              <w:rPr>
                <w:rFonts w:ascii="標楷體" w:eastAsia="標楷體" w:hAnsi="標楷體" w:hint="eastAsia"/>
                <w:sz w:val="28"/>
                <w:szCs w:val="28"/>
              </w:rPr>
              <w:t>4</w:t>
            </w:r>
            <w:r w:rsidRPr="004B7582">
              <w:rPr>
                <w:rFonts w:ascii="標楷體" w:eastAsia="標楷體" w:hAnsi="標楷體"/>
                <w:sz w:val="28"/>
                <w:szCs w:val="28"/>
                <w:lang w:eastAsia="zh-HK"/>
              </w:rPr>
              <w:t>,</w:t>
            </w:r>
            <w:r w:rsidRPr="004B7582">
              <w:rPr>
                <w:rFonts w:ascii="標楷體" w:eastAsia="標楷體" w:hAnsi="標楷體" w:hint="eastAsia"/>
                <w:sz w:val="28"/>
                <w:szCs w:val="28"/>
              </w:rPr>
              <w:t>11,25/1、1/2,、7,14/3、</w:t>
            </w:r>
            <w:r w:rsidRPr="004B7582">
              <w:rPr>
                <w:rFonts w:ascii="標楷體" w:eastAsia="標楷體" w:hAnsi="標楷體"/>
                <w:sz w:val="28"/>
                <w:szCs w:val="28"/>
              </w:rPr>
              <w:br/>
            </w:r>
            <w:r w:rsidRPr="004B7582">
              <w:rPr>
                <w:rFonts w:ascii="標楷體" w:eastAsia="標楷體" w:hAnsi="標楷體" w:hint="eastAsia"/>
                <w:sz w:val="28"/>
                <w:szCs w:val="28"/>
              </w:rPr>
              <w:t>11,18,25,28/4、2/5、</w:t>
            </w:r>
            <w:r w:rsidRPr="004B7582">
              <w:rPr>
                <w:rFonts w:ascii="標楷體" w:eastAsia="標楷體" w:hAnsi="標楷體"/>
                <w:sz w:val="28"/>
                <w:szCs w:val="28"/>
              </w:rPr>
              <w:br/>
            </w:r>
            <w:r w:rsidRPr="004B7582">
              <w:rPr>
                <w:rFonts w:ascii="標楷體" w:eastAsia="標楷體" w:hAnsi="標楷體" w:hint="eastAsia"/>
                <w:sz w:val="28"/>
                <w:szCs w:val="28"/>
              </w:rPr>
              <w:t>14,22/6/2024</w:t>
            </w:r>
          </w:p>
        </w:tc>
        <w:tc>
          <w:tcPr>
            <w:tcW w:w="2126" w:type="dxa"/>
            <w:shd w:val="clear" w:color="auto" w:fill="auto"/>
          </w:tcPr>
          <w:p w14:paraId="55343187" w14:textId="77777777" w:rsidR="000905D1" w:rsidRPr="004B7582" w:rsidRDefault="000905D1" w:rsidP="004A1569">
            <w:pPr>
              <w:widowControl/>
              <w:spacing w:line="300" w:lineRule="auto"/>
              <w:jc w:val="center"/>
              <w:rPr>
                <w:rFonts w:ascii="標楷體" w:eastAsia="標楷體" w:hAnsi="標楷體"/>
                <w:sz w:val="28"/>
                <w:szCs w:val="28"/>
              </w:rPr>
            </w:pPr>
            <w:r w:rsidRPr="004B7582">
              <w:rPr>
                <w:rFonts w:ascii="標楷體" w:eastAsia="標楷體" w:hAnsi="標楷體"/>
                <w:sz w:val="28"/>
                <w:szCs w:val="28"/>
              </w:rPr>
              <w:t>小義工</w:t>
            </w:r>
          </w:p>
          <w:p w14:paraId="4E5CD8E4" w14:textId="77777777" w:rsidR="000905D1" w:rsidRPr="004B7582" w:rsidRDefault="000905D1" w:rsidP="004A1569">
            <w:pPr>
              <w:widowControl/>
              <w:spacing w:line="300" w:lineRule="auto"/>
              <w:jc w:val="center"/>
              <w:rPr>
                <w:rFonts w:ascii="標楷體" w:eastAsia="標楷體" w:hAnsi="標楷體"/>
                <w:kern w:val="0"/>
                <w:sz w:val="28"/>
                <w:szCs w:val="28"/>
              </w:rPr>
            </w:pPr>
            <w:r w:rsidRPr="004B7582">
              <w:rPr>
                <w:rFonts w:ascii="標楷體" w:eastAsia="標楷體" w:hAnsi="標楷體"/>
                <w:sz w:val="28"/>
                <w:szCs w:val="28"/>
              </w:rPr>
              <w:t>沙田學生大使計劃</w:t>
            </w:r>
          </w:p>
          <w:p w14:paraId="5AF97C4B" w14:textId="77777777" w:rsidR="000905D1" w:rsidRPr="004B7582" w:rsidRDefault="000905D1" w:rsidP="004A1569">
            <w:pPr>
              <w:spacing w:line="360" w:lineRule="exact"/>
              <w:rPr>
                <w:rFonts w:ascii="標楷體" w:eastAsia="標楷體" w:hAnsi="標楷體"/>
                <w:color w:val="000000" w:themeColor="text1"/>
                <w:sz w:val="28"/>
                <w:szCs w:val="28"/>
                <w:lang w:eastAsia="zh-HK"/>
              </w:rPr>
            </w:pPr>
          </w:p>
        </w:tc>
        <w:tc>
          <w:tcPr>
            <w:tcW w:w="1701" w:type="dxa"/>
            <w:shd w:val="clear" w:color="auto" w:fill="auto"/>
          </w:tcPr>
          <w:p w14:paraId="30221E71" w14:textId="77777777" w:rsidR="000905D1" w:rsidRPr="004B7582" w:rsidRDefault="000905D1" w:rsidP="004A1569">
            <w:pPr>
              <w:adjustRightInd w:val="0"/>
              <w:spacing w:line="360" w:lineRule="exact"/>
              <w:rPr>
                <w:rFonts w:ascii="標楷體" w:eastAsia="標楷體" w:hAnsi="標楷體"/>
                <w:color w:val="000000" w:themeColor="text1"/>
                <w:sz w:val="28"/>
                <w:szCs w:val="28"/>
              </w:rPr>
            </w:pPr>
            <w:r w:rsidRPr="004B7582">
              <w:rPr>
                <w:rFonts w:ascii="標楷體" w:eastAsia="標楷體" w:hAnsi="標楷體" w:hint="eastAsia"/>
                <w:color w:val="000000" w:themeColor="text1"/>
                <w:sz w:val="28"/>
                <w:szCs w:val="28"/>
              </w:rPr>
              <w:t>六年級學生</w:t>
            </w:r>
          </w:p>
        </w:tc>
        <w:tc>
          <w:tcPr>
            <w:tcW w:w="3828" w:type="dxa"/>
            <w:shd w:val="clear" w:color="auto" w:fill="auto"/>
          </w:tcPr>
          <w:p w14:paraId="27F69CAF" w14:textId="77777777" w:rsidR="000905D1" w:rsidRPr="004B7582" w:rsidRDefault="000905D1" w:rsidP="004A1569">
            <w:pPr>
              <w:pStyle w:val="af4"/>
              <w:adjustRightInd w:val="0"/>
              <w:snapToGrid w:val="0"/>
              <w:spacing w:beforeLines="20" w:before="72" w:afterLines="20" w:after="72" w:line="0" w:lineRule="atLeast"/>
              <w:ind w:leftChars="0" w:left="203"/>
              <w:jc w:val="both"/>
              <w:rPr>
                <w:rFonts w:ascii="標楷體" w:eastAsia="標楷體" w:hAnsi="標楷體"/>
                <w:color w:val="000000" w:themeColor="text1"/>
                <w:sz w:val="28"/>
                <w:szCs w:val="28"/>
              </w:rPr>
            </w:pPr>
            <w:r w:rsidRPr="004B7582">
              <w:rPr>
                <w:rFonts w:ascii="標楷體" w:eastAsia="標楷體" w:hAnsi="標楷體"/>
                <w:spacing w:val="10"/>
                <w:sz w:val="28"/>
                <w:szCs w:val="28"/>
              </w:rPr>
              <w:t>計劃由沙田區學生大使計劃統籌，連</w:t>
            </w:r>
            <w:proofErr w:type="gramStart"/>
            <w:r w:rsidRPr="004B7582">
              <w:rPr>
                <w:rFonts w:ascii="標楷體" w:eastAsia="標楷體" w:hAnsi="標楷體"/>
                <w:spacing w:val="10"/>
                <w:sz w:val="28"/>
                <w:szCs w:val="28"/>
              </w:rPr>
              <w:t>繫</w:t>
            </w:r>
            <w:proofErr w:type="gramEnd"/>
            <w:r w:rsidRPr="004B7582">
              <w:rPr>
                <w:rFonts w:ascii="標楷體" w:eastAsia="標楷體" w:hAnsi="標楷體"/>
                <w:spacing w:val="10"/>
                <w:sz w:val="28"/>
                <w:szCs w:val="28"/>
              </w:rPr>
              <w:t>沙田區服務機構與學校合作，帶領學生透過義工服務，實踐關愛精神。本年度學校共有15位學生參加。今年度學生大使參與度高，學</w:t>
            </w:r>
            <w:r w:rsidRPr="004B7582">
              <w:rPr>
                <w:rFonts w:ascii="標楷體" w:eastAsia="標楷體" w:hAnsi="標楷體" w:hint="eastAsia"/>
                <w:spacing w:val="10"/>
                <w:sz w:val="28"/>
                <w:szCs w:val="28"/>
              </w:rPr>
              <w:t>生</w:t>
            </w:r>
            <w:r w:rsidRPr="004B7582">
              <w:rPr>
                <w:rFonts w:ascii="標楷體" w:eastAsia="標楷體" w:hAnsi="標楷體"/>
                <w:spacing w:val="10"/>
                <w:sz w:val="28"/>
                <w:szCs w:val="28"/>
              </w:rPr>
              <w:t>運用創意及對身心健康的理解</w:t>
            </w:r>
            <w:r w:rsidRPr="004B7582">
              <w:rPr>
                <w:rFonts w:ascii="標楷體" w:eastAsia="標楷體" w:hAnsi="標楷體" w:hint="eastAsia"/>
                <w:spacing w:val="10"/>
                <w:sz w:val="28"/>
                <w:szCs w:val="28"/>
              </w:rPr>
              <w:t>來</w:t>
            </w:r>
            <w:r w:rsidRPr="004B7582">
              <w:rPr>
                <w:rFonts w:ascii="標楷體" w:eastAsia="標楷體" w:hAnsi="標楷體"/>
                <w:spacing w:val="10"/>
                <w:sz w:val="28"/>
                <w:szCs w:val="28"/>
              </w:rPr>
              <w:t>設計活動，他們從服務小</w:t>
            </w:r>
            <w:proofErr w:type="gramStart"/>
            <w:r w:rsidRPr="004B7582">
              <w:rPr>
                <w:rFonts w:ascii="標楷體" w:eastAsia="標楷體" w:hAnsi="標楷體"/>
                <w:spacing w:val="10"/>
                <w:sz w:val="28"/>
                <w:szCs w:val="28"/>
              </w:rPr>
              <w:t>一</w:t>
            </w:r>
            <w:proofErr w:type="gramEnd"/>
            <w:r w:rsidRPr="004B7582">
              <w:rPr>
                <w:rFonts w:ascii="標楷體" w:eastAsia="標楷體" w:hAnsi="標楷體"/>
                <w:spacing w:val="10"/>
                <w:sz w:val="28"/>
                <w:szCs w:val="28"/>
              </w:rPr>
              <w:t>及小二同學中吸取經驗，最後到院舍進行義工服務，向院友發放身心健康的訊息，為他們提供了一個快樂的下午，發</w:t>
            </w:r>
            <w:r w:rsidRPr="004B7582">
              <w:rPr>
                <w:rFonts w:ascii="標楷體" w:eastAsia="標楷體" w:hAnsi="標楷體" w:hint="eastAsia"/>
                <w:spacing w:val="10"/>
                <w:sz w:val="28"/>
                <w:szCs w:val="28"/>
              </w:rPr>
              <w:t>放</w:t>
            </w:r>
            <w:r w:rsidRPr="004B7582">
              <w:rPr>
                <w:rFonts w:ascii="標楷體" w:eastAsia="標楷體" w:hAnsi="標楷體"/>
                <w:spacing w:val="10"/>
                <w:sz w:val="28"/>
                <w:szCs w:val="28"/>
              </w:rPr>
              <w:t>正能量。</w:t>
            </w:r>
          </w:p>
        </w:tc>
      </w:tr>
      <w:tr w:rsidR="000905D1" w:rsidRPr="00030561" w14:paraId="1292027B" w14:textId="77777777" w:rsidTr="004A1569">
        <w:trPr>
          <w:trHeight w:val="3262"/>
        </w:trPr>
        <w:tc>
          <w:tcPr>
            <w:tcW w:w="1951" w:type="dxa"/>
            <w:shd w:val="clear" w:color="auto" w:fill="auto"/>
          </w:tcPr>
          <w:p w14:paraId="18E7AE76" w14:textId="77777777" w:rsidR="000905D1" w:rsidRPr="004B7582" w:rsidRDefault="000905D1" w:rsidP="004A1569">
            <w:pPr>
              <w:jc w:val="center"/>
              <w:rPr>
                <w:rFonts w:ascii="標楷體" w:eastAsia="標楷體" w:hAnsi="標楷體"/>
                <w:sz w:val="28"/>
                <w:szCs w:val="28"/>
              </w:rPr>
            </w:pPr>
            <w:r w:rsidRPr="004B7582">
              <w:rPr>
                <w:rFonts w:ascii="標楷體" w:eastAsia="標楷體" w:hAnsi="標楷體"/>
                <w:sz w:val="28"/>
                <w:szCs w:val="28"/>
              </w:rPr>
              <w:t>25/10,1,8,22,29/11</w:t>
            </w:r>
            <w:r w:rsidRPr="004B7582">
              <w:rPr>
                <w:rFonts w:ascii="標楷體" w:eastAsia="標楷體" w:hAnsi="標楷體" w:hint="eastAsia"/>
                <w:sz w:val="28"/>
                <w:szCs w:val="28"/>
              </w:rPr>
              <w:t>、</w:t>
            </w:r>
          </w:p>
          <w:p w14:paraId="0B1CA4C9" w14:textId="77777777" w:rsidR="000905D1" w:rsidRPr="004B7582" w:rsidRDefault="000905D1" w:rsidP="004A1569">
            <w:pPr>
              <w:adjustRightInd w:val="0"/>
              <w:spacing w:line="360" w:lineRule="exact"/>
              <w:ind w:leftChars="-1" w:left="1" w:hangingChars="1" w:hanging="3"/>
              <w:jc w:val="center"/>
              <w:rPr>
                <w:rFonts w:ascii="標楷體" w:eastAsia="標楷體" w:hAnsi="標楷體"/>
                <w:sz w:val="28"/>
                <w:szCs w:val="28"/>
              </w:rPr>
            </w:pPr>
            <w:r w:rsidRPr="004B7582">
              <w:rPr>
                <w:rFonts w:ascii="標楷體" w:eastAsia="標楷體" w:hAnsi="標楷體" w:hint="eastAsia"/>
                <w:sz w:val="28"/>
                <w:szCs w:val="28"/>
              </w:rPr>
              <w:t>6,</w:t>
            </w:r>
            <w:r w:rsidRPr="004B7582">
              <w:rPr>
                <w:rFonts w:ascii="標楷體" w:eastAsia="標楷體" w:hAnsi="標楷體"/>
                <w:sz w:val="28"/>
                <w:szCs w:val="28"/>
              </w:rPr>
              <w:t>13/12/2023</w:t>
            </w:r>
          </w:p>
          <w:p w14:paraId="64EA642C" w14:textId="77777777" w:rsidR="000905D1" w:rsidRPr="004B7582" w:rsidRDefault="000905D1" w:rsidP="004A1569">
            <w:pPr>
              <w:adjustRightInd w:val="0"/>
              <w:spacing w:line="360" w:lineRule="exact"/>
              <w:ind w:leftChars="-1" w:left="1" w:hangingChars="1" w:hanging="3"/>
              <w:jc w:val="center"/>
              <w:rPr>
                <w:rFonts w:ascii="標楷體" w:eastAsia="標楷體" w:hAnsi="標楷體"/>
                <w:color w:val="000000" w:themeColor="text1"/>
                <w:sz w:val="28"/>
                <w:szCs w:val="28"/>
              </w:rPr>
            </w:pPr>
            <w:r w:rsidRPr="004B7582">
              <w:rPr>
                <w:rFonts w:ascii="標楷體" w:eastAsia="標楷體" w:hAnsi="標楷體" w:hint="eastAsia"/>
                <w:sz w:val="28"/>
                <w:szCs w:val="28"/>
              </w:rPr>
              <w:t>5,10,12,19/1、2,23/2、15,22/3、12,19/4/2024</w:t>
            </w:r>
          </w:p>
        </w:tc>
        <w:tc>
          <w:tcPr>
            <w:tcW w:w="2126" w:type="dxa"/>
            <w:shd w:val="clear" w:color="auto" w:fill="auto"/>
          </w:tcPr>
          <w:p w14:paraId="0F11CBD2" w14:textId="77777777" w:rsidR="000905D1" w:rsidRPr="004B7582" w:rsidRDefault="000905D1" w:rsidP="004A1569">
            <w:pPr>
              <w:widowControl/>
              <w:spacing w:line="300" w:lineRule="auto"/>
              <w:jc w:val="center"/>
              <w:rPr>
                <w:rFonts w:ascii="標楷體" w:eastAsia="標楷體" w:hAnsi="標楷體"/>
                <w:sz w:val="28"/>
                <w:szCs w:val="28"/>
              </w:rPr>
            </w:pPr>
            <w:r w:rsidRPr="004B7582">
              <w:rPr>
                <w:rFonts w:ascii="標楷體" w:eastAsia="標楷體" w:hAnsi="標楷體" w:hint="eastAsia"/>
                <w:sz w:val="28"/>
                <w:szCs w:val="28"/>
              </w:rPr>
              <w:t>堅毅訓練</w:t>
            </w:r>
            <w:proofErr w:type="gramStart"/>
            <w:r w:rsidRPr="004B7582">
              <w:rPr>
                <w:rFonts w:ascii="標楷體" w:eastAsia="標楷體" w:hAnsi="標楷體" w:hint="eastAsia"/>
                <w:sz w:val="28"/>
                <w:szCs w:val="28"/>
              </w:rPr>
              <w:t>﹕</w:t>
            </w:r>
            <w:proofErr w:type="gramEnd"/>
          </w:p>
          <w:p w14:paraId="38C4F6FB" w14:textId="77777777" w:rsidR="000905D1" w:rsidRPr="004B7582" w:rsidRDefault="000905D1" w:rsidP="004A1569">
            <w:pPr>
              <w:spacing w:line="360" w:lineRule="exact"/>
              <w:rPr>
                <w:rFonts w:ascii="標楷體" w:eastAsia="標楷體" w:hAnsi="標楷體"/>
                <w:color w:val="000000" w:themeColor="text1"/>
                <w:sz w:val="28"/>
                <w:szCs w:val="28"/>
                <w:lang w:eastAsia="zh-HK"/>
              </w:rPr>
            </w:pPr>
            <w:r w:rsidRPr="004B7582">
              <w:rPr>
                <w:rFonts w:ascii="標楷體" w:eastAsia="標楷體" w:hAnsi="標楷體" w:hint="eastAsia"/>
                <w:sz w:val="28"/>
                <w:szCs w:val="28"/>
              </w:rPr>
              <w:t>泰式跑步</w:t>
            </w:r>
          </w:p>
        </w:tc>
        <w:tc>
          <w:tcPr>
            <w:tcW w:w="1701" w:type="dxa"/>
            <w:shd w:val="clear" w:color="auto" w:fill="auto"/>
          </w:tcPr>
          <w:p w14:paraId="7743BDCB" w14:textId="77777777" w:rsidR="000905D1" w:rsidRPr="004B7582" w:rsidRDefault="000905D1" w:rsidP="004A1569">
            <w:pPr>
              <w:adjustRightInd w:val="0"/>
              <w:spacing w:line="360" w:lineRule="exact"/>
              <w:rPr>
                <w:rFonts w:ascii="標楷體" w:eastAsia="標楷體" w:hAnsi="標楷體"/>
                <w:color w:val="000000" w:themeColor="text1"/>
                <w:sz w:val="28"/>
                <w:szCs w:val="28"/>
              </w:rPr>
            </w:pPr>
            <w:r w:rsidRPr="004B7582">
              <w:rPr>
                <w:rFonts w:ascii="標楷體" w:eastAsia="標楷體" w:hAnsi="標楷體" w:hint="eastAsia"/>
                <w:sz w:val="28"/>
                <w:szCs w:val="28"/>
              </w:rPr>
              <w:t>專注力稍弱之小二至小六</w:t>
            </w:r>
          </w:p>
        </w:tc>
        <w:tc>
          <w:tcPr>
            <w:tcW w:w="3828" w:type="dxa"/>
            <w:shd w:val="clear" w:color="auto" w:fill="auto"/>
          </w:tcPr>
          <w:p w14:paraId="7CD500F0" w14:textId="77777777" w:rsidR="000905D1" w:rsidRPr="004B7582" w:rsidRDefault="000905D1" w:rsidP="00CD1D92">
            <w:pPr>
              <w:pStyle w:val="af4"/>
              <w:numPr>
                <w:ilvl w:val="0"/>
                <w:numId w:val="29"/>
              </w:numPr>
              <w:tabs>
                <w:tab w:val="num" w:pos="2080"/>
              </w:tabs>
              <w:adjustRightInd w:val="0"/>
              <w:snapToGrid w:val="0"/>
              <w:spacing w:beforeLines="20" w:before="72" w:afterLines="20" w:after="72" w:line="0" w:lineRule="atLeast"/>
              <w:ind w:leftChars="0" w:left="203" w:hanging="203"/>
              <w:jc w:val="both"/>
              <w:rPr>
                <w:rFonts w:ascii="標楷體" w:eastAsia="標楷體" w:hAnsi="標楷體"/>
                <w:color w:val="000000" w:themeColor="text1"/>
                <w:sz w:val="28"/>
                <w:szCs w:val="28"/>
              </w:rPr>
            </w:pPr>
            <w:r w:rsidRPr="004B7582">
              <w:rPr>
                <w:rFonts w:ascii="標楷體" w:eastAsia="標楷體" w:hAnsi="標楷體" w:hint="eastAsia"/>
                <w:sz w:val="28"/>
                <w:szCs w:val="28"/>
              </w:rPr>
              <w:t>活動為期兩個階段(10月至4月)，對象為性格好動，專注力稍弱的學生，期望透過「堅毅訓練」活動鼓勵學生持續做運動，培養堅定意志，提升守</w:t>
            </w:r>
            <w:proofErr w:type="gramStart"/>
            <w:r w:rsidRPr="004B7582">
              <w:rPr>
                <w:rFonts w:ascii="標楷體" w:eastAsia="標楷體" w:hAnsi="標楷體" w:hint="eastAsia"/>
                <w:sz w:val="28"/>
                <w:szCs w:val="28"/>
              </w:rPr>
              <w:t>規</w:t>
            </w:r>
            <w:proofErr w:type="gramEnd"/>
            <w:r w:rsidRPr="004B7582">
              <w:rPr>
                <w:rFonts w:ascii="標楷體" w:eastAsia="標楷體" w:hAnsi="標楷體" w:hint="eastAsia"/>
                <w:sz w:val="28"/>
                <w:szCs w:val="28"/>
              </w:rPr>
              <w:t>意識，以及鍛鍊健康的體魄。活動邀請精英運動員為學生進行體能、技術及耐力訓練，再配合小遊戲。大部分學生也很喜歡活動，亦見學生的體能和耐力有了明顯進步，守</w:t>
            </w:r>
            <w:proofErr w:type="gramStart"/>
            <w:r w:rsidRPr="004B7582">
              <w:rPr>
                <w:rFonts w:ascii="標楷體" w:eastAsia="標楷體" w:hAnsi="標楷體" w:hint="eastAsia"/>
                <w:sz w:val="28"/>
                <w:szCs w:val="28"/>
              </w:rPr>
              <w:t>規</w:t>
            </w:r>
            <w:proofErr w:type="gramEnd"/>
            <w:r w:rsidRPr="004B7582">
              <w:rPr>
                <w:rFonts w:ascii="標楷體" w:eastAsia="標楷體" w:hAnsi="標楷體" w:hint="eastAsia"/>
                <w:sz w:val="28"/>
                <w:szCs w:val="28"/>
              </w:rPr>
              <w:t>意識則也大大提升了。</w:t>
            </w:r>
          </w:p>
        </w:tc>
      </w:tr>
      <w:tr w:rsidR="000905D1" w:rsidRPr="00030561" w14:paraId="2BE5D1FA" w14:textId="77777777" w:rsidTr="004A1569">
        <w:trPr>
          <w:trHeight w:val="3262"/>
        </w:trPr>
        <w:tc>
          <w:tcPr>
            <w:tcW w:w="1951" w:type="dxa"/>
            <w:shd w:val="clear" w:color="auto" w:fill="auto"/>
          </w:tcPr>
          <w:p w14:paraId="0675F5F0" w14:textId="77777777" w:rsidR="000905D1" w:rsidRPr="004B7582" w:rsidRDefault="000905D1" w:rsidP="004A1569">
            <w:pPr>
              <w:adjustRightInd w:val="0"/>
              <w:spacing w:line="360" w:lineRule="exact"/>
              <w:ind w:leftChars="-1" w:left="1" w:hangingChars="1" w:hanging="3"/>
              <w:jc w:val="center"/>
              <w:rPr>
                <w:rFonts w:ascii="標楷體" w:eastAsia="標楷體" w:hAnsi="標楷體"/>
                <w:sz w:val="28"/>
                <w:szCs w:val="28"/>
              </w:rPr>
            </w:pPr>
            <w:r w:rsidRPr="004B7582">
              <w:rPr>
                <w:rFonts w:ascii="標楷體" w:eastAsia="標楷體" w:hAnsi="標楷體" w:hint="eastAsia"/>
                <w:sz w:val="28"/>
                <w:szCs w:val="28"/>
              </w:rPr>
              <w:t>2至7月</w:t>
            </w:r>
          </w:p>
        </w:tc>
        <w:tc>
          <w:tcPr>
            <w:tcW w:w="2126" w:type="dxa"/>
            <w:shd w:val="clear" w:color="auto" w:fill="auto"/>
            <w:vAlign w:val="center"/>
          </w:tcPr>
          <w:p w14:paraId="7668B613" w14:textId="77777777" w:rsidR="000905D1" w:rsidRPr="004B7582" w:rsidRDefault="000905D1" w:rsidP="004A1569">
            <w:pPr>
              <w:spacing w:line="360" w:lineRule="exact"/>
              <w:rPr>
                <w:rFonts w:ascii="標楷體" w:eastAsia="標楷體" w:hAnsi="標楷體"/>
                <w:sz w:val="28"/>
                <w:szCs w:val="28"/>
              </w:rPr>
            </w:pPr>
            <w:r w:rsidRPr="004B7582">
              <w:rPr>
                <w:rFonts w:ascii="標楷體" w:eastAsia="標楷體" w:hAnsi="標楷體" w:hint="eastAsia"/>
                <w:sz w:val="28"/>
                <w:szCs w:val="28"/>
              </w:rPr>
              <w:t>學生靜觀小組</w:t>
            </w:r>
          </w:p>
        </w:tc>
        <w:tc>
          <w:tcPr>
            <w:tcW w:w="1701" w:type="dxa"/>
            <w:shd w:val="clear" w:color="auto" w:fill="auto"/>
            <w:vAlign w:val="center"/>
          </w:tcPr>
          <w:p w14:paraId="2A1DF874" w14:textId="77777777" w:rsidR="000905D1" w:rsidRPr="004B7582" w:rsidRDefault="000905D1" w:rsidP="004A1569">
            <w:pPr>
              <w:adjustRightInd w:val="0"/>
              <w:spacing w:line="360" w:lineRule="exact"/>
              <w:rPr>
                <w:rFonts w:ascii="標楷體" w:eastAsia="標楷體" w:hAnsi="標楷體"/>
                <w:sz w:val="28"/>
                <w:szCs w:val="28"/>
              </w:rPr>
            </w:pPr>
            <w:r w:rsidRPr="004B7582">
              <w:rPr>
                <w:rFonts w:ascii="標楷體" w:eastAsia="標楷體" w:hAnsi="標楷體" w:hint="eastAsia"/>
                <w:sz w:val="28"/>
                <w:szCs w:val="28"/>
              </w:rPr>
              <w:t>專注力稍弱的學生</w:t>
            </w:r>
          </w:p>
        </w:tc>
        <w:tc>
          <w:tcPr>
            <w:tcW w:w="3828" w:type="dxa"/>
            <w:shd w:val="clear" w:color="auto" w:fill="auto"/>
          </w:tcPr>
          <w:p w14:paraId="5AD1563A" w14:textId="77777777" w:rsidR="000905D1" w:rsidRPr="004B7582" w:rsidRDefault="000905D1" w:rsidP="00CD1D92">
            <w:pPr>
              <w:numPr>
                <w:ilvl w:val="0"/>
                <w:numId w:val="29"/>
              </w:numPr>
              <w:tabs>
                <w:tab w:val="left" w:pos="426"/>
                <w:tab w:val="left" w:pos="600"/>
              </w:tabs>
              <w:spacing w:afterLines="50" w:after="180" w:line="360" w:lineRule="exact"/>
              <w:ind w:left="482" w:hanging="482"/>
              <w:rPr>
                <w:rFonts w:ascii="標楷體" w:eastAsia="標楷體" w:hAnsi="標楷體"/>
                <w:sz w:val="28"/>
                <w:szCs w:val="28"/>
              </w:rPr>
            </w:pPr>
            <w:r w:rsidRPr="004B7582">
              <w:rPr>
                <w:rFonts w:ascii="標楷體" w:eastAsia="標楷體" w:hAnsi="標楷體" w:hint="eastAsia"/>
                <w:sz w:val="28"/>
                <w:szCs w:val="28"/>
              </w:rPr>
              <w:t>駐校社工以個別或小組形成與學生進行「靜觀練習」，藉</w:t>
            </w:r>
            <w:r w:rsidRPr="004B7582">
              <w:rPr>
                <w:rFonts w:ascii="標楷體" w:eastAsia="標楷體" w:hAnsi="標楷體"/>
                <w:sz w:val="28"/>
                <w:szCs w:val="28"/>
              </w:rPr>
              <w:t>以提升學生的學習</w:t>
            </w:r>
            <w:r w:rsidRPr="004B7582">
              <w:rPr>
                <w:rFonts w:ascii="標楷體" w:eastAsia="標楷體" w:hAnsi="標楷體" w:hint="eastAsia"/>
                <w:sz w:val="28"/>
                <w:szCs w:val="28"/>
              </w:rPr>
              <w:t>、專注</w:t>
            </w:r>
            <w:r w:rsidRPr="004B7582">
              <w:rPr>
                <w:rFonts w:ascii="標楷體" w:eastAsia="標楷體" w:hAnsi="標楷體" w:hint="eastAsia"/>
                <w:sz w:val="28"/>
                <w:szCs w:val="28"/>
                <w:lang w:eastAsia="zh-HK"/>
              </w:rPr>
              <w:t>能</w:t>
            </w:r>
            <w:r w:rsidRPr="004B7582">
              <w:rPr>
                <w:rFonts w:ascii="標楷體" w:eastAsia="標楷體" w:hAnsi="標楷體" w:hint="eastAsia"/>
                <w:sz w:val="28"/>
                <w:szCs w:val="28"/>
              </w:rPr>
              <w:t>力及情緒管理，觀察所見，大部學生的表現有進步。</w:t>
            </w:r>
          </w:p>
        </w:tc>
      </w:tr>
      <w:tr w:rsidR="000905D1" w:rsidRPr="00030561" w14:paraId="3055B064" w14:textId="77777777" w:rsidTr="004A1569">
        <w:trPr>
          <w:trHeight w:val="3262"/>
        </w:trPr>
        <w:tc>
          <w:tcPr>
            <w:tcW w:w="1951" w:type="dxa"/>
            <w:shd w:val="clear" w:color="auto" w:fill="auto"/>
          </w:tcPr>
          <w:p w14:paraId="2AB534AB" w14:textId="77777777" w:rsidR="000905D1" w:rsidRPr="004B7582" w:rsidRDefault="000905D1" w:rsidP="004A1569">
            <w:pPr>
              <w:adjustRightInd w:val="0"/>
              <w:spacing w:line="360" w:lineRule="exact"/>
              <w:ind w:leftChars="-1" w:left="1" w:hangingChars="1" w:hanging="3"/>
              <w:jc w:val="center"/>
              <w:rPr>
                <w:rFonts w:ascii="標楷體" w:eastAsia="標楷體" w:hAnsi="標楷體"/>
                <w:color w:val="000000" w:themeColor="text1"/>
                <w:sz w:val="28"/>
                <w:szCs w:val="28"/>
              </w:rPr>
            </w:pPr>
            <w:r w:rsidRPr="004B7582">
              <w:rPr>
                <w:rFonts w:ascii="標楷體" w:eastAsia="標楷體" w:hAnsi="標楷體" w:hint="eastAsia"/>
                <w:sz w:val="28"/>
                <w:szCs w:val="28"/>
              </w:rPr>
              <w:t>30</w:t>
            </w:r>
            <w:r w:rsidRPr="004B7582">
              <w:rPr>
                <w:rFonts w:ascii="標楷體" w:eastAsia="標楷體" w:hAnsi="標楷體" w:hint="eastAsia"/>
                <w:sz w:val="28"/>
                <w:szCs w:val="28"/>
                <w:lang w:eastAsia="zh-HK"/>
              </w:rPr>
              <w:t>/4、</w:t>
            </w:r>
            <w:r w:rsidRPr="004B7582">
              <w:rPr>
                <w:rFonts w:ascii="標楷體" w:eastAsia="標楷體" w:hAnsi="標楷體" w:hint="eastAsia"/>
                <w:sz w:val="28"/>
                <w:szCs w:val="28"/>
              </w:rPr>
              <w:t>7</w:t>
            </w:r>
            <w:r w:rsidRPr="004B7582">
              <w:rPr>
                <w:rFonts w:ascii="標楷體" w:eastAsia="標楷體" w:hAnsi="標楷體" w:hint="eastAsia"/>
                <w:sz w:val="28"/>
                <w:szCs w:val="28"/>
                <w:lang w:eastAsia="zh-HK"/>
              </w:rPr>
              <w:t>,1</w:t>
            </w:r>
            <w:r w:rsidRPr="004B7582">
              <w:rPr>
                <w:rFonts w:ascii="標楷體" w:eastAsia="標楷體" w:hAnsi="標楷體" w:hint="eastAsia"/>
                <w:sz w:val="28"/>
                <w:szCs w:val="28"/>
              </w:rPr>
              <w:t>4</w:t>
            </w:r>
            <w:r w:rsidRPr="004B7582">
              <w:rPr>
                <w:rFonts w:ascii="標楷體" w:eastAsia="標楷體" w:hAnsi="標楷體" w:hint="eastAsia"/>
                <w:sz w:val="28"/>
                <w:szCs w:val="28"/>
                <w:lang w:eastAsia="zh-HK"/>
              </w:rPr>
              <w:t>,</w:t>
            </w:r>
            <w:r w:rsidRPr="004B7582">
              <w:rPr>
                <w:rFonts w:ascii="標楷體" w:eastAsia="標楷體" w:hAnsi="標楷體" w:hint="eastAsia"/>
                <w:sz w:val="28"/>
                <w:szCs w:val="28"/>
              </w:rPr>
              <w:t>21</w:t>
            </w:r>
            <w:r w:rsidRPr="004B7582">
              <w:rPr>
                <w:rFonts w:ascii="標楷體" w:eastAsia="標楷體" w:hAnsi="標楷體" w:hint="eastAsia"/>
                <w:sz w:val="28"/>
                <w:szCs w:val="28"/>
                <w:lang w:eastAsia="zh-HK"/>
              </w:rPr>
              <w:t>/5、</w:t>
            </w:r>
            <w:r w:rsidRPr="004B7582">
              <w:rPr>
                <w:rFonts w:ascii="標楷體" w:eastAsia="標楷體" w:hAnsi="標楷體" w:hint="eastAsia"/>
                <w:sz w:val="28"/>
                <w:szCs w:val="28"/>
              </w:rPr>
              <w:t>6</w:t>
            </w:r>
            <w:r w:rsidRPr="004B7582">
              <w:rPr>
                <w:rFonts w:ascii="標楷體" w:eastAsia="標楷體" w:hAnsi="標楷體" w:hint="eastAsia"/>
                <w:sz w:val="28"/>
                <w:szCs w:val="28"/>
                <w:lang w:eastAsia="zh-HK"/>
              </w:rPr>
              <w:t>,1</w:t>
            </w:r>
            <w:r w:rsidRPr="004B7582">
              <w:rPr>
                <w:rFonts w:ascii="標楷體" w:eastAsia="標楷體" w:hAnsi="標楷體" w:hint="eastAsia"/>
                <w:sz w:val="28"/>
                <w:szCs w:val="28"/>
              </w:rPr>
              <w:t>1</w:t>
            </w:r>
            <w:r w:rsidRPr="004B7582">
              <w:rPr>
                <w:rFonts w:ascii="標楷體" w:eastAsia="標楷體" w:hAnsi="標楷體" w:hint="eastAsia"/>
                <w:sz w:val="28"/>
                <w:szCs w:val="28"/>
                <w:lang w:eastAsia="zh-HK"/>
              </w:rPr>
              <w:t>/6/202</w:t>
            </w:r>
            <w:r w:rsidRPr="004B7582">
              <w:rPr>
                <w:rFonts w:ascii="標楷體" w:eastAsia="標楷體" w:hAnsi="標楷體" w:hint="eastAsia"/>
                <w:sz w:val="28"/>
                <w:szCs w:val="28"/>
              </w:rPr>
              <w:t>4</w:t>
            </w:r>
          </w:p>
        </w:tc>
        <w:tc>
          <w:tcPr>
            <w:tcW w:w="2126" w:type="dxa"/>
            <w:shd w:val="clear" w:color="auto" w:fill="auto"/>
            <w:vAlign w:val="center"/>
          </w:tcPr>
          <w:p w14:paraId="04B25D97" w14:textId="77777777" w:rsidR="000905D1" w:rsidRPr="004B7582" w:rsidRDefault="000905D1" w:rsidP="004A1569">
            <w:pPr>
              <w:spacing w:line="360" w:lineRule="exact"/>
              <w:rPr>
                <w:rFonts w:ascii="標楷體" w:eastAsia="標楷體" w:hAnsi="標楷體"/>
                <w:color w:val="000000" w:themeColor="text1"/>
                <w:sz w:val="28"/>
                <w:szCs w:val="28"/>
                <w:lang w:eastAsia="zh-HK"/>
              </w:rPr>
            </w:pPr>
            <w:r w:rsidRPr="004B7582">
              <w:rPr>
                <w:rFonts w:ascii="標楷體" w:eastAsia="標楷體" w:hAnsi="標楷體"/>
                <w:sz w:val="28"/>
                <w:szCs w:val="28"/>
              </w:rPr>
              <w:t>「童在一起」社交成長小組</w:t>
            </w:r>
          </w:p>
        </w:tc>
        <w:tc>
          <w:tcPr>
            <w:tcW w:w="1701" w:type="dxa"/>
            <w:shd w:val="clear" w:color="auto" w:fill="auto"/>
          </w:tcPr>
          <w:p w14:paraId="49BD18AF" w14:textId="77777777" w:rsidR="000905D1" w:rsidRPr="004B7582" w:rsidRDefault="000905D1" w:rsidP="004A1569">
            <w:pPr>
              <w:adjustRightInd w:val="0"/>
              <w:spacing w:line="360" w:lineRule="exact"/>
              <w:rPr>
                <w:rFonts w:ascii="標楷體" w:eastAsia="標楷體" w:hAnsi="標楷體"/>
                <w:color w:val="000000" w:themeColor="text1"/>
                <w:sz w:val="28"/>
                <w:szCs w:val="28"/>
              </w:rPr>
            </w:pPr>
            <w:r w:rsidRPr="004B7582">
              <w:rPr>
                <w:rFonts w:ascii="標楷體" w:eastAsia="標楷體" w:hAnsi="標楷體"/>
                <w:sz w:val="28"/>
                <w:szCs w:val="28"/>
              </w:rPr>
              <w:t>社交</w:t>
            </w:r>
            <w:r w:rsidRPr="004B7582">
              <w:rPr>
                <w:rFonts w:ascii="標楷體" w:eastAsia="標楷體" w:hAnsi="標楷體" w:hint="eastAsia"/>
                <w:sz w:val="28"/>
                <w:szCs w:val="28"/>
              </w:rPr>
              <w:t>情緒</w:t>
            </w:r>
            <w:r w:rsidRPr="004B7582">
              <w:rPr>
                <w:rFonts w:ascii="標楷體" w:eastAsia="標楷體" w:hAnsi="標楷體"/>
                <w:sz w:val="28"/>
                <w:szCs w:val="28"/>
              </w:rPr>
              <w:t>較弱之三年級學生</w:t>
            </w:r>
          </w:p>
        </w:tc>
        <w:tc>
          <w:tcPr>
            <w:tcW w:w="3828" w:type="dxa"/>
            <w:shd w:val="clear" w:color="auto" w:fill="auto"/>
          </w:tcPr>
          <w:p w14:paraId="7668DF91" w14:textId="77777777" w:rsidR="000905D1" w:rsidRPr="004B7582" w:rsidRDefault="000905D1" w:rsidP="00CD1D92">
            <w:pPr>
              <w:pStyle w:val="af4"/>
              <w:numPr>
                <w:ilvl w:val="0"/>
                <w:numId w:val="29"/>
              </w:numPr>
              <w:tabs>
                <w:tab w:val="num" w:pos="2080"/>
              </w:tabs>
              <w:adjustRightInd w:val="0"/>
              <w:snapToGrid w:val="0"/>
              <w:spacing w:beforeLines="20" w:before="72" w:afterLines="20" w:after="72" w:line="0" w:lineRule="atLeast"/>
              <w:ind w:leftChars="0" w:left="203" w:hanging="203"/>
              <w:jc w:val="both"/>
              <w:rPr>
                <w:rFonts w:ascii="標楷體" w:eastAsia="標楷體" w:hAnsi="標楷體"/>
                <w:color w:val="000000" w:themeColor="text1"/>
                <w:sz w:val="28"/>
                <w:szCs w:val="28"/>
              </w:rPr>
            </w:pPr>
            <w:r w:rsidRPr="004B7582">
              <w:rPr>
                <w:rFonts w:ascii="標楷體" w:eastAsia="標楷體" w:hAnsi="標楷體" w:hint="eastAsia"/>
                <w:sz w:val="28"/>
                <w:szCs w:val="28"/>
              </w:rPr>
              <w:t>小組共有六節，有6位</w:t>
            </w:r>
            <w:proofErr w:type="gramStart"/>
            <w:r w:rsidRPr="004B7582">
              <w:rPr>
                <w:rFonts w:ascii="標楷體" w:eastAsia="標楷體" w:hAnsi="標楷體" w:hint="eastAsia"/>
                <w:sz w:val="28"/>
                <w:szCs w:val="28"/>
              </w:rPr>
              <w:t>三</w:t>
            </w:r>
            <w:proofErr w:type="gramEnd"/>
            <w:r w:rsidRPr="004B7582">
              <w:rPr>
                <w:rFonts w:ascii="標楷體" w:eastAsia="標楷體" w:hAnsi="標楷體" w:hint="eastAsia"/>
                <w:sz w:val="28"/>
                <w:szCs w:val="28"/>
              </w:rPr>
              <w:t>年級學生參加。透過不同的互動遊戲，例如層層疊、快手鬼</w:t>
            </w:r>
            <w:proofErr w:type="gramStart"/>
            <w:r w:rsidRPr="004B7582">
              <w:rPr>
                <w:rFonts w:ascii="標楷體" w:eastAsia="標楷體" w:hAnsi="標楷體" w:hint="eastAsia"/>
                <w:sz w:val="28"/>
                <w:szCs w:val="28"/>
              </w:rPr>
              <w:t>鬼</w:t>
            </w:r>
            <w:proofErr w:type="gramEnd"/>
            <w:r w:rsidRPr="004B7582">
              <w:rPr>
                <w:rFonts w:ascii="標楷體" w:eastAsia="標楷體" w:hAnsi="標楷體" w:hint="eastAsia"/>
                <w:sz w:val="28"/>
                <w:szCs w:val="28"/>
              </w:rPr>
              <w:t>等桌上遊戲，讓學生在遊戲中認識不同的情緒，學習如何與他人合作甚至一同解決困難。小組初期，部份組員容易與他人衝突，過程中駐校社工鼓勵他們一起學習如何面對。經過多節小組後，雖然也會有意見不合的時候，但無論是情緒管理，或是與人溝通也有明顯的進步。</w:t>
            </w:r>
          </w:p>
        </w:tc>
      </w:tr>
      <w:tr w:rsidR="000905D1" w:rsidRPr="00030561" w14:paraId="62D5C683" w14:textId="77777777" w:rsidTr="004A1569">
        <w:trPr>
          <w:trHeight w:val="3262"/>
        </w:trPr>
        <w:tc>
          <w:tcPr>
            <w:tcW w:w="1951" w:type="dxa"/>
            <w:shd w:val="clear" w:color="auto" w:fill="auto"/>
          </w:tcPr>
          <w:p w14:paraId="625CC9C3" w14:textId="77777777" w:rsidR="000905D1" w:rsidRPr="004B7582" w:rsidRDefault="000905D1" w:rsidP="004A1569">
            <w:pPr>
              <w:spacing w:line="360" w:lineRule="exact"/>
              <w:jc w:val="center"/>
              <w:rPr>
                <w:rFonts w:ascii="標楷體" w:eastAsia="標楷體" w:hAnsi="標楷體"/>
                <w:color w:val="0070C0"/>
                <w:sz w:val="28"/>
                <w:szCs w:val="28"/>
              </w:rPr>
            </w:pPr>
            <w:r w:rsidRPr="004B7582">
              <w:rPr>
                <w:rFonts w:ascii="標楷體" w:eastAsia="標楷體" w:hAnsi="標楷體" w:hint="eastAsia"/>
                <w:color w:val="000000" w:themeColor="text1"/>
                <w:sz w:val="28"/>
                <w:szCs w:val="28"/>
              </w:rPr>
              <w:t>7月</w:t>
            </w:r>
          </w:p>
        </w:tc>
        <w:tc>
          <w:tcPr>
            <w:tcW w:w="2126" w:type="dxa"/>
            <w:shd w:val="clear" w:color="auto" w:fill="auto"/>
            <w:vAlign w:val="center"/>
          </w:tcPr>
          <w:p w14:paraId="1CB52B16" w14:textId="77777777" w:rsidR="000905D1" w:rsidRPr="004B7582" w:rsidRDefault="000905D1" w:rsidP="004A1569">
            <w:pPr>
              <w:spacing w:line="360" w:lineRule="exact"/>
              <w:rPr>
                <w:rFonts w:ascii="標楷體" w:eastAsia="標楷體" w:hAnsi="標楷體"/>
                <w:color w:val="0070C0"/>
                <w:sz w:val="28"/>
                <w:szCs w:val="28"/>
              </w:rPr>
            </w:pPr>
            <w:r w:rsidRPr="004B7582">
              <w:rPr>
                <w:rFonts w:ascii="標楷體" w:eastAsia="標楷體" w:hAnsi="標楷體" w:hint="eastAsia"/>
                <w:sz w:val="28"/>
                <w:szCs w:val="28"/>
              </w:rPr>
              <w:t>暑期學習支援小組</w:t>
            </w:r>
            <w:r w:rsidRPr="004B7582">
              <w:rPr>
                <w:rFonts w:ascii="標楷體" w:eastAsia="標楷體" w:hAnsi="標楷體"/>
                <w:sz w:val="28"/>
                <w:szCs w:val="28"/>
              </w:rPr>
              <w:br/>
            </w:r>
          </w:p>
        </w:tc>
        <w:tc>
          <w:tcPr>
            <w:tcW w:w="1701" w:type="dxa"/>
            <w:shd w:val="clear" w:color="auto" w:fill="auto"/>
          </w:tcPr>
          <w:p w14:paraId="6D42BE63" w14:textId="77777777" w:rsidR="000905D1" w:rsidRPr="004B7582" w:rsidRDefault="000905D1" w:rsidP="004A1569">
            <w:pPr>
              <w:spacing w:line="360" w:lineRule="exact"/>
              <w:rPr>
                <w:rFonts w:ascii="標楷體" w:eastAsia="標楷體" w:hAnsi="標楷體"/>
                <w:sz w:val="28"/>
                <w:szCs w:val="28"/>
              </w:rPr>
            </w:pPr>
            <w:r w:rsidRPr="004B7582">
              <w:rPr>
                <w:rFonts w:ascii="標楷體" w:eastAsia="標楷體" w:hAnsi="標楷體" w:hint="eastAsia"/>
                <w:sz w:val="28"/>
                <w:szCs w:val="28"/>
              </w:rPr>
              <w:t>有特殊學習需要的學生</w:t>
            </w:r>
          </w:p>
        </w:tc>
        <w:tc>
          <w:tcPr>
            <w:tcW w:w="3828" w:type="dxa"/>
            <w:shd w:val="clear" w:color="auto" w:fill="auto"/>
          </w:tcPr>
          <w:p w14:paraId="348EBC2C" w14:textId="77777777" w:rsidR="000905D1" w:rsidRPr="004B7582" w:rsidRDefault="000905D1" w:rsidP="00CD1D92">
            <w:pPr>
              <w:pStyle w:val="af4"/>
              <w:numPr>
                <w:ilvl w:val="0"/>
                <w:numId w:val="29"/>
              </w:numPr>
              <w:tabs>
                <w:tab w:val="num" w:pos="2080"/>
              </w:tabs>
              <w:adjustRightInd w:val="0"/>
              <w:snapToGrid w:val="0"/>
              <w:spacing w:beforeLines="20" w:before="72" w:afterLines="20" w:after="72" w:line="0" w:lineRule="atLeast"/>
              <w:ind w:leftChars="0" w:left="203" w:hanging="203"/>
              <w:jc w:val="both"/>
              <w:rPr>
                <w:rFonts w:ascii="標楷體" w:eastAsia="標楷體" w:hAnsi="標楷體" w:cstheme="minorBidi"/>
                <w:color w:val="0070C0"/>
                <w:sz w:val="28"/>
                <w:szCs w:val="28"/>
              </w:rPr>
            </w:pPr>
            <w:r w:rsidRPr="004B7582">
              <w:rPr>
                <w:rFonts w:ascii="標楷體" w:eastAsia="標楷體" w:hAnsi="標楷體" w:hint="eastAsia"/>
                <w:sz w:val="28"/>
                <w:szCs w:val="28"/>
              </w:rPr>
              <w:t>在7月份暑假</w:t>
            </w:r>
            <w:proofErr w:type="gramStart"/>
            <w:r w:rsidRPr="004B7582">
              <w:rPr>
                <w:rFonts w:ascii="標楷體" w:eastAsia="標楷體" w:hAnsi="標楷體" w:hint="eastAsia"/>
                <w:sz w:val="28"/>
                <w:szCs w:val="28"/>
                <w:lang w:eastAsia="zh-HK"/>
              </w:rPr>
              <w:t>期</w:t>
            </w:r>
            <w:r w:rsidRPr="004B7582">
              <w:rPr>
                <w:rFonts w:ascii="標楷體" w:eastAsia="標楷體" w:hAnsi="標楷體" w:hint="eastAsia"/>
                <w:sz w:val="28"/>
                <w:szCs w:val="28"/>
              </w:rPr>
              <w:t>間，</w:t>
            </w:r>
            <w:proofErr w:type="gramEnd"/>
            <w:r w:rsidRPr="004B7582">
              <w:rPr>
                <w:rFonts w:ascii="標楷體" w:eastAsia="標楷體" w:hAnsi="標楷體" w:hint="eastAsia"/>
                <w:sz w:val="28"/>
                <w:szCs w:val="28"/>
              </w:rPr>
              <w:t>安排有學習困難或家庭支援薄弱的學生回校，由教學助理/老師/社工</w:t>
            </w:r>
            <w:r w:rsidRPr="004B7582">
              <w:rPr>
                <w:rFonts w:ascii="標楷體" w:eastAsia="標楷體" w:hAnsi="標楷體" w:hint="eastAsia"/>
                <w:sz w:val="28"/>
                <w:szCs w:val="28"/>
                <w:lang w:eastAsia="zh-HK"/>
              </w:rPr>
              <w:t>教導學</w:t>
            </w:r>
            <w:r w:rsidRPr="004B7582">
              <w:rPr>
                <w:rFonts w:ascii="標楷體" w:eastAsia="標楷體" w:hAnsi="標楷體" w:hint="eastAsia"/>
                <w:sz w:val="28"/>
                <w:szCs w:val="28"/>
              </w:rPr>
              <w:t>生做功課，鼓勵學生善用時間好好學習，效果不錯。學生的學習態度及專注力也有改善，家長對學校的支援表示感激。</w:t>
            </w:r>
          </w:p>
        </w:tc>
      </w:tr>
    </w:tbl>
    <w:p w14:paraId="3E2D8A53" w14:textId="77777777" w:rsidR="000905D1" w:rsidRDefault="000905D1" w:rsidP="000905D1">
      <w:pPr>
        <w:rPr>
          <w:rFonts w:ascii="標楷體" w:eastAsia="標楷體" w:hAnsi="標楷體"/>
          <w:color w:val="000000" w:themeColor="text1"/>
          <w:sz w:val="28"/>
          <w:szCs w:val="28"/>
        </w:rPr>
      </w:pPr>
    </w:p>
    <w:p w14:paraId="742059DB" w14:textId="77777777" w:rsidR="000905D1" w:rsidRDefault="000905D1" w:rsidP="000905D1">
      <w:pPr>
        <w:rPr>
          <w:rFonts w:ascii="標楷體" w:eastAsia="標楷體" w:hAnsi="標楷體"/>
          <w:color w:val="000000" w:themeColor="text1"/>
          <w:sz w:val="28"/>
          <w:szCs w:val="28"/>
        </w:rPr>
      </w:pPr>
    </w:p>
    <w:p w14:paraId="3CF5C3C3" w14:textId="77777777" w:rsidR="000905D1" w:rsidRPr="00030561" w:rsidRDefault="000905D1" w:rsidP="000905D1">
      <w:pPr>
        <w:rPr>
          <w:rFonts w:ascii="標楷體" w:eastAsia="標楷體" w:hAnsi="標楷體"/>
          <w:color w:val="000000" w:themeColor="text1"/>
          <w:sz w:val="28"/>
          <w:szCs w:val="28"/>
        </w:rPr>
      </w:pPr>
    </w:p>
    <w:p w14:paraId="3B63F67E" w14:textId="77777777" w:rsidR="000905D1" w:rsidRPr="00030561" w:rsidRDefault="000905D1" w:rsidP="000905D1">
      <w:pP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1.4「成長的天空」計劃</w:t>
      </w:r>
    </w:p>
    <w:p w14:paraId="04F413C6" w14:textId="77777777" w:rsidR="000905D1" w:rsidRPr="00030561" w:rsidRDefault="000905D1" w:rsidP="000905D1">
      <w:pPr>
        <w:rPr>
          <w:rFonts w:ascii="標楷體" w:eastAsia="標楷體" w:hAnsi="標楷體"/>
          <w:color w:val="000000" w:themeColor="text1"/>
          <w:sz w:val="28"/>
          <w:szCs w:val="28"/>
        </w:rPr>
      </w:pPr>
    </w:p>
    <w:p w14:paraId="22A737CC" w14:textId="77777777" w:rsidR="000905D1" w:rsidRPr="00030561" w:rsidRDefault="000905D1" w:rsidP="000905D1">
      <w:pPr>
        <w:rPr>
          <w:rFonts w:ascii="標楷體" w:eastAsia="標楷體" w:hAnsi="標楷體"/>
          <w:color w:val="000000" w:themeColor="text1"/>
          <w:sz w:val="28"/>
          <w:szCs w:val="28"/>
        </w:rPr>
      </w:pPr>
      <w:r w:rsidRPr="00030561">
        <w:rPr>
          <w:rFonts w:ascii="標楷體" w:eastAsia="標楷體" w:hAnsi="標楷體"/>
          <w:color w:val="000000" w:themeColor="text1"/>
          <w:sz w:val="28"/>
          <w:szCs w:val="28"/>
          <w:lang w:eastAsia="zh-HK"/>
        </w:rPr>
        <w:t>六</w:t>
      </w:r>
      <w:r w:rsidRPr="00030561">
        <w:rPr>
          <w:rFonts w:ascii="標楷體" w:eastAsia="標楷體" w:hAnsi="標楷體" w:hint="eastAsia"/>
          <w:color w:val="000000" w:themeColor="text1"/>
          <w:sz w:val="28"/>
          <w:szCs w:val="28"/>
          <w:lang w:eastAsia="zh-HK"/>
        </w:rPr>
        <w:t>年級</w:t>
      </w:r>
      <w:r w:rsidRPr="00030561">
        <w:rPr>
          <w:rFonts w:ascii="標楷體" w:eastAsia="標楷體" w:hAnsi="標楷體"/>
          <w:color w:val="000000" w:themeColor="text1"/>
          <w:sz w:val="28"/>
          <w:szCs w:val="28"/>
        </w:rPr>
        <w:t>強化課程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1701"/>
        <w:gridCol w:w="3828"/>
      </w:tblGrid>
      <w:tr w:rsidR="000905D1" w:rsidRPr="00030561" w14:paraId="66B78C87" w14:textId="77777777" w:rsidTr="004A1569">
        <w:trPr>
          <w:trHeight w:val="431"/>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44EAD"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日期</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AF3DA"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項目</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9C418"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對象</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494A6"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推行情況</w:t>
            </w:r>
          </w:p>
        </w:tc>
      </w:tr>
      <w:tr w:rsidR="000905D1" w:rsidRPr="00030561" w14:paraId="308DB309" w14:textId="77777777" w:rsidTr="004A1569">
        <w:trPr>
          <w:trHeight w:val="439"/>
        </w:trPr>
        <w:tc>
          <w:tcPr>
            <w:tcW w:w="1951" w:type="dxa"/>
            <w:vAlign w:val="center"/>
          </w:tcPr>
          <w:p w14:paraId="2A970A5C" w14:textId="77777777" w:rsidR="000905D1" w:rsidRPr="00030561" w:rsidRDefault="000905D1" w:rsidP="004A1569">
            <w:pPr>
              <w:adjustRightInd w:val="0"/>
              <w:spacing w:line="360" w:lineRule="exact"/>
              <w:ind w:leftChars="-1" w:left="1" w:hangingChars="1" w:hanging="3"/>
              <w:jc w:val="center"/>
              <w:rPr>
                <w:rFonts w:ascii="標楷體" w:eastAsia="標楷體" w:hAnsi="標楷體"/>
                <w:color w:val="000000" w:themeColor="text1"/>
                <w:sz w:val="28"/>
                <w:szCs w:val="28"/>
              </w:rPr>
            </w:pPr>
            <w:r w:rsidRPr="00030561">
              <w:rPr>
                <w:rFonts w:ascii="標楷體" w:eastAsia="標楷體" w:hAnsi="標楷體" w:hint="eastAsia"/>
                <w:sz w:val="28"/>
                <w:szCs w:val="28"/>
              </w:rPr>
              <w:t>30</w:t>
            </w:r>
            <w:r w:rsidRPr="00030561">
              <w:rPr>
                <w:rFonts w:ascii="標楷體" w:eastAsia="標楷體" w:hAnsi="標楷體"/>
                <w:sz w:val="28"/>
                <w:szCs w:val="28"/>
              </w:rPr>
              <w:t>/4/202</w:t>
            </w:r>
            <w:r w:rsidRPr="00030561">
              <w:rPr>
                <w:rFonts w:ascii="標楷體" w:eastAsia="標楷體" w:hAnsi="標楷體" w:hint="eastAsia"/>
                <w:sz w:val="28"/>
                <w:szCs w:val="28"/>
              </w:rPr>
              <w:t>4</w:t>
            </w:r>
          </w:p>
        </w:tc>
        <w:tc>
          <w:tcPr>
            <w:tcW w:w="2126" w:type="dxa"/>
            <w:vAlign w:val="center"/>
          </w:tcPr>
          <w:p w14:paraId="7F7533CD" w14:textId="77777777" w:rsidR="000905D1" w:rsidRPr="00030561" w:rsidRDefault="000905D1" w:rsidP="004A1569">
            <w:pPr>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黃金面談</w:t>
            </w:r>
          </w:p>
        </w:tc>
        <w:tc>
          <w:tcPr>
            <w:tcW w:w="1701" w:type="dxa"/>
            <w:vAlign w:val="center"/>
          </w:tcPr>
          <w:p w14:paraId="4E512B25"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828" w:type="dxa"/>
            <w:vMerge w:val="restart"/>
            <w:shd w:val="clear" w:color="auto" w:fill="auto"/>
          </w:tcPr>
          <w:p w14:paraId="1AF10508" w14:textId="77777777" w:rsidR="000905D1" w:rsidRPr="00030561" w:rsidRDefault="000905D1" w:rsidP="00CD1D92">
            <w:pPr>
              <w:numPr>
                <w:ilvl w:val="0"/>
                <w:numId w:val="31"/>
              </w:numPr>
              <w:snapToGrid w:val="0"/>
              <w:spacing w:afterLines="50" w:after="180" w:line="360" w:lineRule="exact"/>
              <w:ind w:left="482" w:hanging="482"/>
              <w:rPr>
                <w:rFonts w:ascii="標楷體" w:eastAsia="標楷體" w:hAnsi="標楷體"/>
                <w:sz w:val="28"/>
                <w:szCs w:val="28"/>
              </w:rPr>
            </w:pPr>
            <w:r w:rsidRPr="00030561">
              <w:rPr>
                <w:rFonts w:ascii="標楷體" w:eastAsia="標楷體" w:hAnsi="標楷體" w:hint="eastAsia"/>
                <w:sz w:val="28"/>
                <w:szCs w:val="28"/>
              </w:rPr>
              <w:t>小六整體學生表現</w:t>
            </w:r>
            <w:proofErr w:type="gramStart"/>
            <w:r w:rsidRPr="00030561">
              <w:rPr>
                <w:rFonts w:ascii="標楷體" w:eastAsia="標楷體" w:hAnsi="標楷體" w:hint="eastAsia"/>
                <w:sz w:val="28"/>
                <w:szCs w:val="28"/>
              </w:rPr>
              <w:t>﹕</w:t>
            </w:r>
            <w:proofErr w:type="gramEnd"/>
            <w:r w:rsidRPr="00030561">
              <w:rPr>
                <w:rFonts w:ascii="標楷體" w:eastAsia="標楷體" w:hAnsi="標楷體" w:hint="eastAsia"/>
                <w:sz w:val="28"/>
                <w:szCs w:val="28"/>
              </w:rPr>
              <w:t>組員對小組歸屬感低，需由學校訓輔主任及社工勸導下才願意參加活動。小組設計較多以動態活動為主，透過活動讓學生體驗失敗，並從中學習成長思維的訊息。戶外活動因受天雨影響，需將郊野公園進行的原野烹飪，改為於校內課室進行。活動過程中，學生投入參與，也愉快地享受著自己第一次煮的美食。愛心之旅則</w:t>
            </w:r>
            <w:proofErr w:type="gramStart"/>
            <w:r w:rsidRPr="00030561">
              <w:rPr>
                <w:rFonts w:ascii="標楷體" w:eastAsia="標楷體" w:hAnsi="標楷體" w:hint="eastAsia"/>
                <w:sz w:val="28"/>
                <w:szCs w:val="28"/>
              </w:rPr>
              <w:t>邀請頌安長者</w:t>
            </w:r>
            <w:proofErr w:type="gramEnd"/>
            <w:r w:rsidRPr="00030561">
              <w:rPr>
                <w:rFonts w:ascii="標楷體" w:eastAsia="標楷體" w:hAnsi="標楷體" w:hint="eastAsia"/>
                <w:sz w:val="28"/>
                <w:szCs w:val="28"/>
              </w:rPr>
              <w:t>鄰舍中心長者到學校進行活動，學生需負責帶領小遊戲、手工製作以及介紹校園。長者十分欣賞學生的服務態度及努力。</w:t>
            </w:r>
          </w:p>
          <w:p w14:paraId="2B5ACE89" w14:textId="77777777" w:rsidR="000905D1" w:rsidRPr="00030561" w:rsidRDefault="000905D1" w:rsidP="004A1569">
            <w:pPr>
              <w:snapToGrid w:val="0"/>
              <w:spacing w:afterLines="50" w:after="180" w:line="360" w:lineRule="exact"/>
              <w:ind w:left="482"/>
              <w:rPr>
                <w:rFonts w:ascii="標楷體" w:eastAsia="標楷體" w:hAnsi="標楷體"/>
                <w:sz w:val="28"/>
                <w:szCs w:val="28"/>
              </w:rPr>
            </w:pPr>
            <w:r w:rsidRPr="00030561">
              <w:rPr>
                <w:rFonts w:ascii="標楷體" w:eastAsia="標楷體" w:hAnsi="標楷體" w:hint="eastAsia"/>
                <w:sz w:val="28"/>
                <w:szCs w:val="28"/>
              </w:rPr>
              <w:t>整體而言，因受</w:t>
            </w:r>
            <w:proofErr w:type="gramStart"/>
            <w:r w:rsidRPr="00030561">
              <w:rPr>
                <w:rFonts w:ascii="標楷體" w:eastAsia="標楷體" w:hAnsi="標楷體" w:hint="eastAsia"/>
                <w:sz w:val="28"/>
                <w:szCs w:val="28"/>
              </w:rPr>
              <w:t>疫</w:t>
            </w:r>
            <w:proofErr w:type="gramEnd"/>
            <w:r w:rsidRPr="00030561">
              <w:rPr>
                <w:rFonts w:ascii="標楷體" w:eastAsia="標楷體" w:hAnsi="標楷體" w:hint="eastAsia"/>
                <w:sz w:val="28"/>
                <w:szCs w:val="28"/>
              </w:rPr>
              <w:t>情影響，今年是學生第一年進行實體小組活動，過程大致順利，但在效能感、歸屬感及樂觀感方面仍有很大進步空間。學生本性善良，但欠缺實踐的經驗，希望升中後能不忘成長的天空所學，繼續慢慢成長。</w:t>
            </w:r>
          </w:p>
          <w:p w14:paraId="55B23450" w14:textId="77777777" w:rsidR="000905D1" w:rsidRPr="00030561" w:rsidRDefault="000905D1" w:rsidP="004A1569">
            <w:pPr>
              <w:tabs>
                <w:tab w:val="num" w:pos="2080"/>
              </w:tabs>
              <w:adjustRightInd w:val="0"/>
              <w:snapToGrid w:val="0"/>
              <w:spacing w:beforeLines="20" w:before="72" w:afterLines="20" w:after="72" w:line="0" w:lineRule="atLeast"/>
              <w:jc w:val="both"/>
              <w:rPr>
                <w:rFonts w:ascii="標楷體" w:eastAsia="標楷體" w:hAnsi="標楷體"/>
                <w:color w:val="000000" w:themeColor="text1"/>
                <w:sz w:val="28"/>
                <w:szCs w:val="28"/>
              </w:rPr>
            </w:pPr>
          </w:p>
        </w:tc>
      </w:tr>
      <w:tr w:rsidR="000905D1" w:rsidRPr="00030561" w14:paraId="63E42FAF" w14:textId="77777777" w:rsidTr="004A1569">
        <w:trPr>
          <w:trHeight w:val="417"/>
        </w:trPr>
        <w:tc>
          <w:tcPr>
            <w:tcW w:w="1951" w:type="dxa"/>
            <w:vAlign w:val="center"/>
          </w:tcPr>
          <w:p w14:paraId="471A2F2B" w14:textId="77777777" w:rsidR="000905D1" w:rsidRPr="00030561" w:rsidRDefault="000905D1" w:rsidP="004A1569">
            <w:pPr>
              <w:adjustRightInd w:val="0"/>
              <w:spacing w:line="360" w:lineRule="exact"/>
              <w:ind w:leftChars="-1" w:left="1" w:hangingChars="1" w:hanging="3"/>
              <w:jc w:val="center"/>
              <w:rPr>
                <w:rFonts w:ascii="標楷體" w:eastAsia="標楷體" w:hAnsi="標楷體"/>
                <w:color w:val="000000" w:themeColor="text1"/>
                <w:sz w:val="28"/>
                <w:szCs w:val="28"/>
              </w:rPr>
            </w:pPr>
            <w:r w:rsidRPr="00030561">
              <w:rPr>
                <w:rFonts w:ascii="標楷體" w:eastAsia="標楷體" w:hAnsi="標楷體" w:hint="eastAsia"/>
                <w:sz w:val="28"/>
                <w:szCs w:val="28"/>
              </w:rPr>
              <w:t>30</w:t>
            </w:r>
            <w:r w:rsidRPr="00030561">
              <w:rPr>
                <w:rFonts w:ascii="標楷體" w:eastAsia="標楷體" w:hAnsi="標楷體"/>
                <w:sz w:val="28"/>
                <w:szCs w:val="28"/>
              </w:rPr>
              <w:t>/4/202</w:t>
            </w:r>
            <w:r w:rsidRPr="00030561">
              <w:rPr>
                <w:rFonts w:ascii="標楷體" w:eastAsia="標楷體" w:hAnsi="標楷體" w:hint="eastAsia"/>
                <w:sz w:val="28"/>
                <w:szCs w:val="28"/>
              </w:rPr>
              <w:t>4</w:t>
            </w:r>
          </w:p>
        </w:tc>
        <w:tc>
          <w:tcPr>
            <w:tcW w:w="2126" w:type="dxa"/>
            <w:vAlign w:val="center"/>
          </w:tcPr>
          <w:p w14:paraId="529068B9"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sz w:val="28"/>
                <w:szCs w:val="28"/>
              </w:rPr>
              <w:t>小組(</w:t>
            </w:r>
            <w:proofErr w:type="gramStart"/>
            <w:r w:rsidRPr="00030561">
              <w:rPr>
                <w:rFonts w:ascii="標楷體" w:eastAsia="標楷體" w:hAnsi="標楷體"/>
                <w:sz w:val="28"/>
                <w:szCs w:val="28"/>
              </w:rPr>
              <w:t>一</w:t>
            </w:r>
            <w:proofErr w:type="gramEnd"/>
            <w:r w:rsidRPr="00030561">
              <w:rPr>
                <w:rFonts w:ascii="標楷體" w:eastAsia="標楷體" w:hAnsi="標楷體"/>
                <w:sz w:val="28"/>
                <w:szCs w:val="28"/>
              </w:rPr>
              <w:t>)</w:t>
            </w:r>
          </w:p>
        </w:tc>
        <w:tc>
          <w:tcPr>
            <w:tcW w:w="1701" w:type="dxa"/>
            <w:vAlign w:val="center"/>
          </w:tcPr>
          <w:p w14:paraId="090E74D3"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828" w:type="dxa"/>
            <w:vMerge/>
            <w:shd w:val="clear" w:color="auto" w:fill="auto"/>
          </w:tcPr>
          <w:p w14:paraId="0AA4808C"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5546B6F0" w14:textId="77777777" w:rsidTr="004A1569">
        <w:trPr>
          <w:trHeight w:val="423"/>
        </w:trPr>
        <w:tc>
          <w:tcPr>
            <w:tcW w:w="1951" w:type="dxa"/>
            <w:vAlign w:val="center"/>
          </w:tcPr>
          <w:p w14:paraId="44062896" w14:textId="77777777" w:rsidR="000905D1" w:rsidRPr="00030561" w:rsidRDefault="000905D1" w:rsidP="004A1569">
            <w:pPr>
              <w:adjustRightInd w:val="0"/>
              <w:spacing w:line="360" w:lineRule="exact"/>
              <w:ind w:leftChars="-1" w:left="1" w:hangingChars="1" w:hanging="3"/>
              <w:jc w:val="center"/>
              <w:rPr>
                <w:rFonts w:ascii="標楷體" w:eastAsia="標楷體" w:hAnsi="標楷體"/>
                <w:color w:val="000000" w:themeColor="text1"/>
                <w:sz w:val="28"/>
                <w:szCs w:val="28"/>
              </w:rPr>
            </w:pPr>
            <w:r w:rsidRPr="00030561">
              <w:rPr>
                <w:rFonts w:ascii="標楷體" w:eastAsia="標楷體" w:hAnsi="標楷體" w:hint="eastAsia"/>
                <w:sz w:val="28"/>
                <w:szCs w:val="28"/>
              </w:rPr>
              <w:t>4/5/2024</w:t>
            </w:r>
          </w:p>
        </w:tc>
        <w:tc>
          <w:tcPr>
            <w:tcW w:w="2126" w:type="dxa"/>
            <w:vAlign w:val="center"/>
          </w:tcPr>
          <w:p w14:paraId="3B4FDE6E"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hint="eastAsia"/>
                <w:sz w:val="28"/>
                <w:szCs w:val="28"/>
              </w:rPr>
              <w:t>戶外活動</w:t>
            </w:r>
          </w:p>
        </w:tc>
        <w:tc>
          <w:tcPr>
            <w:tcW w:w="1701" w:type="dxa"/>
            <w:vAlign w:val="center"/>
          </w:tcPr>
          <w:p w14:paraId="0214F6EF"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學生</w:t>
            </w:r>
          </w:p>
        </w:tc>
        <w:tc>
          <w:tcPr>
            <w:tcW w:w="3828" w:type="dxa"/>
            <w:vMerge/>
            <w:shd w:val="clear" w:color="auto" w:fill="auto"/>
          </w:tcPr>
          <w:p w14:paraId="7951E18C"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25654DE0" w14:textId="77777777" w:rsidTr="004A1569">
        <w:trPr>
          <w:trHeight w:val="401"/>
        </w:trPr>
        <w:tc>
          <w:tcPr>
            <w:tcW w:w="1951" w:type="dxa"/>
            <w:vAlign w:val="center"/>
          </w:tcPr>
          <w:p w14:paraId="14E50881" w14:textId="77777777" w:rsidR="000905D1" w:rsidRPr="00030561" w:rsidRDefault="000905D1" w:rsidP="004A1569">
            <w:pPr>
              <w:adjustRightInd w:val="0"/>
              <w:spacing w:line="360" w:lineRule="exact"/>
              <w:ind w:leftChars="-1" w:left="1" w:hangingChars="1" w:hanging="3"/>
              <w:jc w:val="center"/>
              <w:rPr>
                <w:rFonts w:ascii="標楷體" w:eastAsia="標楷體" w:hAnsi="標楷體"/>
                <w:color w:val="000000" w:themeColor="text1"/>
                <w:sz w:val="28"/>
                <w:szCs w:val="28"/>
              </w:rPr>
            </w:pPr>
            <w:r w:rsidRPr="00030561">
              <w:rPr>
                <w:rFonts w:ascii="標楷體" w:eastAsia="標楷體" w:hAnsi="標楷體" w:hint="eastAsia"/>
                <w:sz w:val="28"/>
                <w:szCs w:val="28"/>
              </w:rPr>
              <w:t>7</w:t>
            </w:r>
            <w:r w:rsidRPr="00030561">
              <w:rPr>
                <w:rFonts w:ascii="標楷體" w:eastAsia="標楷體" w:hAnsi="標楷體"/>
                <w:sz w:val="28"/>
                <w:szCs w:val="28"/>
              </w:rPr>
              <w:t>/5/202</w:t>
            </w:r>
            <w:r w:rsidRPr="00030561">
              <w:rPr>
                <w:rFonts w:ascii="標楷體" w:eastAsia="標楷體" w:hAnsi="標楷體" w:hint="eastAsia"/>
                <w:sz w:val="28"/>
                <w:szCs w:val="28"/>
              </w:rPr>
              <w:t>4</w:t>
            </w:r>
          </w:p>
        </w:tc>
        <w:tc>
          <w:tcPr>
            <w:tcW w:w="2126" w:type="dxa"/>
            <w:vAlign w:val="center"/>
          </w:tcPr>
          <w:p w14:paraId="3184053F"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sz w:val="28"/>
                <w:szCs w:val="28"/>
              </w:rPr>
              <w:t>小組(二)</w:t>
            </w:r>
          </w:p>
        </w:tc>
        <w:tc>
          <w:tcPr>
            <w:tcW w:w="1701" w:type="dxa"/>
            <w:vAlign w:val="center"/>
          </w:tcPr>
          <w:p w14:paraId="30CA0732"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828" w:type="dxa"/>
            <w:vMerge/>
            <w:shd w:val="clear" w:color="auto" w:fill="auto"/>
          </w:tcPr>
          <w:p w14:paraId="5182E3AD"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094BC4BD" w14:textId="77777777" w:rsidTr="004A1569">
        <w:trPr>
          <w:trHeight w:val="421"/>
        </w:trPr>
        <w:tc>
          <w:tcPr>
            <w:tcW w:w="1951" w:type="dxa"/>
            <w:vAlign w:val="center"/>
          </w:tcPr>
          <w:p w14:paraId="3A693EAD" w14:textId="77777777" w:rsidR="000905D1" w:rsidRPr="00030561" w:rsidRDefault="000905D1" w:rsidP="004A1569">
            <w:pPr>
              <w:adjustRightInd w:val="0"/>
              <w:spacing w:line="360" w:lineRule="exact"/>
              <w:ind w:leftChars="-1" w:left="1" w:hangingChars="1" w:hanging="3"/>
              <w:jc w:val="center"/>
              <w:rPr>
                <w:rFonts w:ascii="標楷體" w:eastAsia="標楷體" w:hAnsi="標楷體"/>
                <w:color w:val="000000" w:themeColor="text1"/>
                <w:sz w:val="28"/>
                <w:szCs w:val="28"/>
              </w:rPr>
            </w:pPr>
            <w:r w:rsidRPr="00030561">
              <w:rPr>
                <w:rFonts w:ascii="標楷體" w:eastAsia="標楷體" w:hAnsi="標楷體" w:hint="eastAsia"/>
                <w:sz w:val="28"/>
                <w:szCs w:val="28"/>
              </w:rPr>
              <w:t>14</w:t>
            </w:r>
            <w:r w:rsidRPr="00030561">
              <w:rPr>
                <w:rFonts w:ascii="標楷體" w:eastAsia="標楷體" w:hAnsi="標楷體"/>
                <w:sz w:val="28"/>
                <w:szCs w:val="28"/>
              </w:rPr>
              <w:t>/5/202</w:t>
            </w:r>
            <w:r w:rsidRPr="00030561">
              <w:rPr>
                <w:rFonts w:ascii="標楷體" w:eastAsia="標楷體" w:hAnsi="標楷體" w:hint="eastAsia"/>
                <w:sz w:val="28"/>
                <w:szCs w:val="28"/>
              </w:rPr>
              <w:t>4</w:t>
            </w:r>
          </w:p>
        </w:tc>
        <w:tc>
          <w:tcPr>
            <w:tcW w:w="2126" w:type="dxa"/>
            <w:vAlign w:val="center"/>
          </w:tcPr>
          <w:p w14:paraId="72964471"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sz w:val="28"/>
                <w:szCs w:val="28"/>
              </w:rPr>
              <w:t>小組(三)</w:t>
            </w:r>
          </w:p>
        </w:tc>
        <w:tc>
          <w:tcPr>
            <w:tcW w:w="1701" w:type="dxa"/>
            <w:vAlign w:val="center"/>
          </w:tcPr>
          <w:p w14:paraId="09CC9BD7"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828" w:type="dxa"/>
            <w:vMerge/>
            <w:shd w:val="clear" w:color="auto" w:fill="auto"/>
          </w:tcPr>
          <w:p w14:paraId="09833318"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508AC15A" w14:textId="77777777" w:rsidTr="004A1569">
        <w:trPr>
          <w:trHeight w:val="413"/>
        </w:trPr>
        <w:tc>
          <w:tcPr>
            <w:tcW w:w="1951" w:type="dxa"/>
            <w:vAlign w:val="center"/>
          </w:tcPr>
          <w:p w14:paraId="3AC72FCC" w14:textId="77777777" w:rsidR="000905D1" w:rsidRPr="00030561" w:rsidRDefault="000905D1" w:rsidP="004A1569">
            <w:pPr>
              <w:adjustRightInd w:val="0"/>
              <w:spacing w:line="360" w:lineRule="exact"/>
              <w:ind w:leftChars="-1" w:left="1" w:hangingChars="1" w:hanging="3"/>
              <w:jc w:val="center"/>
              <w:rPr>
                <w:rFonts w:ascii="標楷體" w:eastAsia="標楷體" w:hAnsi="標楷體"/>
                <w:color w:val="000000" w:themeColor="text1"/>
                <w:sz w:val="28"/>
                <w:szCs w:val="28"/>
              </w:rPr>
            </w:pPr>
            <w:r w:rsidRPr="00030561">
              <w:rPr>
                <w:rFonts w:ascii="標楷體" w:eastAsia="標楷體" w:hAnsi="標楷體" w:hint="eastAsia"/>
                <w:sz w:val="28"/>
                <w:szCs w:val="28"/>
              </w:rPr>
              <w:t>21</w:t>
            </w:r>
            <w:r w:rsidRPr="00030561">
              <w:rPr>
                <w:rFonts w:ascii="標楷體" w:eastAsia="標楷體" w:hAnsi="標楷體"/>
                <w:sz w:val="28"/>
                <w:szCs w:val="28"/>
              </w:rPr>
              <w:t>/5/202</w:t>
            </w:r>
            <w:r w:rsidRPr="00030561">
              <w:rPr>
                <w:rFonts w:ascii="標楷體" w:eastAsia="標楷體" w:hAnsi="標楷體" w:hint="eastAsia"/>
                <w:sz w:val="28"/>
                <w:szCs w:val="28"/>
              </w:rPr>
              <w:t>4</w:t>
            </w:r>
          </w:p>
        </w:tc>
        <w:tc>
          <w:tcPr>
            <w:tcW w:w="2126" w:type="dxa"/>
            <w:vAlign w:val="center"/>
          </w:tcPr>
          <w:p w14:paraId="0681743D"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sz w:val="28"/>
                <w:szCs w:val="28"/>
              </w:rPr>
              <w:t>服務籌備</w:t>
            </w:r>
            <w:r w:rsidRPr="00030561">
              <w:rPr>
                <w:rFonts w:ascii="標楷體" w:eastAsia="標楷體" w:hAnsi="標楷體" w:hint="eastAsia"/>
                <w:sz w:val="28"/>
                <w:szCs w:val="28"/>
              </w:rPr>
              <w:t>(</w:t>
            </w:r>
            <w:proofErr w:type="gramStart"/>
            <w:r w:rsidRPr="00030561">
              <w:rPr>
                <w:rFonts w:ascii="標楷體" w:eastAsia="標楷體" w:hAnsi="標楷體" w:hint="eastAsia"/>
                <w:sz w:val="28"/>
                <w:szCs w:val="28"/>
              </w:rPr>
              <w:t>一</w:t>
            </w:r>
            <w:proofErr w:type="gramEnd"/>
            <w:r w:rsidRPr="00030561">
              <w:rPr>
                <w:rFonts w:ascii="標楷體" w:eastAsia="標楷體" w:hAnsi="標楷體" w:hint="eastAsia"/>
                <w:sz w:val="28"/>
                <w:szCs w:val="28"/>
              </w:rPr>
              <w:t>)</w:t>
            </w:r>
          </w:p>
        </w:tc>
        <w:tc>
          <w:tcPr>
            <w:tcW w:w="1701" w:type="dxa"/>
            <w:vAlign w:val="center"/>
          </w:tcPr>
          <w:p w14:paraId="2F54F472"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828" w:type="dxa"/>
            <w:vMerge/>
            <w:shd w:val="clear" w:color="auto" w:fill="auto"/>
          </w:tcPr>
          <w:p w14:paraId="69327A4D"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2A75B00D" w14:textId="77777777" w:rsidTr="004A1569">
        <w:trPr>
          <w:trHeight w:val="695"/>
        </w:trPr>
        <w:tc>
          <w:tcPr>
            <w:tcW w:w="1951" w:type="dxa"/>
            <w:vAlign w:val="center"/>
          </w:tcPr>
          <w:p w14:paraId="76286A51" w14:textId="77777777" w:rsidR="000905D1" w:rsidRPr="00030561" w:rsidRDefault="000905D1" w:rsidP="004A1569">
            <w:pPr>
              <w:adjustRightInd w:val="0"/>
              <w:spacing w:line="360" w:lineRule="exact"/>
              <w:ind w:leftChars="-1" w:left="1" w:hangingChars="1" w:hanging="3"/>
              <w:jc w:val="center"/>
              <w:rPr>
                <w:rFonts w:ascii="標楷體" w:eastAsia="標楷體" w:hAnsi="標楷體"/>
                <w:color w:val="000000" w:themeColor="text1"/>
                <w:sz w:val="28"/>
                <w:szCs w:val="28"/>
              </w:rPr>
            </w:pPr>
            <w:r w:rsidRPr="00030561">
              <w:rPr>
                <w:rFonts w:ascii="標楷體" w:eastAsia="標楷體" w:hAnsi="標楷體" w:hint="eastAsia"/>
                <w:sz w:val="28"/>
                <w:szCs w:val="28"/>
              </w:rPr>
              <w:t>4</w:t>
            </w:r>
            <w:r w:rsidRPr="00030561">
              <w:rPr>
                <w:rFonts w:ascii="標楷體" w:eastAsia="標楷體" w:hAnsi="標楷體"/>
                <w:sz w:val="28"/>
                <w:szCs w:val="28"/>
              </w:rPr>
              <w:t>/</w:t>
            </w:r>
            <w:r w:rsidRPr="00030561">
              <w:rPr>
                <w:rFonts w:ascii="標楷體" w:eastAsia="標楷體" w:hAnsi="標楷體" w:hint="eastAsia"/>
                <w:sz w:val="28"/>
                <w:szCs w:val="28"/>
              </w:rPr>
              <w:t>6</w:t>
            </w:r>
            <w:r w:rsidRPr="00030561">
              <w:rPr>
                <w:rFonts w:ascii="標楷體" w:eastAsia="標楷體" w:hAnsi="標楷體"/>
                <w:sz w:val="28"/>
                <w:szCs w:val="28"/>
              </w:rPr>
              <w:t>/202</w:t>
            </w:r>
            <w:r w:rsidRPr="00030561">
              <w:rPr>
                <w:rFonts w:ascii="標楷體" w:eastAsia="標楷體" w:hAnsi="標楷體" w:hint="eastAsia"/>
                <w:sz w:val="28"/>
                <w:szCs w:val="28"/>
              </w:rPr>
              <w:t>4</w:t>
            </w:r>
          </w:p>
        </w:tc>
        <w:tc>
          <w:tcPr>
            <w:tcW w:w="2126" w:type="dxa"/>
            <w:vAlign w:val="center"/>
          </w:tcPr>
          <w:p w14:paraId="0783905A"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sz w:val="28"/>
                <w:szCs w:val="28"/>
              </w:rPr>
              <w:t>服務籌備</w:t>
            </w:r>
            <w:r w:rsidRPr="00030561">
              <w:rPr>
                <w:rFonts w:ascii="標楷體" w:eastAsia="標楷體" w:hAnsi="標楷體" w:hint="eastAsia"/>
                <w:sz w:val="28"/>
                <w:szCs w:val="28"/>
              </w:rPr>
              <w:t>(二)</w:t>
            </w:r>
          </w:p>
        </w:tc>
        <w:tc>
          <w:tcPr>
            <w:tcW w:w="1701" w:type="dxa"/>
            <w:vAlign w:val="center"/>
          </w:tcPr>
          <w:p w14:paraId="5D4587F6"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828" w:type="dxa"/>
            <w:vMerge/>
            <w:shd w:val="clear" w:color="auto" w:fill="auto"/>
          </w:tcPr>
          <w:p w14:paraId="4F7DDC35"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01D5EF10" w14:textId="77777777" w:rsidTr="004A1569">
        <w:trPr>
          <w:trHeight w:val="565"/>
        </w:trPr>
        <w:tc>
          <w:tcPr>
            <w:tcW w:w="1951" w:type="dxa"/>
            <w:vAlign w:val="center"/>
          </w:tcPr>
          <w:p w14:paraId="7FEFB18B" w14:textId="77777777" w:rsidR="000905D1" w:rsidRPr="00030561" w:rsidRDefault="000905D1" w:rsidP="004A1569">
            <w:pPr>
              <w:adjustRightInd w:val="0"/>
              <w:spacing w:line="360" w:lineRule="exact"/>
              <w:ind w:leftChars="-1" w:left="1" w:hangingChars="1" w:hanging="3"/>
              <w:jc w:val="center"/>
              <w:rPr>
                <w:rFonts w:ascii="標楷體" w:eastAsia="標楷體" w:hAnsi="標楷體"/>
                <w:color w:val="000000" w:themeColor="text1"/>
                <w:sz w:val="28"/>
                <w:szCs w:val="28"/>
              </w:rPr>
            </w:pPr>
            <w:r w:rsidRPr="00030561">
              <w:rPr>
                <w:rFonts w:ascii="標楷體" w:eastAsia="標楷體" w:hAnsi="標楷體" w:hint="eastAsia"/>
                <w:sz w:val="28"/>
                <w:szCs w:val="28"/>
              </w:rPr>
              <w:t>11</w:t>
            </w:r>
            <w:r w:rsidRPr="00030561">
              <w:rPr>
                <w:rFonts w:ascii="標楷體" w:eastAsia="標楷體" w:hAnsi="標楷體"/>
                <w:sz w:val="28"/>
                <w:szCs w:val="28"/>
              </w:rPr>
              <w:t>/6/202</w:t>
            </w:r>
            <w:r w:rsidRPr="00030561">
              <w:rPr>
                <w:rFonts w:ascii="標楷體" w:eastAsia="標楷體" w:hAnsi="標楷體" w:hint="eastAsia"/>
                <w:sz w:val="28"/>
                <w:szCs w:val="28"/>
              </w:rPr>
              <w:t>4</w:t>
            </w:r>
          </w:p>
        </w:tc>
        <w:tc>
          <w:tcPr>
            <w:tcW w:w="2126" w:type="dxa"/>
            <w:vAlign w:val="center"/>
          </w:tcPr>
          <w:p w14:paraId="297B24FF"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hint="eastAsia"/>
                <w:sz w:val="28"/>
                <w:szCs w:val="28"/>
              </w:rPr>
              <w:t>愛心之旅</w:t>
            </w:r>
          </w:p>
        </w:tc>
        <w:tc>
          <w:tcPr>
            <w:tcW w:w="1701" w:type="dxa"/>
            <w:vAlign w:val="center"/>
          </w:tcPr>
          <w:p w14:paraId="74471C15"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r w:rsidRPr="00030561">
              <w:rPr>
                <w:rFonts w:ascii="標楷體" w:eastAsia="標楷體" w:hAnsi="標楷體" w:hint="eastAsia"/>
                <w:sz w:val="28"/>
                <w:szCs w:val="28"/>
              </w:rPr>
              <w:t>/長者</w:t>
            </w:r>
          </w:p>
        </w:tc>
        <w:tc>
          <w:tcPr>
            <w:tcW w:w="3828" w:type="dxa"/>
            <w:vMerge/>
            <w:shd w:val="clear" w:color="auto" w:fill="auto"/>
          </w:tcPr>
          <w:p w14:paraId="670D3C79"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099FCB17" w14:textId="77777777" w:rsidTr="004A1569">
        <w:trPr>
          <w:trHeight w:val="565"/>
        </w:trPr>
        <w:tc>
          <w:tcPr>
            <w:tcW w:w="1951" w:type="dxa"/>
            <w:vAlign w:val="center"/>
          </w:tcPr>
          <w:p w14:paraId="0740EB05" w14:textId="77777777" w:rsidR="000905D1" w:rsidRPr="00030561" w:rsidRDefault="000905D1" w:rsidP="004A1569">
            <w:pPr>
              <w:adjustRightInd w:val="0"/>
              <w:spacing w:line="360" w:lineRule="exact"/>
              <w:ind w:leftChars="-1" w:left="1" w:hangingChars="1" w:hanging="3"/>
              <w:jc w:val="center"/>
              <w:rPr>
                <w:rFonts w:ascii="標楷體" w:eastAsia="標楷體" w:hAnsi="標楷體"/>
                <w:sz w:val="28"/>
                <w:szCs w:val="28"/>
              </w:rPr>
            </w:pPr>
            <w:r w:rsidRPr="00030561">
              <w:rPr>
                <w:rFonts w:ascii="標楷體" w:eastAsia="標楷體" w:hAnsi="標楷體" w:hint="eastAsia"/>
                <w:sz w:val="28"/>
                <w:szCs w:val="28"/>
              </w:rPr>
              <w:t>18/6/2024</w:t>
            </w:r>
          </w:p>
        </w:tc>
        <w:tc>
          <w:tcPr>
            <w:tcW w:w="2126" w:type="dxa"/>
            <w:vAlign w:val="center"/>
          </w:tcPr>
          <w:p w14:paraId="6084C6C1" w14:textId="77777777" w:rsidR="000905D1" w:rsidRPr="00030561" w:rsidRDefault="000905D1" w:rsidP="004A1569">
            <w:pPr>
              <w:spacing w:line="360" w:lineRule="exact"/>
              <w:jc w:val="center"/>
              <w:rPr>
                <w:rFonts w:ascii="標楷體" w:eastAsia="標楷體" w:hAnsi="標楷體"/>
                <w:sz w:val="28"/>
                <w:szCs w:val="28"/>
              </w:rPr>
            </w:pPr>
            <w:r w:rsidRPr="00030561">
              <w:rPr>
                <w:rFonts w:ascii="標楷體" w:eastAsia="標楷體" w:hAnsi="標楷體" w:hint="eastAsia"/>
                <w:sz w:val="28"/>
                <w:szCs w:val="28"/>
              </w:rPr>
              <w:t>家長工作坊</w:t>
            </w:r>
          </w:p>
        </w:tc>
        <w:tc>
          <w:tcPr>
            <w:tcW w:w="1701" w:type="dxa"/>
            <w:vAlign w:val="center"/>
          </w:tcPr>
          <w:p w14:paraId="60C9C3D3" w14:textId="77777777" w:rsidR="000905D1" w:rsidRPr="00030561" w:rsidRDefault="000905D1" w:rsidP="004A1569">
            <w:pPr>
              <w:adjustRightInd w:val="0"/>
              <w:spacing w:line="360" w:lineRule="exact"/>
              <w:jc w:val="center"/>
              <w:rPr>
                <w:rFonts w:ascii="標楷體" w:eastAsia="標楷體" w:hAnsi="標楷體"/>
                <w:sz w:val="28"/>
                <w:szCs w:val="28"/>
              </w:rPr>
            </w:pPr>
            <w:r w:rsidRPr="00030561">
              <w:rPr>
                <w:rFonts w:ascii="標楷體" w:eastAsia="標楷體" w:hAnsi="標楷體" w:hint="eastAsia"/>
                <w:sz w:val="28"/>
                <w:szCs w:val="28"/>
              </w:rPr>
              <w:t>家長</w:t>
            </w:r>
          </w:p>
        </w:tc>
        <w:tc>
          <w:tcPr>
            <w:tcW w:w="3828" w:type="dxa"/>
            <w:vMerge/>
            <w:shd w:val="clear" w:color="auto" w:fill="auto"/>
          </w:tcPr>
          <w:p w14:paraId="376A71E2"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5875B272" w14:textId="77777777" w:rsidTr="004A1569">
        <w:trPr>
          <w:trHeight w:val="565"/>
        </w:trPr>
        <w:tc>
          <w:tcPr>
            <w:tcW w:w="1951" w:type="dxa"/>
            <w:vAlign w:val="center"/>
          </w:tcPr>
          <w:p w14:paraId="523ED89E" w14:textId="77777777" w:rsidR="000905D1" w:rsidRPr="00030561" w:rsidRDefault="000905D1" w:rsidP="004A1569">
            <w:pPr>
              <w:adjustRightInd w:val="0"/>
              <w:spacing w:line="360" w:lineRule="exact"/>
              <w:ind w:leftChars="-1" w:left="1" w:hangingChars="1" w:hanging="3"/>
              <w:jc w:val="center"/>
              <w:rPr>
                <w:rFonts w:ascii="標楷體" w:eastAsia="標楷體" w:hAnsi="標楷體"/>
                <w:sz w:val="28"/>
                <w:szCs w:val="28"/>
              </w:rPr>
            </w:pPr>
            <w:r w:rsidRPr="00030561">
              <w:rPr>
                <w:rFonts w:ascii="標楷體" w:eastAsia="標楷體" w:hAnsi="標楷體"/>
                <w:sz w:val="28"/>
                <w:szCs w:val="28"/>
              </w:rPr>
              <w:t>1</w:t>
            </w:r>
            <w:r w:rsidRPr="00030561">
              <w:rPr>
                <w:rFonts w:ascii="標楷體" w:eastAsia="標楷體" w:hAnsi="標楷體" w:hint="eastAsia"/>
                <w:sz w:val="28"/>
                <w:szCs w:val="28"/>
              </w:rPr>
              <w:t>8</w:t>
            </w:r>
            <w:r w:rsidRPr="00030561">
              <w:rPr>
                <w:rFonts w:ascii="標楷體" w:eastAsia="標楷體" w:hAnsi="標楷體"/>
                <w:sz w:val="28"/>
                <w:szCs w:val="28"/>
              </w:rPr>
              <w:t>/6/202</w:t>
            </w:r>
            <w:r w:rsidRPr="00030561">
              <w:rPr>
                <w:rFonts w:ascii="標楷體" w:eastAsia="標楷體" w:hAnsi="標楷體" w:hint="eastAsia"/>
                <w:sz w:val="28"/>
                <w:szCs w:val="28"/>
              </w:rPr>
              <w:t>4</w:t>
            </w:r>
          </w:p>
        </w:tc>
        <w:tc>
          <w:tcPr>
            <w:tcW w:w="2126" w:type="dxa"/>
            <w:vAlign w:val="center"/>
          </w:tcPr>
          <w:p w14:paraId="50090621" w14:textId="77777777" w:rsidR="000905D1" w:rsidRPr="00030561" w:rsidRDefault="000905D1" w:rsidP="004A1569">
            <w:pPr>
              <w:spacing w:line="360" w:lineRule="exact"/>
              <w:jc w:val="center"/>
              <w:rPr>
                <w:rFonts w:ascii="標楷體" w:eastAsia="標楷體" w:hAnsi="標楷體"/>
                <w:sz w:val="28"/>
                <w:szCs w:val="28"/>
              </w:rPr>
            </w:pPr>
            <w:r w:rsidRPr="00030561">
              <w:rPr>
                <w:rFonts w:ascii="標楷體" w:eastAsia="標楷體" w:hAnsi="標楷體" w:hint="eastAsia"/>
                <w:sz w:val="28"/>
                <w:szCs w:val="28"/>
              </w:rPr>
              <w:t>結業禮</w:t>
            </w:r>
          </w:p>
        </w:tc>
        <w:tc>
          <w:tcPr>
            <w:tcW w:w="1701" w:type="dxa"/>
            <w:vAlign w:val="center"/>
          </w:tcPr>
          <w:p w14:paraId="053D0CF0" w14:textId="77777777" w:rsidR="000905D1" w:rsidRPr="00030561" w:rsidRDefault="000905D1" w:rsidP="004A1569">
            <w:pPr>
              <w:adjustRightInd w:val="0"/>
              <w:spacing w:line="360" w:lineRule="exact"/>
              <w:jc w:val="center"/>
              <w:rPr>
                <w:rFonts w:ascii="標楷體" w:eastAsia="標楷體" w:hAnsi="標楷體"/>
                <w:sz w:val="28"/>
                <w:szCs w:val="28"/>
              </w:rPr>
            </w:pPr>
            <w:r w:rsidRPr="00030561">
              <w:rPr>
                <w:rFonts w:ascii="標楷體" w:eastAsia="標楷體" w:hAnsi="標楷體"/>
                <w:sz w:val="28"/>
                <w:szCs w:val="28"/>
              </w:rPr>
              <w:t>學生</w:t>
            </w:r>
            <w:r w:rsidRPr="00030561">
              <w:rPr>
                <w:rFonts w:ascii="標楷體" w:eastAsia="標楷體" w:hAnsi="標楷體" w:hint="eastAsia"/>
                <w:sz w:val="28"/>
                <w:szCs w:val="28"/>
              </w:rPr>
              <w:t>/家長/老師</w:t>
            </w:r>
          </w:p>
        </w:tc>
        <w:tc>
          <w:tcPr>
            <w:tcW w:w="3828" w:type="dxa"/>
            <w:vMerge/>
            <w:shd w:val="clear" w:color="auto" w:fill="auto"/>
          </w:tcPr>
          <w:p w14:paraId="12260AB6"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bl>
    <w:p w14:paraId="364BA072" w14:textId="77777777" w:rsidR="000905D1" w:rsidRPr="00030561" w:rsidRDefault="000905D1" w:rsidP="000905D1">
      <w:pPr>
        <w:snapToGrid w:val="0"/>
        <w:spacing w:beforeLines="25" w:before="90" w:afterLines="25" w:after="90" w:line="0" w:lineRule="atLeast"/>
        <w:ind w:rightChars="75" w:right="180"/>
        <w:jc w:val="both"/>
        <w:rPr>
          <w:rFonts w:ascii="標楷體" w:eastAsia="標楷體" w:hAnsi="標楷體"/>
          <w:color w:val="000000" w:themeColor="text1"/>
          <w:sz w:val="28"/>
          <w:szCs w:val="28"/>
        </w:rPr>
      </w:pPr>
    </w:p>
    <w:p w14:paraId="0E5717E0" w14:textId="77777777" w:rsidR="000905D1" w:rsidRPr="00030561" w:rsidRDefault="000905D1" w:rsidP="000905D1">
      <w:pPr>
        <w:snapToGrid w:val="0"/>
        <w:spacing w:beforeLines="25" w:before="90" w:afterLines="25" w:after="90" w:line="0" w:lineRule="atLeast"/>
        <w:ind w:rightChars="75" w:right="180"/>
        <w:jc w:val="both"/>
        <w:rPr>
          <w:rFonts w:ascii="標楷體" w:eastAsia="標楷體" w:hAnsi="標楷體"/>
          <w:color w:val="000000" w:themeColor="text1"/>
          <w:sz w:val="28"/>
          <w:szCs w:val="28"/>
        </w:rPr>
      </w:pPr>
    </w:p>
    <w:p w14:paraId="0E931557" w14:textId="77777777" w:rsidR="000905D1" w:rsidRPr="00030561" w:rsidRDefault="000905D1" w:rsidP="000905D1">
      <w:pP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五年級</w:t>
      </w:r>
      <w:r w:rsidRPr="00030561">
        <w:rPr>
          <w:rFonts w:ascii="標楷體" w:eastAsia="標楷體" w:hAnsi="標楷體"/>
          <w:color w:val="000000" w:themeColor="text1"/>
          <w:sz w:val="28"/>
          <w:szCs w:val="28"/>
        </w:rPr>
        <w:t>強化課程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128"/>
        <w:gridCol w:w="1705"/>
        <w:gridCol w:w="3748"/>
      </w:tblGrid>
      <w:tr w:rsidR="000905D1" w:rsidRPr="00030561" w14:paraId="26570AD8" w14:textId="77777777" w:rsidTr="004A1569">
        <w:trPr>
          <w:trHeight w:val="476"/>
        </w:trPr>
        <w:tc>
          <w:tcPr>
            <w:tcW w:w="2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A65730"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日期</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BA932"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hint="eastAsia"/>
                <w:color w:val="000000" w:themeColor="text1"/>
                <w:sz w:val="28"/>
                <w:szCs w:val="28"/>
                <w:lang w:eastAsia="zh-HK"/>
              </w:rPr>
              <w:t>項目</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6DE6B"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對象</w:t>
            </w:r>
          </w:p>
        </w:tc>
        <w:tc>
          <w:tcPr>
            <w:tcW w:w="3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FA76E"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推行情況</w:t>
            </w:r>
          </w:p>
        </w:tc>
      </w:tr>
      <w:tr w:rsidR="000905D1" w:rsidRPr="00030561" w14:paraId="67F42C7D" w14:textId="77777777" w:rsidTr="004A1569">
        <w:trPr>
          <w:trHeight w:val="1405"/>
        </w:trPr>
        <w:tc>
          <w:tcPr>
            <w:tcW w:w="2053" w:type="dxa"/>
            <w:vAlign w:val="center"/>
          </w:tcPr>
          <w:p w14:paraId="7447B8D0"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26/9、3/10//2023</w:t>
            </w:r>
          </w:p>
        </w:tc>
        <w:tc>
          <w:tcPr>
            <w:tcW w:w="2128" w:type="dxa"/>
            <w:vAlign w:val="center"/>
          </w:tcPr>
          <w:p w14:paraId="7E89F42D"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黃金面談</w:t>
            </w:r>
          </w:p>
        </w:tc>
        <w:tc>
          <w:tcPr>
            <w:tcW w:w="1705" w:type="dxa"/>
            <w:vAlign w:val="center"/>
          </w:tcPr>
          <w:p w14:paraId="0D6962DA"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bCs/>
                <w:sz w:val="28"/>
                <w:szCs w:val="28"/>
                <w:lang w:eastAsia="zh-HK"/>
              </w:rPr>
              <w:t>學生</w:t>
            </w:r>
          </w:p>
        </w:tc>
        <w:tc>
          <w:tcPr>
            <w:tcW w:w="3748" w:type="dxa"/>
            <w:vMerge w:val="restart"/>
            <w:shd w:val="clear" w:color="auto" w:fill="auto"/>
          </w:tcPr>
          <w:p w14:paraId="1F020C74" w14:textId="77777777" w:rsidR="000905D1" w:rsidRPr="00030561" w:rsidRDefault="000905D1" w:rsidP="00CD1D92">
            <w:pPr>
              <w:numPr>
                <w:ilvl w:val="0"/>
                <w:numId w:val="30"/>
              </w:numPr>
              <w:snapToGrid w:val="0"/>
              <w:spacing w:afterLines="50" w:after="180" w:line="300" w:lineRule="auto"/>
              <w:rPr>
                <w:rFonts w:ascii="標楷體" w:eastAsia="標楷體" w:hAnsi="標楷體"/>
                <w:sz w:val="28"/>
                <w:szCs w:val="28"/>
              </w:rPr>
            </w:pPr>
            <w:r w:rsidRPr="00030561">
              <w:rPr>
                <w:rFonts w:ascii="標楷體" w:eastAsia="標楷體" w:hAnsi="標楷體" w:hint="eastAsia"/>
                <w:sz w:val="28"/>
                <w:szCs w:val="28"/>
              </w:rPr>
              <w:t>小五整體表現: 小組共有十八位組員，本年度沒有組員退出，可見組員對小組歸屬感高。除了強化課程，也補辦了上年度尚未完成的再</w:t>
            </w:r>
            <w:proofErr w:type="gramStart"/>
            <w:r w:rsidRPr="00030561">
              <w:rPr>
                <w:rFonts w:ascii="標楷體" w:eastAsia="標楷體" w:hAnsi="標楷體" w:hint="eastAsia"/>
                <w:sz w:val="28"/>
                <w:szCs w:val="28"/>
              </w:rPr>
              <w:t>戰營會</w:t>
            </w:r>
            <w:proofErr w:type="gramEnd"/>
            <w:r w:rsidRPr="00030561">
              <w:rPr>
                <w:rFonts w:ascii="標楷體" w:eastAsia="標楷體" w:hAnsi="標楷體" w:hint="eastAsia"/>
                <w:sz w:val="28"/>
                <w:szCs w:val="28"/>
              </w:rPr>
              <w:t>。戶外活動以城市定向形式讓學生到中環及山頂進行挑戰。愛心之旅邀請</w:t>
            </w:r>
            <w:proofErr w:type="gramStart"/>
            <w:r w:rsidRPr="00030561">
              <w:rPr>
                <w:rFonts w:ascii="標楷體" w:eastAsia="標楷體" w:hAnsi="標楷體" w:hint="eastAsia"/>
                <w:sz w:val="28"/>
                <w:szCs w:val="28"/>
              </w:rPr>
              <w:t>了頌安</w:t>
            </w:r>
            <w:proofErr w:type="gramEnd"/>
            <w:r w:rsidRPr="00030561">
              <w:rPr>
                <w:rFonts w:ascii="標楷體" w:eastAsia="標楷體" w:hAnsi="標楷體" w:hint="eastAsia"/>
                <w:sz w:val="28"/>
                <w:szCs w:val="28"/>
              </w:rPr>
              <w:t>長者鄰舍中心的長者，讓學生擔任小司儀與長者遊玩。整個活動在溫馨的氣氛下完成。學生對小組歸屬感高，無論是出席率或是各項活動也表現投入。從檢討問卷中顯示，學生於</w:t>
            </w:r>
            <w:r>
              <w:rPr>
                <w:rFonts w:ascii="標楷體" w:eastAsia="標楷體" w:hAnsi="標楷體" w:hint="eastAsia"/>
                <w:sz w:val="28"/>
                <w:szCs w:val="28"/>
              </w:rPr>
              <w:t>(</w:t>
            </w:r>
            <w:proofErr w:type="gramStart"/>
            <w:r w:rsidRPr="00AC602A">
              <w:rPr>
                <w:rFonts w:ascii="標楷體" w:eastAsia="標楷體" w:hAnsi="標楷體" w:hint="eastAsia"/>
                <w:sz w:val="28"/>
                <w:szCs w:val="28"/>
              </w:rPr>
              <w:t>＊</w:t>
            </w:r>
            <w:proofErr w:type="gramEnd"/>
            <w:r>
              <w:rPr>
                <w:rFonts w:ascii="標楷體" w:eastAsia="標楷體" w:hAnsi="標楷體" w:hint="eastAsia"/>
                <w:sz w:val="28"/>
                <w:szCs w:val="28"/>
              </w:rPr>
              <w:t>)</w:t>
            </w:r>
            <w:r w:rsidRPr="00030561">
              <w:rPr>
                <w:rFonts w:ascii="標楷體" w:eastAsia="標楷體" w:hAnsi="標楷體" w:hint="eastAsia"/>
                <w:sz w:val="28"/>
                <w:szCs w:val="28"/>
              </w:rPr>
              <w:t>指定題目選擇「有幫助」的平均值為82%或以上，表示活動對他們有幫助。</w:t>
            </w:r>
          </w:p>
          <w:p w14:paraId="2CA48E04" w14:textId="77777777" w:rsidR="000905D1" w:rsidRPr="00030561" w:rsidRDefault="000905D1" w:rsidP="004A1569">
            <w:pPr>
              <w:spacing w:line="276" w:lineRule="auto"/>
              <w:ind w:leftChars="150" w:left="3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proofErr w:type="gramStart"/>
            <w:r w:rsidRPr="00AC602A">
              <w:rPr>
                <w:rFonts w:ascii="標楷體" w:eastAsia="標楷體" w:hAnsi="標楷體" w:hint="eastAsia"/>
                <w:color w:val="000000" w:themeColor="text1"/>
                <w:sz w:val="28"/>
                <w:szCs w:val="28"/>
              </w:rPr>
              <w:t>＊</w:t>
            </w:r>
            <w:proofErr w:type="gramEnd"/>
            <w:r w:rsidRPr="00030561">
              <w:rPr>
                <w:rFonts w:ascii="標楷體" w:eastAsia="標楷體" w:hAnsi="標楷體" w:hint="eastAsia"/>
                <w:color w:val="000000" w:themeColor="text1"/>
                <w:sz w:val="28"/>
                <w:szCs w:val="28"/>
              </w:rPr>
              <w:t>4條指定題目包括：題目六「肯接受別人的意見」、題目七「控制自己的情緒」、題目十一「按既定的目標辦事」、題目二十三「解決問題的能力」。</w:t>
            </w:r>
            <w:r>
              <w:rPr>
                <w:rFonts w:ascii="標楷體" w:eastAsia="標楷體" w:hAnsi="標楷體" w:hint="eastAsia"/>
                <w:color w:val="000000" w:themeColor="text1"/>
                <w:sz w:val="28"/>
                <w:szCs w:val="28"/>
              </w:rPr>
              <w:t>)</w:t>
            </w:r>
          </w:p>
          <w:p w14:paraId="3FE8FB0E" w14:textId="77777777" w:rsidR="000905D1" w:rsidRPr="00AC602A" w:rsidRDefault="000905D1" w:rsidP="004A1569">
            <w:pPr>
              <w:pStyle w:val="af4"/>
              <w:snapToGrid w:val="0"/>
              <w:spacing w:line="0" w:lineRule="atLeast"/>
              <w:ind w:leftChars="0" w:rightChars="15" w:right="36"/>
              <w:jc w:val="both"/>
              <w:rPr>
                <w:rFonts w:ascii="標楷體" w:eastAsia="標楷體" w:hAnsi="標楷體"/>
                <w:color w:val="000000" w:themeColor="text1"/>
                <w:sz w:val="28"/>
                <w:szCs w:val="28"/>
              </w:rPr>
            </w:pPr>
          </w:p>
        </w:tc>
      </w:tr>
      <w:tr w:rsidR="000905D1" w:rsidRPr="00030561" w14:paraId="7FB24338" w14:textId="77777777" w:rsidTr="004A1569">
        <w:trPr>
          <w:trHeight w:val="1405"/>
        </w:trPr>
        <w:tc>
          <w:tcPr>
            <w:tcW w:w="2053" w:type="dxa"/>
          </w:tcPr>
          <w:p w14:paraId="1D5BA089"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26/9/2023</w:t>
            </w:r>
          </w:p>
        </w:tc>
        <w:tc>
          <w:tcPr>
            <w:tcW w:w="2128" w:type="dxa"/>
            <w:vAlign w:val="center"/>
          </w:tcPr>
          <w:p w14:paraId="5F2A7B8A"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小組(一)</w:t>
            </w:r>
          </w:p>
        </w:tc>
        <w:tc>
          <w:tcPr>
            <w:tcW w:w="1705" w:type="dxa"/>
            <w:vAlign w:val="center"/>
          </w:tcPr>
          <w:p w14:paraId="7BD239D1"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rPr>
              <w:t>學生</w:t>
            </w:r>
          </w:p>
        </w:tc>
        <w:tc>
          <w:tcPr>
            <w:tcW w:w="3748" w:type="dxa"/>
            <w:vMerge/>
            <w:shd w:val="clear" w:color="auto" w:fill="auto"/>
          </w:tcPr>
          <w:p w14:paraId="4B00FB37" w14:textId="77777777" w:rsidR="000905D1" w:rsidRPr="00030561" w:rsidRDefault="000905D1" w:rsidP="00CD1D92">
            <w:pPr>
              <w:pStyle w:val="af4"/>
              <w:numPr>
                <w:ilvl w:val="0"/>
                <w:numId w:val="30"/>
              </w:numPr>
              <w:snapToGrid w:val="0"/>
              <w:spacing w:beforeLines="50" w:before="180" w:afterLines="50" w:after="180"/>
              <w:ind w:leftChars="0" w:left="235" w:rightChars="15" w:right="36" w:hanging="235"/>
              <w:jc w:val="both"/>
              <w:rPr>
                <w:rFonts w:ascii="標楷體" w:eastAsia="標楷體" w:hAnsi="標楷體"/>
                <w:color w:val="000000" w:themeColor="text1"/>
                <w:sz w:val="28"/>
                <w:szCs w:val="28"/>
              </w:rPr>
            </w:pPr>
          </w:p>
        </w:tc>
      </w:tr>
      <w:tr w:rsidR="000905D1" w:rsidRPr="00030561" w14:paraId="57DB1C13" w14:textId="77777777" w:rsidTr="004A1569">
        <w:trPr>
          <w:trHeight w:val="1405"/>
        </w:trPr>
        <w:tc>
          <w:tcPr>
            <w:tcW w:w="2053" w:type="dxa"/>
          </w:tcPr>
          <w:p w14:paraId="74C9BE2A"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3/10/2023</w:t>
            </w:r>
          </w:p>
        </w:tc>
        <w:tc>
          <w:tcPr>
            <w:tcW w:w="2128" w:type="dxa"/>
            <w:vAlign w:val="center"/>
          </w:tcPr>
          <w:p w14:paraId="7A915727"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小組(二)</w:t>
            </w:r>
          </w:p>
        </w:tc>
        <w:tc>
          <w:tcPr>
            <w:tcW w:w="1705" w:type="dxa"/>
            <w:vAlign w:val="center"/>
          </w:tcPr>
          <w:p w14:paraId="34C963C9"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學生</w:t>
            </w:r>
          </w:p>
        </w:tc>
        <w:tc>
          <w:tcPr>
            <w:tcW w:w="3748" w:type="dxa"/>
            <w:vMerge/>
            <w:shd w:val="clear" w:color="auto" w:fill="auto"/>
          </w:tcPr>
          <w:p w14:paraId="2D05F029" w14:textId="77777777" w:rsidR="000905D1" w:rsidRPr="00030561" w:rsidRDefault="000905D1" w:rsidP="00CD1D92">
            <w:pPr>
              <w:pStyle w:val="af4"/>
              <w:numPr>
                <w:ilvl w:val="0"/>
                <w:numId w:val="30"/>
              </w:numPr>
              <w:snapToGrid w:val="0"/>
              <w:spacing w:beforeLines="50" w:before="180" w:afterLines="50" w:after="180"/>
              <w:ind w:leftChars="0" w:left="235" w:rightChars="15" w:right="36" w:hanging="235"/>
              <w:jc w:val="both"/>
              <w:rPr>
                <w:rFonts w:ascii="標楷體" w:eastAsia="標楷體" w:hAnsi="標楷體"/>
                <w:color w:val="000000" w:themeColor="text1"/>
                <w:sz w:val="28"/>
                <w:szCs w:val="28"/>
              </w:rPr>
            </w:pPr>
          </w:p>
        </w:tc>
      </w:tr>
      <w:tr w:rsidR="000905D1" w:rsidRPr="00030561" w14:paraId="3DE93559" w14:textId="77777777" w:rsidTr="004A1569">
        <w:trPr>
          <w:trHeight w:val="1405"/>
        </w:trPr>
        <w:tc>
          <w:tcPr>
            <w:tcW w:w="2053" w:type="dxa"/>
          </w:tcPr>
          <w:p w14:paraId="0BD0F42D"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10/10/2023</w:t>
            </w:r>
          </w:p>
        </w:tc>
        <w:tc>
          <w:tcPr>
            <w:tcW w:w="2128" w:type="dxa"/>
            <w:vAlign w:val="center"/>
          </w:tcPr>
          <w:p w14:paraId="6A340BB5"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小組(三)</w:t>
            </w:r>
          </w:p>
        </w:tc>
        <w:tc>
          <w:tcPr>
            <w:tcW w:w="1705" w:type="dxa"/>
            <w:vAlign w:val="center"/>
          </w:tcPr>
          <w:p w14:paraId="69B202C8"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學生</w:t>
            </w:r>
          </w:p>
        </w:tc>
        <w:tc>
          <w:tcPr>
            <w:tcW w:w="3748" w:type="dxa"/>
            <w:vMerge/>
            <w:shd w:val="clear" w:color="auto" w:fill="auto"/>
          </w:tcPr>
          <w:p w14:paraId="6D219F4D" w14:textId="77777777" w:rsidR="000905D1" w:rsidRPr="00030561" w:rsidRDefault="000905D1" w:rsidP="00CD1D92">
            <w:pPr>
              <w:pStyle w:val="af4"/>
              <w:numPr>
                <w:ilvl w:val="0"/>
                <w:numId w:val="30"/>
              </w:numPr>
              <w:snapToGrid w:val="0"/>
              <w:spacing w:beforeLines="50" w:before="180" w:afterLines="50" w:after="180"/>
              <w:ind w:leftChars="0" w:left="235" w:rightChars="15" w:right="36" w:hanging="235"/>
              <w:jc w:val="both"/>
              <w:rPr>
                <w:rFonts w:ascii="標楷體" w:eastAsia="標楷體" w:hAnsi="標楷體"/>
                <w:color w:val="000000" w:themeColor="text1"/>
                <w:sz w:val="28"/>
                <w:szCs w:val="28"/>
              </w:rPr>
            </w:pPr>
          </w:p>
        </w:tc>
      </w:tr>
      <w:tr w:rsidR="000905D1" w:rsidRPr="00030561" w14:paraId="7C352EC8" w14:textId="77777777" w:rsidTr="004A1569">
        <w:trPr>
          <w:trHeight w:val="1409"/>
        </w:trPr>
        <w:tc>
          <w:tcPr>
            <w:tcW w:w="2053" w:type="dxa"/>
          </w:tcPr>
          <w:p w14:paraId="36B07239"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17/10/2023</w:t>
            </w:r>
          </w:p>
        </w:tc>
        <w:tc>
          <w:tcPr>
            <w:tcW w:w="2128" w:type="dxa"/>
            <w:vAlign w:val="center"/>
          </w:tcPr>
          <w:p w14:paraId="2A1AB4D9"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小組(四)</w:t>
            </w:r>
          </w:p>
        </w:tc>
        <w:tc>
          <w:tcPr>
            <w:tcW w:w="1705" w:type="dxa"/>
            <w:vAlign w:val="center"/>
          </w:tcPr>
          <w:p w14:paraId="5D98AEE3"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學生</w:t>
            </w:r>
          </w:p>
        </w:tc>
        <w:tc>
          <w:tcPr>
            <w:tcW w:w="3748" w:type="dxa"/>
            <w:vMerge/>
            <w:shd w:val="clear" w:color="auto" w:fill="auto"/>
          </w:tcPr>
          <w:p w14:paraId="457A344C"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2566A58F" w14:textId="77777777" w:rsidTr="004A1569">
        <w:trPr>
          <w:trHeight w:val="1409"/>
        </w:trPr>
        <w:tc>
          <w:tcPr>
            <w:tcW w:w="2053" w:type="dxa"/>
          </w:tcPr>
          <w:p w14:paraId="1F50B36E"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20-21/10/2023</w:t>
            </w:r>
          </w:p>
        </w:tc>
        <w:tc>
          <w:tcPr>
            <w:tcW w:w="2128" w:type="dxa"/>
            <w:vAlign w:val="center"/>
          </w:tcPr>
          <w:p w14:paraId="760057B4"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再戰營會</w:t>
            </w:r>
          </w:p>
        </w:tc>
        <w:tc>
          <w:tcPr>
            <w:tcW w:w="1705" w:type="dxa"/>
            <w:vAlign w:val="center"/>
          </w:tcPr>
          <w:p w14:paraId="06317EF1"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學生</w:t>
            </w:r>
          </w:p>
        </w:tc>
        <w:tc>
          <w:tcPr>
            <w:tcW w:w="3748" w:type="dxa"/>
            <w:vMerge/>
            <w:shd w:val="clear" w:color="auto" w:fill="auto"/>
          </w:tcPr>
          <w:p w14:paraId="33DFA26B"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06538F8F" w14:textId="77777777" w:rsidTr="004A1569">
        <w:trPr>
          <w:trHeight w:val="1409"/>
        </w:trPr>
        <w:tc>
          <w:tcPr>
            <w:tcW w:w="2053" w:type="dxa"/>
          </w:tcPr>
          <w:p w14:paraId="6DEA2BC0"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24/10/2023</w:t>
            </w:r>
          </w:p>
        </w:tc>
        <w:tc>
          <w:tcPr>
            <w:tcW w:w="2128" w:type="dxa"/>
            <w:vAlign w:val="center"/>
          </w:tcPr>
          <w:p w14:paraId="4B9D458F"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服務籌備</w:t>
            </w:r>
            <w:r w:rsidRPr="00030561">
              <w:rPr>
                <w:rFonts w:ascii="標楷體" w:eastAsia="標楷體" w:hAnsi="標楷體"/>
                <w:bCs/>
                <w:sz w:val="28"/>
                <w:szCs w:val="28"/>
              </w:rPr>
              <w:t>1</w:t>
            </w:r>
          </w:p>
        </w:tc>
        <w:tc>
          <w:tcPr>
            <w:tcW w:w="1705" w:type="dxa"/>
            <w:vAlign w:val="center"/>
          </w:tcPr>
          <w:p w14:paraId="6B824C7F"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學生</w:t>
            </w:r>
          </w:p>
        </w:tc>
        <w:tc>
          <w:tcPr>
            <w:tcW w:w="3748" w:type="dxa"/>
            <w:vMerge/>
            <w:shd w:val="clear" w:color="auto" w:fill="auto"/>
          </w:tcPr>
          <w:p w14:paraId="00BDA445"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134CDD9B" w14:textId="77777777" w:rsidTr="004A1569">
        <w:trPr>
          <w:trHeight w:val="1409"/>
        </w:trPr>
        <w:tc>
          <w:tcPr>
            <w:tcW w:w="2053" w:type="dxa"/>
          </w:tcPr>
          <w:p w14:paraId="4EB72609"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7/11/2023</w:t>
            </w:r>
          </w:p>
        </w:tc>
        <w:tc>
          <w:tcPr>
            <w:tcW w:w="2128" w:type="dxa"/>
            <w:vAlign w:val="center"/>
          </w:tcPr>
          <w:p w14:paraId="633AF85F"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服務籌備</w:t>
            </w:r>
            <w:r w:rsidRPr="00030561">
              <w:rPr>
                <w:rFonts w:ascii="標楷體" w:eastAsia="標楷體" w:hAnsi="標楷體"/>
                <w:bCs/>
                <w:sz w:val="28"/>
                <w:szCs w:val="28"/>
              </w:rPr>
              <w:t>2</w:t>
            </w:r>
          </w:p>
        </w:tc>
        <w:tc>
          <w:tcPr>
            <w:tcW w:w="1705" w:type="dxa"/>
            <w:vAlign w:val="center"/>
          </w:tcPr>
          <w:p w14:paraId="685751F1"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學生</w:t>
            </w:r>
          </w:p>
        </w:tc>
        <w:tc>
          <w:tcPr>
            <w:tcW w:w="3748" w:type="dxa"/>
            <w:vMerge/>
            <w:shd w:val="clear" w:color="auto" w:fill="auto"/>
          </w:tcPr>
          <w:p w14:paraId="78EF66EF"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2D7A9B44" w14:textId="77777777" w:rsidTr="004A1569">
        <w:trPr>
          <w:trHeight w:val="1416"/>
        </w:trPr>
        <w:tc>
          <w:tcPr>
            <w:tcW w:w="2053" w:type="dxa"/>
          </w:tcPr>
          <w:p w14:paraId="06DE43AD"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22/11/2023</w:t>
            </w:r>
          </w:p>
        </w:tc>
        <w:tc>
          <w:tcPr>
            <w:tcW w:w="2128" w:type="dxa"/>
            <w:vAlign w:val="center"/>
          </w:tcPr>
          <w:p w14:paraId="17D6F873"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服務籌備</w:t>
            </w:r>
            <w:r w:rsidRPr="00030561">
              <w:rPr>
                <w:rFonts w:ascii="標楷體" w:eastAsia="標楷體" w:hAnsi="標楷體"/>
                <w:bCs/>
                <w:sz w:val="28"/>
                <w:szCs w:val="28"/>
              </w:rPr>
              <w:t>3</w:t>
            </w:r>
          </w:p>
        </w:tc>
        <w:tc>
          <w:tcPr>
            <w:tcW w:w="1705" w:type="dxa"/>
            <w:vAlign w:val="center"/>
          </w:tcPr>
          <w:p w14:paraId="2D061AE3"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bCs/>
                <w:sz w:val="28"/>
                <w:szCs w:val="28"/>
                <w:lang w:eastAsia="zh-HK"/>
              </w:rPr>
              <w:t>學生</w:t>
            </w:r>
          </w:p>
        </w:tc>
        <w:tc>
          <w:tcPr>
            <w:tcW w:w="3748" w:type="dxa"/>
            <w:vMerge/>
            <w:shd w:val="clear" w:color="auto" w:fill="auto"/>
          </w:tcPr>
          <w:p w14:paraId="5E423866"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4336CE98" w14:textId="77777777" w:rsidTr="004A1569">
        <w:trPr>
          <w:trHeight w:val="1394"/>
        </w:trPr>
        <w:tc>
          <w:tcPr>
            <w:tcW w:w="2053" w:type="dxa"/>
          </w:tcPr>
          <w:p w14:paraId="53A33CFE"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25/11/2023</w:t>
            </w:r>
          </w:p>
        </w:tc>
        <w:tc>
          <w:tcPr>
            <w:tcW w:w="2128" w:type="dxa"/>
            <w:vAlign w:val="center"/>
          </w:tcPr>
          <w:p w14:paraId="3867CC71"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戶外活動</w:t>
            </w:r>
          </w:p>
        </w:tc>
        <w:tc>
          <w:tcPr>
            <w:tcW w:w="1705" w:type="dxa"/>
            <w:vAlign w:val="center"/>
          </w:tcPr>
          <w:p w14:paraId="011AE1AC"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bCs/>
                <w:sz w:val="28"/>
                <w:szCs w:val="28"/>
                <w:lang w:eastAsia="zh-HK"/>
              </w:rPr>
              <w:t>學生</w:t>
            </w:r>
          </w:p>
        </w:tc>
        <w:tc>
          <w:tcPr>
            <w:tcW w:w="3748" w:type="dxa"/>
            <w:vMerge/>
            <w:shd w:val="clear" w:color="auto" w:fill="auto"/>
          </w:tcPr>
          <w:p w14:paraId="7F50360F"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14E6D33E" w14:textId="77777777" w:rsidTr="004A1569">
        <w:trPr>
          <w:trHeight w:val="1549"/>
        </w:trPr>
        <w:tc>
          <w:tcPr>
            <w:tcW w:w="2053" w:type="dxa"/>
          </w:tcPr>
          <w:p w14:paraId="28A066E0"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28/11/2023</w:t>
            </w:r>
          </w:p>
        </w:tc>
        <w:tc>
          <w:tcPr>
            <w:tcW w:w="2128" w:type="dxa"/>
            <w:vAlign w:val="center"/>
          </w:tcPr>
          <w:p w14:paraId="2C97680F"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rPr>
              <w:t>愛心之旅</w:t>
            </w:r>
          </w:p>
        </w:tc>
        <w:tc>
          <w:tcPr>
            <w:tcW w:w="1705" w:type="dxa"/>
            <w:vAlign w:val="center"/>
          </w:tcPr>
          <w:p w14:paraId="477FC245"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bCs/>
                <w:sz w:val="28"/>
                <w:szCs w:val="28"/>
                <w:lang w:eastAsia="zh-HK"/>
              </w:rPr>
              <w:t>學生及長者</w:t>
            </w:r>
          </w:p>
        </w:tc>
        <w:tc>
          <w:tcPr>
            <w:tcW w:w="3748" w:type="dxa"/>
            <w:vMerge/>
            <w:shd w:val="clear" w:color="auto" w:fill="auto"/>
          </w:tcPr>
          <w:p w14:paraId="0B4C9B19"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37E32213" w14:textId="77777777" w:rsidTr="004A1569">
        <w:trPr>
          <w:trHeight w:val="1555"/>
        </w:trPr>
        <w:tc>
          <w:tcPr>
            <w:tcW w:w="2053" w:type="dxa"/>
          </w:tcPr>
          <w:p w14:paraId="7642BE19"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5/12/2023</w:t>
            </w:r>
          </w:p>
        </w:tc>
        <w:tc>
          <w:tcPr>
            <w:tcW w:w="2128" w:type="dxa"/>
            <w:vAlign w:val="center"/>
          </w:tcPr>
          <w:p w14:paraId="7983B758"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rPr>
              <w:t>結業禮籌備</w:t>
            </w:r>
          </w:p>
        </w:tc>
        <w:tc>
          <w:tcPr>
            <w:tcW w:w="1705" w:type="dxa"/>
            <w:vAlign w:val="center"/>
          </w:tcPr>
          <w:p w14:paraId="4D1DAB52"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學生</w:t>
            </w:r>
          </w:p>
        </w:tc>
        <w:tc>
          <w:tcPr>
            <w:tcW w:w="3748" w:type="dxa"/>
            <w:vMerge/>
            <w:shd w:val="clear" w:color="auto" w:fill="auto"/>
          </w:tcPr>
          <w:p w14:paraId="0642487A"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0865E605" w14:textId="77777777" w:rsidTr="004A1569">
        <w:trPr>
          <w:trHeight w:val="965"/>
        </w:trPr>
        <w:tc>
          <w:tcPr>
            <w:tcW w:w="2053" w:type="dxa"/>
            <w:vAlign w:val="center"/>
          </w:tcPr>
          <w:p w14:paraId="1F9EFDC2"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bCs/>
                <w:sz w:val="28"/>
                <w:szCs w:val="28"/>
              </w:rPr>
              <w:t>6/12/2023</w:t>
            </w:r>
          </w:p>
        </w:tc>
        <w:tc>
          <w:tcPr>
            <w:tcW w:w="2128" w:type="dxa"/>
            <w:vAlign w:val="center"/>
          </w:tcPr>
          <w:p w14:paraId="3179C090"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bCs/>
                <w:sz w:val="28"/>
                <w:szCs w:val="28"/>
                <w:lang w:eastAsia="zh-HK"/>
              </w:rPr>
              <w:t>結業禮</w:t>
            </w:r>
          </w:p>
        </w:tc>
        <w:tc>
          <w:tcPr>
            <w:tcW w:w="1705" w:type="dxa"/>
            <w:vAlign w:val="center"/>
          </w:tcPr>
          <w:p w14:paraId="26DD19EC"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bCs/>
                <w:sz w:val="28"/>
                <w:szCs w:val="28"/>
                <w:lang w:eastAsia="zh-HK"/>
              </w:rPr>
              <w:t>學生及家長</w:t>
            </w:r>
          </w:p>
        </w:tc>
        <w:tc>
          <w:tcPr>
            <w:tcW w:w="3748" w:type="dxa"/>
            <w:vMerge/>
            <w:shd w:val="clear" w:color="auto" w:fill="auto"/>
          </w:tcPr>
          <w:p w14:paraId="0B3842C3"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bl>
    <w:p w14:paraId="4836039D" w14:textId="77777777" w:rsidR="000905D1" w:rsidRPr="00030561" w:rsidRDefault="000905D1" w:rsidP="000905D1">
      <w:pPr>
        <w:snapToGrid w:val="0"/>
        <w:spacing w:beforeLines="25" w:before="90" w:afterLines="25" w:after="90" w:line="0" w:lineRule="atLeast"/>
        <w:ind w:rightChars="75" w:right="180"/>
        <w:jc w:val="both"/>
        <w:rPr>
          <w:rFonts w:ascii="標楷體" w:eastAsia="標楷體" w:hAnsi="標楷體"/>
          <w:color w:val="000000" w:themeColor="text1"/>
          <w:sz w:val="28"/>
          <w:szCs w:val="28"/>
        </w:rPr>
      </w:pPr>
    </w:p>
    <w:p w14:paraId="5B3587E8" w14:textId="77777777" w:rsidR="000905D1" w:rsidRPr="00030561" w:rsidRDefault="000905D1" w:rsidP="000905D1">
      <w:pPr>
        <w:snapToGrid w:val="0"/>
        <w:spacing w:beforeLines="25" w:before="90" w:afterLines="25" w:after="90" w:line="0" w:lineRule="atLeast"/>
        <w:ind w:rightChars="75" w:right="180"/>
        <w:jc w:val="both"/>
        <w:rPr>
          <w:rFonts w:ascii="標楷體" w:eastAsia="標楷體" w:hAnsi="標楷體"/>
          <w:color w:val="000000" w:themeColor="text1"/>
          <w:sz w:val="28"/>
          <w:szCs w:val="28"/>
        </w:rPr>
      </w:pPr>
    </w:p>
    <w:p w14:paraId="2FABC25F" w14:textId="77777777" w:rsidR="000905D1" w:rsidRPr="00030561" w:rsidRDefault="000905D1" w:rsidP="000905D1">
      <w:pP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四年級輔助</w:t>
      </w:r>
      <w:r w:rsidRPr="00030561">
        <w:rPr>
          <w:rFonts w:ascii="標楷體" w:eastAsia="標楷體" w:hAnsi="標楷體"/>
          <w:color w:val="000000" w:themeColor="text1"/>
          <w:sz w:val="28"/>
          <w:szCs w:val="28"/>
        </w:rPr>
        <w:t>課程</w:t>
      </w:r>
      <w:r w:rsidRPr="00030561">
        <w:rPr>
          <w:rFonts w:ascii="標楷體" w:eastAsia="標楷體" w:hAnsi="標楷體" w:hint="eastAsia"/>
          <w:color w:val="000000" w:themeColor="text1"/>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67"/>
        <w:gridCol w:w="1780"/>
        <w:gridCol w:w="3748"/>
      </w:tblGrid>
      <w:tr w:rsidR="000905D1" w:rsidRPr="00030561" w14:paraId="0CBA11D4" w14:textId="77777777" w:rsidTr="004A1569">
        <w:trPr>
          <w:trHeight w:val="476"/>
        </w:trPr>
        <w:tc>
          <w:tcPr>
            <w:tcW w:w="2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C9059"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日期</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A9E5D"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項目</w:t>
            </w:r>
          </w:p>
        </w:tc>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A55B1"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對象</w:t>
            </w:r>
          </w:p>
        </w:tc>
        <w:tc>
          <w:tcPr>
            <w:tcW w:w="3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61D2C" w14:textId="77777777" w:rsidR="000905D1" w:rsidRPr="00030561" w:rsidRDefault="000905D1" w:rsidP="004A1569">
            <w:pPr>
              <w:adjustRightInd w:val="0"/>
              <w:spacing w:line="4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推行情況</w:t>
            </w:r>
          </w:p>
        </w:tc>
      </w:tr>
      <w:tr w:rsidR="000905D1" w:rsidRPr="00030561" w14:paraId="780EBD6A" w14:textId="77777777" w:rsidTr="004A1569">
        <w:trPr>
          <w:trHeight w:val="948"/>
        </w:trPr>
        <w:tc>
          <w:tcPr>
            <w:tcW w:w="2039" w:type="dxa"/>
            <w:vAlign w:val="center"/>
          </w:tcPr>
          <w:p w14:paraId="594ABAC5" w14:textId="77777777" w:rsidR="000905D1" w:rsidRPr="00030561" w:rsidRDefault="000905D1" w:rsidP="004A1569">
            <w:pPr>
              <w:widowControl/>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19/12/2023</w:t>
            </w:r>
          </w:p>
        </w:tc>
        <w:tc>
          <w:tcPr>
            <w:tcW w:w="2067" w:type="dxa"/>
            <w:vAlign w:val="center"/>
          </w:tcPr>
          <w:p w14:paraId="22EBFFB8" w14:textId="77777777" w:rsidR="000905D1" w:rsidRPr="00030561" w:rsidRDefault="000905D1" w:rsidP="004A1569">
            <w:pPr>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黃金面談</w:t>
            </w:r>
          </w:p>
        </w:tc>
        <w:tc>
          <w:tcPr>
            <w:tcW w:w="1780" w:type="dxa"/>
            <w:vAlign w:val="center"/>
          </w:tcPr>
          <w:p w14:paraId="52BDFBC0"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學生</w:t>
            </w:r>
          </w:p>
        </w:tc>
        <w:tc>
          <w:tcPr>
            <w:tcW w:w="3748" w:type="dxa"/>
            <w:vMerge w:val="restart"/>
            <w:shd w:val="clear" w:color="auto" w:fill="auto"/>
          </w:tcPr>
          <w:p w14:paraId="5D6FE0A5" w14:textId="77777777" w:rsidR="000905D1" w:rsidRPr="00030561" w:rsidRDefault="000905D1" w:rsidP="00CD1D92">
            <w:pPr>
              <w:numPr>
                <w:ilvl w:val="0"/>
                <w:numId w:val="31"/>
              </w:numPr>
              <w:snapToGrid w:val="0"/>
              <w:spacing w:afterLines="50" w:after="180" w:line="300" w:lineRule="auto"/>
              <w:rPr>
                <w:rFonts w:ascii="標楷體" w:eastAsia="標楷體" w:hAnsi="標楷體"/>
                <w:sz w:val="28"/>
                <w:szCs w:val="28"/>
              </w:rPr>
            </w:pPr>
            <w:r w:rsidRPr="00030561">
              <w:rPr>
                <w:rFonts w:ascii="標楷體" w:eastAsia="標楷體" w:hAnsi="標楷體" w:hint="eastAsia"/>
                <w:sz w:val="28"/>
                <w:szCs w:val="28"/>
              </w:rPr>
              <w:t>小四整體表現</w:t>
            </w:r>
            <w:proofErr w:type="gramStart"/>
            <w:r w:rsidRPr="00030561">
              <w:rPr>
                <w:rFonts w:ascii="標楷體" w:eastAsia="標楷體" w:hAnsi="標楷體" w:hint="eastAsia"/>
                <w:sz w:val="28"/>
                <w:szCs w:val="28"/>
              </w:rPr>
              <w:t>﹕</w:t>
            </w:r>
            <w:proofErr w:type="gramEnd"/>
            <w:r w:rsidRPr="00030561">
              <w:rPr>
                <w:rFonts w:ascii="標楷體" w:eastAsia="標楷體" w:hAnsi="標楷體" w:hint="eastAsia"/>
                <w:sz w:val="28"/>
                <w:szCs w:val="28"/>
              </w:rPr>
              <w:t>小組共有十七位組員，整體出席率高，學生對小組的歸屬感也高。</w:t>
            </w:r>
          </w:p>
          <w:p w14:paraId="280A095D" w14:textId="77777777" w:rsidR="000905D1" w:rsidRPr="00030561" w:rsidRDefault="000905D1" w:rsidP="004A1569">
            <w:pPr>
              <w:snapToGrid w:val="0"/>
              <w:spacing w:afterLines="50" w:after="180" w:line="300" w:lineRule="auto"/>
              <w:ind w:left="480"/>
              <w:rPr>
                <w:rFonts w:ascii="標楷體" w:eastAsia="標楷體" w:hAnsi="標楷體"/>
                <w:sz w:val="28"/>
                <w:szCs w:val="28"/>
              </w:rPr>
            </w:pPr>
            <w:r w:rsidRPr="00030561">
              <w:rPr>
                <w:rFonts w:ascii="標楷體" w:eastAsia="標楷體" w:hAnsi="標楷體" w:hint="eastAsia"/>
                <w:sz w:val="28"/>
                <w:szCs w:val="28"/>
              </w:rPr>
              <w:t>小組方面</w:t>
            </w:r>
            <w:proofErr w:type="gramStart"/>
            <w:r w:rsidRPr="00030561">
              <w:rPr>
                <w:rFonts w:ascii="標楷體" w:eastAsia="標楷體" w:hAnsi="標楷體" w:hint="eastAsia"/>
                <w:sz w:val="28"/>
                <w:szCs w:val="28"/>
              </w:rPr>
              <w:t>﹕</w:t>
            </w:r>
            <w:proofErr w:type="gramEnd"/>
            <w:r w:rsidRPr="00030561">
              <w:rPr>
                <w:rFonts w:ascii="標楷體" w:eastAsia="標楷體" w:hAnsi="標楷體" w:hint="eastAsia"/>
                <w:sz w:val="28"/>
                <w:szCs w:val="28"/>
              </w:rPr>
              <w:t>本年度主題為CBO</w:t>
            </w:r>
            <w:proofErr w:type="gramStart"/>
            <w:r w:rsidRPr="00030561">
              <w:rPr>
                <w:rFonts w:ascii="標楷體" w:eastAsia="標楷體" w:hAnsi="標楷體" w:hint="eastAsia"/>
                <w:sz w:val="28"/>
                <w:szCs w:val="28"/>
              </w:rPr>
              <w:t>抗逆元素</w:t>
            </w:r>
            <w:proofErr w:type="gramEnd"/>
            <w:r w:rsidRPr="00030561">
              <w:rPr>
                <w:rFonts w:ascii="標楷體" w:eastAsia="標楷體" w:hAnsi="標楷體" w:hint="eastAsia"/>
                <w:sz w:val="28"/>
                <w:szCs w:val="28"/>
              </w:rPr>
              <w:t>，亦嘗試教授成長思維給學生，改變學生心目中失敗的定義，鼓勵不斷嘗試，並從失敗中學習。在挑戰日營及再</w:t>
            </w:r>
            <w:proofErr w:type="gramStart"/>
            <w:r w:rsidRPr="00030561">
              <w:rPr>
                <w:rFonts w:ascii="標楷體" w:eastAsia="標楷體" w:hAnsi="標楷體" w:hint="eastAsia"/>
                <w:sz w:val="28"/>
                <w:szCs w:val="28"/>
              </w:rPr>
              <w:t>戰營會</w:t>
            </w:r>
            <w:proofErr w:type="gramEnd"/>
            <w:r w:rsidRPr="00030561">
              <w:rPr>
                <w:rFonts w:ascii="標楷體" w:eastAsia="標楷體" w:hAnsi="標楷體" w:hint="eastAsia"/>
                <w:sz w:val="28"/>
                <w:szCs w:val="28"/>
              </w:rPr>
              <w:t>中看見組員對失敗明顯有正面的想法，就算挑戰失敗，很快便會重新振作，繼續嘗試。透過小組活動，各個組員對自己的自信心也提升不少，整體效能感、歸屬感及樂觀感也有較大進步。希望來年組員能繼續一步一步地成長。</w:t>
            </w:r>
          </w:p>
          <w:p w14:paraId="2415EC16" w14:textId="77777777" w:rsidR="000905D1" w:rsidRPr="00030561" w:rsidRDefault="000905D1" w:rsidP="004A1569">
            <w:pPr>
              <w:pStyle w:val="af4"/>
              <w:snapToGrid w:val="0"/>
              <w:spacing w:line="0" w:lineRule="atLeast"/>
              <w:ind w:leftChars="0" w:left="235" w:rightChars="15" w:right="36"/>
              <w:jc w:val="both"/>
              <w:rPr>
                <w:rFonts w:ascii="標楷體" w:eastAsia="標楷體" w:hAnsi="標楷體"/>
                <w:color w:val="000000" w:themeColor="text1"/>
                <w:sz w:val="28"/>
                <w:szCs w:val="28"/>
              </w:rPr>
            </w:pPr>
          </w:p>
        </w:tc>
      </w:tr>
      <w:tr w:rsidR="000905D1" w:rsidRPr="00030561" w14:paraId="129E6EAB" w14:textId="77777777" w:rsidTr="004A1569">
        <w:trPr>
          <w:trHeight w:val="948"/>
        </w:trPr>
        <w:tc>
          <w:tcPr>
            <w:tcW w:w="2039" w:type="dxa"/>
            <w:vAlign w:val="center"/>
          </w:tcPr>
          <w:p w14:paraId="688578E7" w14:textId="77777777" w:rsidR="000905D1" w:rsidRPr="00030561" w:rsidRDefault="000905D1" w:rsidP="004A1569">
            <w:pPr>
              <w:widowControl/>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19</w:t>
            </w:r>
            <w:r w:rsidRPr="00030561">
              <w:rPr>
                <w:rFonts w:ascii="標楷體" w:eastAsia="標楷體" w:hAnsi="標楷體"/>
                <w:sz w:val="28"/>
                <w:szCs w:val="28"/>
              </w:rPr>
              <w:t>/1</w:t>
            </w:r>
            <w:r w:rsidRPr="00030561">
              <w:rPr>
                <w:rFonts w:ascii="標楷體" w:eastAsia="標楷體" w:hAnsi="標楷體" w:hint="eastAsia"/>
                <w:sz w:val="28"/>
                <w:szCs w:val="28"/>
              </w:rPr>
              <w:t>2</w:t>
            </w:r>
            <w:r w:rsidRPr="00030561">
              <w:rPr>
                <w:rFonts w:ascii="標楷體" w:eastAsia="標楷體" w:hAnsi="標楷體"/>
                <w:sz w:val="28"/>
                <w:szCs w:val="28"/>
              </w:rPr>
              <w:t>/2023</w:t>
            </w:r>
          </w:p>
        </w:tc>
        <w:tc>
          <w:tcPr>
            <w:tcW w:w="2067" w:type="dxa"/>
            <w:vAlign w:val="center"/>
          </w:tcPr>
          <w:p w14:paraId="637C173F" w14:textId="77777777" w:rsidR="000905D1" w:rsidRPr="00030561" w:rsidRDefault="000905D1" w:rsidP="004A1569">
            <w:pPr>
              <w:spacing w:line="360" w:lineRule="exact"/>
              <w:jc w:val="center"/>
              <w:rPr>
                <w:rFonts w:ascii="標楷體" w:eastAsia="標楷體" w:hAnsi="標楷體"/>
                <w:color w:val="000000" w:themeColor="text1"/>
                <w:kern w:val="0"/>
                <w:sz w:val="28"/>
                <w:szCs w:val="28"/>
              </w:rPr>
            </w:pPr>
            <w:r w:rsidRPr="00030561">
              <w:rPr>
                <w:rFonts w:ascii="標楷體" w:eastAsia="標楷體" w:hAnsi="標楷體" w:hint="eastAsia"/>
                <w:sz w:val="28"/>
                <w:szCs w:val="28"/>
              </w:rPr>
              <w:t>迎新日</w:t>
            </w:r>
          </w:p>
        </w:tc>
        <w:tc>
          <w:tcPr>
            <w:tcW w:w="1780" w:type="dxa"/>
            <w:vAlign w:val="center"/>
          </w:tcPr>
          <w:p w14:paraId="2A94CA38"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748" w:type="dxa"/>
            <w:vMerge/>
            <w:shd w:val="clear" w:color="auto" w:fill="auto"/>
          </w:tcPr>
          <w:p w14:paraId="291E8343" w14:textId="77777777" w:rsidR="000905D1" w:rsidRPr="00030561" w:rsidRDefault="000905D1" w:rsidP="00CD1D92">
            <w:pPr>
              <w:pStyle w:val="af4"/>
              <w:numPr>
                <w:ilvl w:val="0"/>
                <w:numId w:val="30"/>
              </w:numPr>
              <w:snapToGrid w:val="0"/>
              <w:spacing w:line="0" w:lineRule="atLeast"/>
              <w:ind w:leftChars="0" w:left="235" w:rightChars="15" w:right="36" w:hanging="235"/>
              <w:jc w:val="both"/>
              <w:rPr>
                <w:rFonts w:ascii="標楷體" w:eastAsia="標楷體" w:hAnsi="標楷體"/>
                <w:color w:val="000000" w:themeColor="text1"/>
                <w:sz w:val="28"/>
                <w:szCs w:val="28"/>
              </w:rPr>
            </w:pPr>
          </w:p>
        </w:tc>
      </w:tr>
      <w:tr w:rsidR="000905D1" w:rsidRPr="00030561" w14:paraId="29182137" w14:textId="77777777" w:rsidTr="004A1569">
        <w:trPr>
          <w:trHeight w:val="948"/>
        </w:trPr>
        <w:tc>
          <w:tcPr>
            <w:tcW w:w="2039" w:type="dxa"/>
            <w:vAlign w:val="center"/>
          </w:tcPr>
          <w:p w14:paraId="63085AFA" w14:textId="77777777" w:rsidR="000905D1" w:rsidRPr="00030561" w:rsidRDefault="000905D1" w:rsidP="004A1569">
            <w:pPr>
              <w:widowControl/>
              <w:spacing w:line="360" w:lineRule="exact"/>
              <w:jc w:val="center"/>
              <w:rPr>
                <w:rFonts w:ascii="標楷體" w:eastAsia="標楷體" w:hAnsi="標楷體"/>
                <w:color w:val="000000"/>
                <w:sz w:val="28"/>
                <w:szCs w:val="28"/>
              </w:rPr>
            </w:pPr>
            <w:r w:rsidRPr="00030561">
              <w:rPr>
                <w:rFonts w:ascii="標楷體" w:eastAsia="標楷體" w:hAnsi="標楷體" w:hint="eastAsia"/>
                <w:sz w:val="28"/>
                <w:szCs w:val="28"/>
              </w:rPr>
              <w:t>2</w:t>
            </w:r>
            <w:r w:rsidRPr="00030561">
              <w:rPr>
                <w:rFonts w:ascii="標楷體" w:eastAsia="標楷體" w:hAnsi="標楷體"/>
                <w:sz w:val="28"/>
                <w:szCs w:val="28"/>
              </w:rPr>
              <w:t>/</w:t>
            </w:r>
            <w:r w:rsidRPr="00030561">
              <w:rPr>
                <w:rFonts w:ascii="標楷體" w:eastAsia="標楷體" w:hAnsi="標楷體" w:hint="eastAsia"/>
                <w:sz w:val="28"/>
                <w:szCs w:val="28"/>
              </w:rPr>
              <w:t>1</w:t>
            </w:r>
            <w:r w:rsidRPr="00030561">
              <w:rPr>
                <w:rFonts w:ascii="標楷體" w:eastAsia="標楷體" w:hAnsi="標楷體"/>
                <w:sz w:val="28"/>
                <w:szCs w:val="28"/>
              </w:rPr>
              <w:t>/202</w:t>
            </w:r>
            <w:r w:rsidRPr="00030561">
              <w:rPr>
                <w:rFonts w:ascii="標楷體" w:eastAsia="標楷體" w:hAnsi="標楷體" w:hint="eastAsia"/>
                <w:sz w:val="28"/>
                <w:szCs w:val="28"/>
              </w:rPr>
              <w:t>4</w:t>
            </w:r>
          </w:p>
        </w:tc>
        <w:tc>
          <w:tcPr>
            <w:tcW w:w="2067" w:type="dxa"/>
            <w:vAlign w:val="center"/>
          </w:tcPr>
          <w:p w14:paraId="52972640" w14:textId="77777777" w:rsidR="000905D1" w:rsidRPr="00030561" w:rsidRDefault="000905D1" w:rsidP="004A1569">
            <w:pPr>
              <w:spacing w:line="360" w:lineRule="exact"/>
              <w:jc w:val="center"/>
              <w:rPr>
                <w:rFonts w:ascii="標楷體" w:eastAsia="標楷體" w:hAnsi="標楷體"/>
                <w:sz w:val="28"/>
                <w:szCs w:val="28"/>
              </w:rPr>
            </w:pPr>
            <w:r w:rsidRPr="00030561">
              <w:rPr>
                <w:rFonts w:ascii="標楷體" w:eastAsia="標楷體" w:hAnsi="標楷體"/>
                <w:sz w:val="28"/>
                <w:szCs w:val="28"/>
              </w:rPr>
              <w:t>小組(</w:t>
            </w:r>
            <w:proofErr w:type="gramStart"/>
            <w:r w:rsidRPr="00030561">
              <w:rPr>
                <w:rFonts w:ascii="標楷體" w:eastAsia="標楷體" w:hAnsi="標楷體"/>
                <w:sz w:val="28"/>
                <w:szCs w:val="28"/>
              </w:rPr>
              <w:t>一</w:t>
            </w:r>
            <w:proofErr w:type="gramEnd"/>
            <w:r w:rsidRPr="00030561">
              <w:rPr>
                <w:rFonts w:ascii="標楷體" w:eastAsia="標楷體" w:hAnsi="標楷體"/>
                <w:sz w:val="28"/>
                <w:szCs w:val="28"/>
              </w:rPr>
              <w:t>)</w:t>
            </w:r>
          </w:p>
        </w:tc>
        <w:tc>
          <w:tcPr>
            <w:tcW w:w="1780" w:type="dxa"/>
            <w:vAlign w:val="center"/>
          </w:tcPr>
          <w:p w14:paraId="0BA341A4"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748" w:type="dxa"/>
            <w:vMerge/>
            <w:shd w:val="clear" w:color="auto" w:fill="auto"/>
          </w:tcPr>
          <w:p w14:paraId="1119E2A2" w14:textId="77777777" w:rsidR="000905D1" w:rsidRPr="00030561" w:rsidRDefault="000905D1" w:rsidP="00CD1D92">
            <w:pPr>
              <w:pStyle w:val="af4"/>
              <w:numPr>
                <w:ilvl w:val="0"/>
                <w:numId w:val="30"/>
              </w:numPr>
              <w:snapToGrid w:val="0"/>
              <w:spacing w:line="0" w:lineRule="atLeast"/>
              <w:ind w:leftChars="0" w:left="235" w:rightChars="15" w:right="36" w:hanging="235"/>
              <w:jc w:val="both"/>
              <w:rPr>
                <w:rFonts w:ascii="標楷體" w:eastAsia="標楷體" w:hAnsi="標楷體"/>
                <w:color w:val="000000" w:themeColor="text1"/>
                <w:sz w:val="28"/>
                <w:szCs w:val="28"/>
              </w:rPr>
            </w:pPr>
          </w:p>
        </w:tc>
      </w:tr>
      <w:tr w:rsidR="000905D1" w:rsidRPr="00030561" w14:paraId="61616AAD" w14:textId="77777777" w:rsidTr="004A1569">
        <w:trPr>
          <w:trHeight w:val="1132"/>
        </w:trPr>
        <w:tc>
          <w:tcPr>
            <w:tcW w:w="2039" w:type="dxa"/>
            <w:vAlign w:val="center"/>
          </w:tcPr>
          <w:p w14:paraId="1DBF15F2"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9</w:t>
            </w:r>
            <w:r w:rsidRPr="00030561">
              <w:rPr>
                <w:rFonts w:ascii="標楷體" w:eastAsia="標楷體" w:hAnsi="標楷體"/>
                <w:sz w:val="28"/>
                <w:szCs w:val="28"/>
              </w:rPr>
              <w:t>/</w:t>
            </w:r>
            <w:r w:rsidRPr="00030561">
              <w:rPr>
                <w:rFonts w:ascii="標楷體" w:eastAsia="標楷體" w:hAnsi="標楷體" w:hint="eastAsia"/>
                <w:sz w:val="28"/>
                <w:szCs w:val="28"/>
              </w:rPr>
              <w:t>1</w:t>
            </w:r>
            <w:r w:rsidRPr="00030561">
              <w:rPr>
                <w:rFonts w:ascii="標楷體" w:eastAsia="標楷體" w:hAnsi="標楷體"/>
                <w:sz w:val="28"/>
                <w:szCs w:val="28"/>
              </w:rPr>
              <w:t>/202</w:t>
            </w:r>
            <w:r w:rsidRPr="00030561">
              <w:rPr>
                <w:rFonts w:ascii="標楷體" w:eastAsia="標楷體" w:hAnsi="標楷體" w:hint="eastAsia"/>
                <w:sz w:val="28"/>
                <w:szCs w:val="28"/>
              </w:rPr>
              <w:t>4</w:t>
            </w:r>
          </w:p>
        </w:tc>
        <w:tc>
          <w:tcPr>
            <w:tcW w:w="2067" w:type="dxa"/>
            <w:vAlign w:val="center"/>
          </w:tcPr>
          <w:p w14:paraId="46B9AC05"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hint="eastAsia"/>
                <w:sz w:val="28"/>
                <w:szCs w:val="28"/>
              </w:rPr>
              <w:t>家長工作坊</w:t>
            </w:r>
          </w:p>
        </w:tc>
        <w:tc>
          <w:tcPr>
            <w:tcW w:w="1780" w:type="dxa"/>
            <w:vAlign w:val="center"/>
          </w:tcPr>
          <w:p w14:paraId="5C09241D"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家長</w:t>
            </w:r>
          </w:p>
        </w:tc>
        <w:tc>
          <w:tcPr>
            <w:tcW w:w="3748" w:type="dxa"/>
            <w:vMerge/>
            <w:shd w:val="clear" w:color="auto" w:fill="auto"/>
          </w:tcPr>
          <w:p w14:paraId="65BB66BE"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072F2A5A" w14:textId="77777777" w:rsidTr="004A1569">
        <w:trPr>
          <w:trHeight w:val="1106"/>
        </w:trPr>
        <w:tc>
          <w:tcPr>
            <w:tcW w:w="2039" w:type="dxa"/>
            <w:vAlign w:val="center"/>
          </w:tcPr>
          <w:p w14:paraId="71465F03"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9</w:t>
            </w:r>
            <w:r w:rsidRPr="00030561">
              <w:rPr>
                <w:rFonts w:ascii="標楷體" w:eastAsia="標楷體" w:hAnsi="標楷體"/>
                <w:sz w:val="28"/>
                <w:szCs w:val="28"/>
              </w:rPr>
              <w:t>/1/202</w:t>
            </w:r>
            <w:r w:rsidRPr="00030561">
              <w:rPr>
                <w:rFonts w:ascii="標楷體" w:eastAsia="標楷體" w:hAnsi="標楷體" w:hint="eastAsia"/>
                <w:sz w:val="28"/>
                <w:szCs w:val="28"/>
              </w:rPr>
              <w:t>4</w:t>
            </w:r>
          </w:p>
        </w:tc>
        <w:tc>
          <w:tcPr>
            <w:tcW w:w="2067" w:type="dxa"/>
            <w:vAlign w:val="center"/>
          </w:tcPr>
          <w:p w14:paraId="33B7F312"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sz w:val="28"/>
                <w:szCs w:val="28"/>
              </w:rPr>
              <w:t>啓動禮</w:t>
            </w:r>
          </w:p>
        </w:tc>
        <w:tc>
          <w:tcPr>
            <w:tcW w:w="1780" w:type="dxa"/>
            <w:vAlign w:val="center"/>
          </w:tcPr>
          <w:p w14:paraId="32F4D27B"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w:t>
            </w:r>
            <w:r w:rsidRPr="00030561">
              <w:rPr>
                <w:rFonts w:ascii="標楷體" w:eastAsia="標楷體" w:hAnsi="標楷體" w:hint="eastAsia"/>
                <w:sz w:val="28"/>
                <w:szCs w:val="28"/>
              </w:rPr>
              <w:t>生/家長/老師</w:t>
            </w:r>
          </w:p>
        </w:tc>
        <w:tc>
          <w:tcPr>
            <w:tcW w:w="3748" w:type="dxa"/>
            <w:vMerge/>
            <w:shd w:val="clear" w:color="auto" w:fill="auto"/>
          </w:tcPr>
          <w:p w14:paraId="753B8376"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50A52FA7" w14:textId="77777777" w:rsidTr="004A1569">
        <w:trPr>
          <w:trHeight w:val="1136"/>
        </w:trPr>
        <w:tc>
          <w:tcPr>
            <w:tcW w:w="2039" w:type="dxa"/>
            <w:tcBorders>
              <w:top w:val="single" w:sz="4" w:space="0" w:color="auto"/>
              <w:left w:val="single" w:sz="4" w:space="0" w:color="auto"/>
              <w:bottom w:val="single" w:sz="4" w:space="0" w:color="auto"/>
              <w:right w:val="single" w:sz="4" w:space="0" w:color="auto"/>
            </w:tcBorders>
            <w:vAlign w:val="center"/>
          </w:tcPr>
          <w:p w14:paraId="37786223" w14:textId="77777777" w:rsidR="000905D1" w:rsidRPr="00030561" w:rsidRDefault="000905D1" w:rsidP="004A1569">
            <w:pPr>
              <w:adjustRightInd w:val="0"/>
              <w:spacing w:line="360" w:lineRule="exact"/>
              <w:ind w:firstLineChars="50" w:firstLine="140"/>
              <w:jc w:val="center"/>
              <w:rPr>
                <w:rFonts w:ascii="標楷體" w:eastAsia="標楷體" w:hAnsi="標楷體"/>
                <w:color w:val="000000" w:themeColor="text1"/>
                <w:sz w:val="28"/>
                <w:szCs w:val="28"/>
              </w:rPr>
            </w:pPr>
            <w:r w:rsidRPr="00030561">
              <w:rPr>
                <w:rFonts w:ascii="標楷體" w:eastAsia="標楷體" w:hAnsi="標楷體" w:hint="eastAsia"/>
                <w:sz w:val="28"/>
                <w:szCs w:val="28"/>
              </w:rPr>
              <w:t>16</w:t>
            </w:r>
            <w:r w:rsidRPr="00030561">
              <w:rPr>
                <w:rFonts w:ascii="標楷體" w:eastAsia="標楷體" w:hAnsi="標楷體"/>
                <w:sz w:val="28"/>
                <w:szCs w:val="28"/>
              </w:rPr>
              <w:t>/</w:t>
            </w:r>
            <w:r w:rsidRPr="00030561">
              <w:rPr>
                <w:rFonts w:ascii="標楷體" w:eastAsia="標楷體" w:hAnsi="標楷體" w:hint="eastAsia"/>
                <w:sz w:val="28"/>
                <w:szCs w:val="28"/>
              </w:rPr>
              <w:t>1</w:t>
            </w:r>
            <w:r w:rsidRPr="00030561">
              <w:rPr>
                <w:rFonts w:ascii="標楷體" w:eastAsia="標楷體" w:hAnsi="標楷體"/>
                <w:sz w:val="28"/>
                <w:szCs w:val="28"/>
              </w:rPr>
              <w:t>/202</w:t>
            </w:r>
            <w:r w:rsidRPr="00030561">
              <w:rPr>
                <w:rFonts w:ascii="標楷體" w:eastAsia="標楷體" w:hAnsi="標楷體" w:hint="eastAsia"/>
                <w:sz w:val="28"/>
                <w:szCs w:val="28"/>
              </w:rPr>
              <w:t>4</w:t>
            </w:r>
          </w:p>
        </w:tc>
        <w:tc>
          <w:tcPr>
            <w:tcW w:w="2067" w:type="dxa"/>
            <w:tcBorders>
              <w:top w:val="single" w:sz="4" w:space="0" w:color="auto"/>
              <w:left w:val="single" w:sz="4" w:space="0" w:color="auto"/>
              <w:bottom w:val="single" w:sz="4" w:space="0" w:color="auto"/>
              <w:right w:val="single" w:sz="4" w:space="0" w:color="auto"/>
            </w:tcBorders>
            <w:vAlign w:val="center"/>
          </w:tcPr>
          <w:p w14:paraId="2059AF56" w14:textId="77777777" w:rsidR="000905D1" w:rsidRPr="00030561" w:rsidRDefault="000905D1" w:rsidP="004A1569">
            <w:pPr>
              <w:spacing w:line="360" w:lineRule="exact"/>
              <w:jc w:val="center"/>
              <w:rPr>
                <w:rFonts w:ascii="標楷體" w:eastAsia="標楷體" w:hAnsi="標楷體"/>
                <w:color w:val="000000" w:themeColor="text1"/>
                <w:kern w:val="0"/>
                <w:sz w:val="28"/>
                <w:szCs w:val="28"/>
              </w:rPr>
            </w:pPr>
            <w:r w:rsidRPr="00030561">
              <w:rPr>
                <w:rFonts w:ascii="標楷體" w:eastAsia="標楷體" w:hAnsi="標楷體"/>
                <w:sz w:val="28"/>
                <w:szCs w:val="28"/>
              </w:rPr>
              <w:t>小組(</w:t>
            </w:r>
            <w:r w:rsidRPr="00030561">
              <w:rPr>
                <w:rFonts w:ascii="標楷體" w:eastAsia="標楷體" w:hAnsi="標楷體" w:hint="eastAsia"/>
                <w:sz w:val="28"/>
                <w:szCs w:val="28"/>
              </w:rPr>
              <w:t>二</w:t>
            </w:r>
            <w:r w:rsidRPr="00030561">
              <w:rPr>
                <w:rFonts w:ascii="標楷體" w:eastAsia="標楷體" w:hAnsi="標楷體"/>
                <w:sz w:val="28"/>
                <w:szCs w:val="28"/>
              </w:rPr>
              <w:t>)</w:t>
            </w:r>
          </w:p>
        </w:tc>
        <w:tc>
          <w:tcPr>
            <w:tcW w:w="1780" w:type="dxa"/>
            <w:tcBorders>
              <w:top w:val="single" w:sz="4" w:space="0" w:color="auto"/>
              <w:left w:val="single" w:sz="4" w:space="0" w:color="auto"/>
              <w:bottom w:val="single" w:sz="4" w:space="0" w:color="auto"/>
              <w:right w:val="single" w:sz="4" w:space="0" w:color="auto"/>
            </w:tcBorders>
            <w:vAlign w:val="center"/>
          </w:tcPr>
          <w:p w14:paraId="2BA828D2"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748" w:type="dxa"/>
            <w:vMerge/>
            <w:shd w:val="clear" w:color="auto" w:fill="auto"/>
          </w:tcPr>
          <w:p w14:paraId="6D32CB11"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2982FDAA" w14:textId="77777777" w:rsidTr="004A1569">
        <w:trPr>
          <w:trHeight w:val="1136"/>
        </w:trPr>
        <w:tc>
          <w:tcPr>
            <w:tcW w:w="2039" w:type="dxa"/>
            <w:tcBorders>
              <w:top w:val="single" w:sz="4" w:space="0" w:color="auto"/>
              <w:left w:val="single" w:sz="4" w:space="0" w:color="auto"/>
              <w:bottom w:val="single" w:sz="4" w:space="0" w:color="auto"/>
              <w:right w:val="single" w:sz="4" w:space="0" w:color="auto"/>
            </w:tcBorders>
            <w:vAlign w:val="center"/>
          </w:tcPr>
          <w:p w14:paraId="6C2209D5" w14:textId="77777777" w:rsidR="000905D1" w:rsidRPr="00030561" w:rsidRDefault="000905D1" w:rsidP="004A1569">
            <w:pPr>
              <w:adjustRightInd w:val="0"/>
              <w:spacing w:line="360" w:lineRule="exact"/>
              <w:ind w:firstLineChars="50" w:firstLine="140"/>
              <w:jc w:val="center"/>
              <w:rPr>
                <w:rFonts w:ascii="標楷體" w:eastAsia="標楷體" w:hAnsi="標楷體"/>
                <w:color w:val="000000" w:themeColor="text1"/>
                <w:sz w:val="28"/>
                <w:szCs w:val="28"/>
              </w:rPr>
            </w:pPr>
            <w:r w:rsidRPr="00030561">
              <w:rPr>
                <w:rFonts w:ascii="標楷體" w:eastAsia="標楷體" w:hAnsi="標楷體" w:hint="eastAsia"/>
                <w:sz w:val="28"/>
                <w:szCs w:val="28"/>
              </w:rPr>
              <w:t>20</w:t>
            </w:r>
            <w:r w:rsidRPr="00030561">
              <w:rPr>
                <w:rFonts w:ascii="標楷體" w:eastAsia="標楷體" w:hAnsi="標楷體"/>
                <w:sz w:val="28"/>
                <w:szCs w:val="28"/>
              </w:rPr>
              <w:t>/</w:t>
            </w:r>
            <w:r w:rsidRPr="00030561">
              <w:rPr>
                <w:rFonts w:ascii="標楷體" w:eastAsia="標楷體" w:hAnsi="標楷體" w:hint="eastAsia"/>
                <w:sz w:val="28"/>
                <w:szCs w:val="28"/>
              </w:rPr>
              <w:t>1</w:t>
            </w:r>
            <w:r w:rsidRPr="00030561">
              <w:rPr>
                <w:rFonts w:ascii="標楷體" w:eastAsia="標楷體" w:hAnsi="標楷體"/>
                <w:sz w:val="28"/>
                <w:szCs w:val="28"/>
              </w:rPr>
              <w:t>/202</w:t>
            </w:r>
            <w:r w:rsidRPr="00030561">
              <w:rPr>
                <w:rFonts w:ascii="標楷體" w:eastAsia="標楷體" w:hAnsi="標楷體" w:hint="eastAsia"/>
                <w:sz w:val="28"/>
                <w:szCs w:val="28"/>
              </w:rPr>
              <w:t>4</w:t>
            </w:r>
          </w:p>
        </w:tc>
        <w:tc>
          <w:tcPr>
            <w:tcW w:w="2067" w:type="dxa"/>
            <w:tcBorders>
              <w:top w:val="single" w:sz="4" w:space="0" w:color="auto"/>
              <w:left w:val="single" w:sz="4" w:space="0" w:color="auto"/>
              <w:bottom w:val="single" w:sz="4" w:space="0" w:color="auto"/>
              <w:right w:val="single" w:sz="4" w:space="0" w:color="auto"/>
            </w:tcBorders>
            <w:vAlign w:val="center"/>
          </w:tcPr>
          <w:p w14:paraId="70E02D5B"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sz w:val="28"/>
                <w:szCs w:val="28"/>
              </w:rPr>
              <w:t>挑戰日營</w:t>
            </w:r>
          </w:p>
        </w:tc>
        <w:tc>
          <w:tcPr>
            <w:tcW w:w="1780" w:type="dxa"/>
            <w:tcBorders>
              <w:top w:val="single" w:sz="4" w:space="0" w:color="auto"/>
              <w:left w:val="single" w:sz="4" w:space="0" w:color="auto"/>
              <w:bottom w:val="single" w:sz="4" w:space="0" w:color="auto"/>
              <w:right w:val="single" w:sz="4" w:space="0" w:color="auto"/>
            </w:tcBorders>
            <w:vAlign w:val="center"/>
          </w:tcPr>
          <w:p w14:paraId="6338FB5C"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748" w:type="dxa"/>
            <w:vMerge/>
            <w:shd w:val="clear" w:color="auto" w:fill="auto"/>
          </w:tcPr>
          <w:p w14:paraId="1C0FE9A4"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664E30FA" w14:textId="77777777" w:rsidTr="004A1569">
        <w:trPr>
          <w:trHeight w:val="1136"/>
        </w:trPr>
        <w:tc>
          <w:tcPr>
            <w:tcW w:w="2039" w:type="dxa"/>
            <w:tcBorders>
              <w:top w:val="single" w:sz="4" w:space="0" w:color="auto"/>
              <w:left w:val="single" w:sz="4" w:space="0" w:color="auto"/>
              <w:bottom w:val="single" w:sz="4" w:space="0" w:color="auto"/>
              <w:right w:val="single" w:sz="4" w:space="0" w:color="auto"/>
            </w:tcBorders>
            <w:vAlign w:val="center"/>
          </w:tcPr>
          <w:p w14:paraId="214A285E" w14:textId="77777777" w:rsidR="000905D1" w:rsidRPr="00030561" w:rsidRDefault="000905D1" w:rsidP="004A1569">
            <w:pPr>
              <w:adjustRightInd w:val="0"/>
              <w:spacing w:line="360" w:lineRule="exact"/>
              <w:ind w:firstLineChars="50" w:firstLine="140"/>
              <w:jc w:val="center"/>
              <w:rPr>
                <w:rFonts w:ascii="標楷體" w:eastAsia="標楷體" w:hAnsi="標楷體"/>
                <w:color w:val="000000"/>
                <w:sz w:val="28"/>
                <w:szCs w:val="28"/>
              </w:rPr>
            </w:pPr>
            <w:r w:rsidRPr="00030561">
              <w:rPr>
                <w:rFonts w:ascii="標楷體" w:eastAsia="標楷體" w:hAnsi="標楷體" w:hint="eastAsia"/>
                <w:sz w:val="28"/>
                <w:szCs w:val="28"/>
              </w:rPr>
              <w:t>23</w:t>
            </w:r>
            <w:r w:rsidRPr="00030561">
              <w:rPr>
                <w:rFonts w:ascii="標楷體" w:eastAsia="標楷體" w:hAnsi="標楷體"/>
                <w:sz w:val="28"/>
                <w:szCs w:val="28"/>
              </w:rPr>
              <w:t>/</w:t>
            </w:r>
            <w:r w:rsidRPr="00030561">
              <w:rPr>
                <w:rFonts w:ascii="標楷體" w:eastAsia="標楷體" w:hAnsi="標楷體" w:hint="eastAsia"/>
                <w:sz w:val="28"/>
                <w:szCs w:val="28"/>
              </w:rPr>
              <w:t>1</w:t>
            </w:r>
            <w:r w:rsidRPr="00030561">
              <w:rPr>
                <w:rFonts w:ascii="標楷體" w:eastAsia="標楷體" w:hAnsi="標楷體"/>
                <w:sz w:val="28"/>
                <w:szCs w:val="28"/>
              </w:rPr>
              <w:t>/202</w:t>
            </w:r>
            <w:r w:rsidRPr="00030561">
              <w:rPr>
                <w:rFonts w:ascii="標楷體" w:eastAsia="標楷體" w:hAnsi="標楷體" w:hint="eastAsia"/>
                <w:sz w:val="28"/>
                <w:szCs w:val="28"/>
              </w:rPr>
              <w:t>4</w:t>
            </w:r>
          </w:p>
        </w:tc>
        <w:tc>
          <w:tcPr>
            <w:tcW w:w="2067" w:type="dxa"/>
            <w:tcBorders>
              <w:top w:val="single" w:sz="4" w:space="0" w:color="auto"/>
              <w:left w:val="single" w:sz="4" w:space="0" w:color="auto"/>
              <w:bottom w:val="single" w:sz="4" w:space="0" w:color="auto"/>
              <w:right w:val="single" w:sz="4" w:space="0" w:color="auto"/>
            </w:tcBorders>
            <w:vAlign w:val="center"/>
          </w:tcPr>
          <w:p w14:paraId="34FB6E2C" w14:textId="77777777" w:rsidR="000905D1" w:rsidRPr="00030561" w:rsidRDefault="000905D1" w:rsidP="004A1569">
            <w:pPr>
              <w:spacing w:line="360" w:lineRule="exact"/>
              <w:jc w:val="center"/>
              <w:rPr>
                <w:rFonts w:ascii="標楷體" w:eastAsia="標楷體" w:hAnsi="標楷體"/>
                <w:color w:val="000000" w:themeColor="text1"/>
                <w:kern w:val="0"/>
                <w:sz w:val="28"/>
                <w:szCs w:val="28"/>
              </w:rPr>
            </w:pPr>
            <w:r w:rsidRPr="00030561">
              <w:rPr>
                <w:rFonts w:ascii="標楷體" w:eastAsia="標楷體" w:hAnsi="標楷體"/>
                <w:sz w:val="28"/>
                <w:szCs w:val="28"/>
              </w:rPr>
              <w:t>小組(三)</w:t>
            </w:r>
          </w:p>
        </w:tc>
        <w:tc>
          <w:tcPr>
            <w:tcW w:w="1780" w:type="dxa"/>
            <w:tcBorders>
              <w:top w:val="single" w:sz="4" w:space="0" w:color="auto"/>
              <w:left w:val="single" w:sz="4" w:space="0" w:color="auto"/>
              <w:bottom w:val="single" w:sz="4" w:space="0" w:color="auto"/>
              <w:right w:val="single" w:sz="4" w:space="0" w:color="auto"/>
            </w:tcBorders>
            <w:vAlign w:val="center"/>
          </w:tcPr>
          <w:p w14:paraId="2CBE6786"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748" w:type="dxa"/>
            <w:vMerge/>
            <w:shd w:val="clear" w:color="auto" w:fill="auto"/>
          </w:tcPr>
          <w:p w14:paraId="1F965BD8"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4FDA1B05" w14:textId="77777777" w:rsidTr="004A1569">
        <w:trPr>
          <w:trHeight w:val="1111"/>
        </w:trPr>
        <w:tc>
          <w:tcPr>
            <w:tcW w:w="2039" w:type="dxa"/>
            <w:vAlign w:val="center"/>
          </w:tcPr>
          <w:p w14:paraId="60B9D9E9" w14:textId="77777777" w:rsidR="000905D1" w:rsidRPr="00030561" w:rsidRDefault="000905D1" w:rsidP="004A1569">
            <w:pPr>
              <w:adjustRightInd w:val="0"/>
              <w:spacing w:line="360" w:lineRule="exact"/>
              <w:ind w:firstLineChars="50" w:firstLine="140"/>
              <w:jc w:val="center"/>
              <w:rPr>
                <w:rFonts w:ascii="標楷體" w:eastAsia="標楷體" w:hAnsi="標楷體"/>
                <w:color w:val="000000" w:themeColor="text1"/>
                <w:sz w:val="28"/>
                <w:szCs w:val="28"/>
              </w:rPr>
            </w:pPr>
            <w:r w:rsidRPr="00030561">
              <w:rPr>
                <w:rFonts w:ascii="標楷體" w:eastAsia="標楷體" w:hAnsi="標楷體" w:hint="eastAsia"/>
                <w:sz w:val="28"/>
                <w:szCs w:val="28"/>
              </w:rPr>
              <w:t>30</w:t>
            </w:r>
            <w:r w:rsidRPr="00030561">
              <w:rPr>
                <w:rFonts w:ascii="標楷體" w:eastAsia="標楷體" w:hAnsi="標楷體"/>
                <w:sz w:val="28"/>
                <w:szCs w:val="28"/>
              </w:rPr>
              <w:t>/</w:t>
            </w:r>
            <w:r w:rsidRPr="00030561">
              <w:rPr>
                <w:rFonts w:ascii="標楷體" w:eastAsia="標楷體" w:hAnsi="標楷體" w:hint="eastAsia"/>
                <w:sz w:val="28"/>
                <w:szCs w:val="28"/>
              </w:rPr>
              <w:t>1</w:t>
            </w:r>
            <w:r w:rsidRPr="00030561">
              <w:rPr>
                <w:rFonts w:ascii="標楷體" w:eastAsia="標楷體" w:hAnsi="標楷體"/>
                <w:sz w:val="28"/>
                <w:szCs w:val="28"/>
              </w:rPr>
              <w:t>/202</w:t>
            </w:r>
            <w:r w:rsidRPr="00030561">
              <w:rPr>
                <w:rFonts w:ascii="標楷體" w:eastAsia="標楷體" w:hAnsi="標楷體" w:hint="eastAsia"/>
                <w:sz w:val="28"/>
                <w:szCs w:val="28"/>
              </w:rPr>
              <w:t>4</w:t>
            </w:r>
          </w:p>
        </w:tc>
        <w:tc>
          <w:tcPr>
            <w:tcW w:w="2067" w:type="dxa"/>
            <w:vAlign w:val="center"/>
          </w:tcPr>
          <w:p w14:paraId="54E9997C"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sz w:val="28"/>
                <w:szCs w:val="28"/>
              </w:rPr>
              <w:t>小組(</w:t>
            </w:r>
            <w:r w:rsidRPr="00030561">
              <w:rPr>
                <w:rFonts w:ascii="標楷體" w:eastAsia="標楷體" w:hAnsi="標楷體" w:hint="eastAsia"/>
                <w:sz w:val="28"/>
                <w:szCs w:val="28"/>
              </w:rPr>
              <w:t>四</w:t>
            </w:r>
            <w:r w:rsidRPr="00030561">
              <w:rPr>
                <w:rFonts w:ascii="標楷體" w:eastAsia="標楷體" w:hAnsi="標楷體"/>
                <w:sz w:val="28"/>
                <w:szCs w:val="28"/>
              </w:rPr>
              <w:t>)</w:t>
            </w:r>
          </w:p>
        </w:tc>
        <w:tc>
          <w:tcPr>
            <w:tcW w:w="1780" w:type="dxa"/>
            <w:vAlign w:val="center"/>
          </w:tcPr>
          <w:p w14:paraId="20B1FBB9"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748" w:type="dxa"/>
            <w:vMerge/>
            <w:shd w:val="clear" w:color="auto" w:fill="auto"/>
          </w:tcPr>
          <w:p w14:paraId="67129B3B"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2B1DBF31" w14:textId="77777777" w:rsidTr="004A1569">
        <w:trPr>
          <w:trHeight w:val="998"/>
        </w:trPr>
        <w:tc>
          <w:tcPr>
            <w:tcW w:w="2039" w:type="dxa"/>
            <w:tcBorders>
              <w:top w:val="single" w:sz="4" w:space="0" w:color="auto"/>
              <w:left w:val="single" w:sz="4" w:space="0" w:color="auto"/>
              <w:bottom w:val="single" w:sz="4" w:space="0" w:color="auto"/>
              <w:right w:val="single" w:sz="4" w:space="0" w:color="auto"/>
            </w:tcBorders>
            <w:vAlign w:val="center"/>
          </w:tcPr>
          <w:p w14:paraId="7D4B80EE"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3-4/2/2024</w:t>
            </w:r>
          </w:p>
        </w:tc>
        <w:tc>
          <w:tcPr>
            <w:tcW w:w="2067" w:type="dxa"/>
            <w:tcBorders>
              <w:top w:val="single" w:sz="4" w:space="0" w:color="auto"/>
              <w:left w:val="single" w:sz="4" w:space="0" w:color="auto"/>
              <w:bottom w:val="single" w:sz="4" w:space="0" w:color="auto"/>
              <w:right w:val="single" w:sz="4" w:space="0" w:color="auto"/>
            </w:tcBorders>
            <w:vAlign w:val="center"/>
          </w:tcPr>
          <w:p w14:paraId="549E1CCD"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hint="eastAsia"/>
                <w:sz w:val="28"/>
                <w:szCs w:val="28"/>
              </w:rPr>
              <w:t>再</w:t>
            </w:r>
            <w:proofErr w:type="gramStart"/>
            <w:r w:rsidRPr="00030561">
              <w:rPr>
                <w:rFonts w:ascii="標楷體" w:eastAsia="標楷體" w:hAnsi="標楷體" w:hint="eastAsia"/>
                <w:sz w:val="28"/>
                <w:szCs w:val="28"/>
              </w:rPr>
              <w:t>戰營會</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14:paraId="50C3C581"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學生</w:t>
            </w:r>
          </w:p>
        </w:tc>
        <w:tc>
          <w:tcPr>
            <w:tcW w:w="3748" w:type="dxa"/>
            <w:vMerge/>
            <w:shd w:val="clear" w:color="auto" w:fill="auto"/>
          </w:tcPr>
          <w:p w14:paraId="017CC853"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39DAF9C7" w14:textId="77777777" w:rsidTr="004A1569">
        <w:trPr>
          <w:trHeight w:val="970"/>
        </w:trPr>
        <w:tc>
          <w:tcPr>
            <w:tcW w:w="2039" w:type="dxa"/>
            <w:tcBorders>
              <w:top w:val="single" w:sz="4" w:space="0" w:color="auto"/>
              <w:left w:val="single" w:sz="4" w:space="0" w:color="auto"/>
              <w:bottom w:val="single" w:sz="4" w:space="0" w:color="auto"/>
              <w:right w:val="single" w:sz="4" w:space="0" w:color="auto"/>
            </w:tcBorders>
            <w:vAlign w:val="center"/>
          </w:tcPr>
          <w:p w14:paraId="2F3C86A1"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6</w:t>
            </w:r>
            <w:r w:rsidRPr="00030561">
              <w:rPr>
                <w:rFonts w:ascii="標楷體" w:eastAsia="標楷體" w:hAnsi="標楷體"/>
                <w:sz w:val="28"/>
                <w:szCs w:val="28"/>
              </w:rPr>
              <w:t>/</w:t>
            </w:r>
            <w:r w:rsidRPr="00030561">
              <w:rPr>
                <w:rFonts w:ascii="標楷體" w:eastAsia="標楷體" w:hAnsi="標楷體" w:hint="eastAsia"/>
                <w:sz w:val="28"/>
                <w:szCs w:val="28"/>
              </w:rPr>
              <w:t>2</w:t>
            </w:r>
            <w:r w:rsidRPr="00030561">
              <w:rPr>
                <w:rFonts w:ascii="標楷體" w:eastAsia="標楷體" w:hAnsi="標楷體"/>
                <w:sz w:val="28"/>
                <w:szCs w:val="28"/>
              </w:rPr>
              <w:t>/202</w:t>
            </w:r>
            <w:r w:rsidRPr="00030561">
              <w:rPr>
                <w:rFonts w:ascii="標楷體" w:eastAsia="標楷體" w:hAnsi="標楷體" w:hint="eastAsia"/>
                <w:sz w:val="28"/>
                <w:szCs w:val="28"/>
              </w:rPr>
              <w:t>4</w:t>
            </w:r>
          </w:p>
        </w:tc>
        <w:tc>
          <w:tcPr>
            <w:tcW w:w="2067" w:type="dxa"/>
            <w:tcBorders>
              <w:top w:val="single" w:sz="4" w:space="0" w:color="auto"/>
              <w:left w:val="single" w:sz="4" w:space="0" w:color="auto"/>
              <w:bottom w:val="single" w:sz="4" w:space="0" w:color="auto"/>
              <w:right w:val="single" w:sz="4" w:space="0" w:color="auto"/>
            </w:tcBorders>
            <w:vAlign w:val="center"/>
          </w:tcPr>
          <w:p w14:paraId="4005ACF0"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sz w:val="28"/>
                <w:szCs w:val="28"/>
              </w:rPr>
              <w:t>小組(</w:t>
            </w:r>
            <w:r w:rsidRPr="00030561">
              <w:rPr>
                <w:rFonts w:ascii="標楷體" w:eastAsia="標楷體" w:hAnsi="標楷體" w:hint="eastAsia"/>
                <w:sz w:val="28"/>
                <w:szCs w:val="28"/>
              </w:rPr>
              <w:t>五</w:t>
            </w:r>
            <w:r w:rsidRPr="00030561">
              <w:rPr>
                <w:rFonts w:ascii="標楷體" w:eastAsia="標楷體" w:hAnsi="標楷體"/>
                <w:sz w:val="28"/>
                <w:szCs w:val="28"/>
              </w:rPr>
              <w:t>)</w:t>
            </w:r>
          </w:p>
        </w:tc>
        <w:tc>
          <w:tcPr>
            <w:tcW w:w="1780" w:type="dxa"/>
            <w:tcBorders>
              <w:top w:val="single" w:sz="4" w:space="0" w:color="auto"/>
              <w:left w:val="single" w:sz="4" w:space="0" w:color="auto"/>
              <w:bottom w:val="single" w:sz="4" w:space="0" w:color="auto"/>
              <w:right w:val="single" w:sz="4" w:space="0" w:color="auto"/>
            </w:tcBorders>
            <w:vAlign w:val="center"/>
          </w:tcPr>
          <w:p w14:paraId="34C8383C"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748" w:type="dxa"/>
            <w:vMerge/>
            <w:shd w:val="clear" w:color="auto" w:fill="auto"/>
          </w:tcPr>
          <w:p w14:paraId="00222B12"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3ED77CC0" w14:textId="77777777" w:rsidTr="004A1569">
        <w:trPr>
          <w:trHeight w:val="970"/>
        </w:trPr>
        <w:tc>
          <w:tcPr>
            <w:tcW w:w="2039" w:type="dxa"/>
            <w:tcBorders>
              <w:top w:val="single" w:sz="4" w:space="0" w:color="auto"/>
              <w:left w:val="single" w:sz="4" w:space="0" w:color="auto"/>
              <w:bottom w:val="single" w:sz="4" w:space="0" w:color="auto"/>
              <w:right w:val="single" w:sz="4" w:space="0" w:color="auto"/>
            </w:tcBorders>
            <w:vAlign w:val="center"/>
          </w:tcPr>
          <w:p w14:paraId="20AD0F87" w14:textId="77777777" w:rsidR="000905D1" w:rsidRPr="00030561" w:rsidRDefault="000905D1" w:rsidP="004A1569">
            <w:pPr>
              <w:adjustRightInd w:val="0"/>
              <w:spacing w:line="360" w:lineRule="exact"/>
              <w:jc w:val="center"/>
              <w:rPr>
                <w:rFonts w:ascii="標楷體" w:eastAsia="標楷體" w:hAnsi="標楷體"/>
                <w:color w:val="000000"/>
                <w:sz w:val="28"/>
                <w:szCs w:val="28"/>
              </w:rPr>
            </w:pPr>
            <w:r w:rsidRPr="00030561">
              <w:rPr>
                <w:rFonts w:ascii="標楷體" w:eastAsia="標楷體" w:hAnsi="標楷體"/>
                <w:sz w:val="28"/>
                <w:szCs w:val="28"/>
              </w:rPr>
              <w:t>2</w:t>
            </w:r>
            <w:r w:rsidRPr="00030561">
              <w:rPr>
                <w:rFonts w:ascii="標楷體" w:eastAsia="標楷體" w:hAnsi="標楷體" w:hint="eastAsia"/>
                <w:sz w:val="28"/>
                <w:szCs w:val="28"/>
              </w:rPr>
              <w:t>0</w:t>
            </w:r>
            <w:r w:rsidRPr="00030561">
              <w:rPr>
                <w:rFonts w:ascii="標楷體" w:eastAsia="標楷體" w:hAnsi="標楷體"/>
                <w:sz w:val="28"/>
                <w:szCs w:val="28"/>
              </w:rPr>
              <w:t>/</w:t>
            </w:r>
            <w:r w:rsidRPr="00030561">
              <w:rPr>
                <w:rFonts w:ascii="標楷體" w:eastAsia="標楷體" w:hAnsi="標楷體" w:hint="eastAsia"/>
                <w:sz w:val="28"/>
                <w:szCs w:val="28"/>
              </w:rPr>
              <w:t>2</w:t>
            </w:r>
            <w:r w:rsidRPr="00030561">
              <w:rPr>
                <w:rFonts w:ascii="標楷體" w:eastAsia="標楷體" w:hAnsi="標楷體"/>
                <w:sz w:val="28"/>
                <w:szCs w:val="28"/>
              </w:rPr>
              <w:t>/202</w:t>
            </w:r>
            <w:r w:rsidRPr="00030561">
              <w:rPr>
                <w:rFonts w:ascii="標楷體" w:eastAsia="標楷體" w:hAnsi="標楷體" w:hint="eastAsia"/>
                <w:sz w:val="28"/>
                <w:szCs w:val="28"/>
              </w:rPr>
              <w:t>4</w:t>
            </w:r>
          </w:p>
        </w:tc>
        <w:tc>
          <w:tcPr>
            <w:tcW w:w="2067" w:type="dxa"/>
            <w:tcBorders>
              <w:top w:val="single" w:sz="4" w:space="0" w:color="auto"/>
              <w:left w:val="single" w:sz="4" w:space="0" w:color="auto"/>
              <w:bottom w:val="single" w:sz="4" w:space="0" w:color="auto"/>
              <w:right w:val="single" w:sz="4" w:space="0" w:color="auto"/>
            </w:tcBorders>
            <w:vAlign w:val="center"/>
          </w:tcPr>
          <w:p w14:paraId="2A3973CE" w14:textId="77777777" w:rsidR="000905D1" w:rsidRPr="00030561" w:rsidRDefault="000905D1" w:rsidP="004A1569">
            <w:pPr>
              <w:spacing w:line="360" w:lineRule="exact"/>
              <w:jc w:val="center"/>
              <w:rPr>
                <w:rFonts w:ascii="標楷體" w:eastAsia="標楷體" w:hAnsi="標楷體"/>
                <w:sz w:val="28"/>
                <w:szCs w:val="28"/>
              </w:rPr>
            </w:pPr>
            <w:r w:rsidRPr="00030561">
              <w:rPr>
                <w:rFonts w:ascii="標楷體" w:eastAsia="標楷體" w:hAnsi="標楷體"/>
                <w:sz w:val="28"/>
                <w:szCs w:val="28"/>
              </w:rPr>
              <w:t>小組(</w:t>
            </w:r>
            <w:r w:rsidRPr="00030561">
              <w:rPr>
                <w:rFonts w:ascii="標楷體" w:eastAsia="標楷體" w:hAnsi="標楷體" w:hint="eastAsia"/>
                <w:sz w:val="28"/>
                <w:szCs w:val="28"/>
              </w:rPr>
              <w:t>六</w:t>
            </w:r>
            <w:r w:rsidRPr="00030561">
              <w:rPr>
                <w:rFonts w:ascii="標楷體" w:eastAsia="標楷體" w:hAnsi="標楷體"/>
                <w:sz w:val="28"/>
                <w:szCs w:val="28"/>
              </w:rPr>
              <w:t>)</w:t>
            </w:r>
          </w:p>
        </w:tc>
        <w:tc>
          <w:tcPr>
            <w:tcW w:w="1780" w:type="dxa"/>
            <w:tcBorders>
              <w:top w:val="single" w:sz="4" w:space="0" w:color="auto"/>
              <w:left w:val="single" w:sz="4" w:space="0" w:color="auto"/>
              <w:bottom w:val="single" w:sz="4" w:space="0" w:color="auto"/>
              <w:right w:val="single" w:sz="4" w:space="0" w:color="auto"/>
            </w:tcBorders>
            <w:vAlign w:val="center"/>
          </w:tcPr>
          <w:p w14:paraId="791C5D6E"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748" w:type="dxa"/>
            <w:vMerge/>
            <w:shd w:val="clear" w:color="auto" w:fill="auto"/>
          </w:tcPr>
          <w:p w14:paraId="50393C9F"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57DE0489" w14:textId="77777777" w:rsidTr="004A1569">
        <w:trPr>
          <w:trHeight w:val="984"/>
        </w:trPr>
        <w:tc>
          <w:tcPr>
            <w:tcW w:w="2039" w:type="dxa"/>
            <w:vAlign w:val="center"/>
          </w:tcPr>
          <w:p w14:paraId="6BD9952F"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5</w:t>
            </w:r>
            <w:r w:rsidRPr="00030561">
              <w:rPr>
                <w:rFonts w:ascii="標楷體" w:eastAsia="標楷體" w:hAnsi="標楷體"/>
                <w:sz w:val="28"/>
                <w:szCs w:val="28"/>
              </w:rPr>
              <w:t>/3/202</w:t>
            </w:r>
            <w:r w:rsidRPr="00030561">
              <w:rPr>
                <w:rFonts w:ascii="標楷體" w:eastAsia="標楷體" w:hAnsi="標楷體" w:hint="eastAsia"/>
                <w:sz w:val="28"/>
                <w:szCs w:val="28"/>
              </w:rPr>
              <w:t>4</w:t>
            </w:r>
          </w:p>
        </w:tc>
        <w:tc>
          <w:tcPr>
            <w:tcW w:w="2067" w:type="dxa"/>
            <w:vAlign w:val="center"/>
          </w:tcPr>
          <w:p w14:paraId="153D1833" w14:textId="77777777" w:rsidR="000905D1" w:rsidRPr="00030561" w:rsidRDefault="000905D1" w:rsidP="004A1569">
            <w:pPr>
              <w:spacing w:line="360" w:lineRule="exact"/>
              <w:rPr>
                <w:rFonts w:ascii="標楷體" w:eastAsia="標楷體" w:hAnsi="標楷體"/>
                <w:color w:val="000000" w:themeColor="text1"/>
                <w:sz w:val="28"/>
                <w:szCs w:val="28"/>
                <w:lang w:eastAsia="zh-HK"/>
              </w:rPr>
            </w:pPr>
            <w:r w:rsidRPr="00030561">
              <w:rPr>
                <w:rFonts w:ascii="標楷體" w:eastAsia="標楷體" w:hAnsi="標楷體"/>
                <w:sz w:val="28"/>
                <w:szCs w:val="28"/>
              </w:rPr>
              <w:t>親子日營</w:t>
            </w:r>
          </w:p>
        </w:tc>
        <w:tc>
          <w:tcPr>
            <w:tcW w:w="1780" w:type="dxa"/>
            <w:vAlign w:val="center"/>
          </w:tcPr>
          <w:p w14:paraId="63D61432"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r w:rsidRPr="00030561">
              <w:rPr>
                <w:rFonts w:ascii="標楷體" w:eastAsia="標楷體" w:hAnsi="標楷體" w:hint="eastAsia"/>
                <w:sz w:val="28"/>
                <w:szCs w:val="28"/>
              </w:rPr>
              <w:t>/</w:t>
            </w:r>
            <w:r w:rsidRPr="00030561">
              <w:rPr>
                <w:rFonts w:ascii="標楷體" w:eastAsia="標楷體" w:hAnsi="標楷體"/>
                <w:sz w:val="28"/>
                <w:szCs w:val="28"/>
              </w:rPr>
              <w:t>家長</w:t>
            </w:r>
          </w:p>
        </w:tc>
        <w:tc>
          <w:tcPr>
            <w:tcW w:w="3748" w:type="dxa"/>
            <w:vMerge/>
            <w:shd w:val="clear" w:color="auto" w:fill="auto"/>
          </w:tcPr>
          <w:p w14:paraId="26D1C0CB"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1CA40A3A" w14:textId="77777777" w:rsidTr="004A1569">
        <w:trPr>
          <w:trHeight w:val="965"/>
        </w:trPr>
        <w:tc>
          <w:tcPr>
            <w:tcW w:w="2039" w:type="dxa"/>
            <w:tcBorders>
              <w:top w:val="single" w:sz="4" w:space="0" w:color="auto"/>
              <w:left w:val="single" w:sz="4" w:space="0" w:color="auto"/>
              <w:bottom w:val="single" w:sz="4" w:space="0" w:color="auto"/>
              <w:right w:val="single" w:sz="4" w:space="0" w:color="auto"/>
            </w:tcBorders>
          </w:tcPr>
          <w:p w14:paraId="7B60DEF9"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12</w:t>
            </w:r>
            <w:r w:rsidRPr="00030561">
              <w:rPr>
                <w:rFonts w:ascii="標楷體" w:eastAsia="標楷體" w:hAnsi="標楷體"/>
                <w:sz w:val="28"/>
                <w:szCs w:val="28"/>
              </w:rPr>
              <w:t>/3/202</w:t>
            </w:r>
            <w:r w:rsidRPr="00030561">
              <w:rPr>
                <w:rFonts w:ascii="標楷體" w:eastAsia="標楷體" w:hAnsi="標楷體" w:hint="eastAsia"/>
                <w:sz w:val="28"/>
                <w:szCs w:val="28"/>
              </w:rPr>
              <w:t>4</w:t>
            </w:r>
          </w:p>
        </w:tc>
        <w:tc>
          <w:tcPr>
            <w:tcW w:w="2067" w:type="dxa"/>
            <w:tcBorders>
              <w:top w:val="single" w:sz="4" w:space="0" w:color="auto"/>
              <w:left w:val="single" w:sz="4" w:space="0" w:color="auto"/>
              <w:bottom w:val="single" w:sz="4" w:space="0" w:color="auto"/>
              <w:right w:val="single" w:sz="4" w:space="0" w:color="auto"/>
            </w:tcBorders>
            <w:vAlign w:val="center"/>
          </w:tcPr>
          <w:p w14:paraId="4E56E32D" w14:textId="77777777" w:rsidR="000905D1" w:rsidRPr="00030561" w:rsidRDefault="000905D1" w:rsidP="004A1569">
            <w:pPr>
              <w:spacing w:line="360" w:lineRule="exact"/>
              <w:jc w:val="center"/>
              <w:rPr>
                <w:rFonts w:ascii="標楷體" w:eastAsia="標楷體" w:hAnsi="標楷體"/>
                <w:color w:val="000000" w:themeColor="text1"/>
                <w:sz w:val="28"/>
                <w:szCs w:val="28"/>
                <w:lang w:eastAsia="zh-HK"/>
              </w:rPr>
            </w:pPr>
            <w:r w:rsidRPr="00030561">
              <w:rPr>
                <w:rFonts w:ascii="標楷體" w:eastAsia="標楷體" w:hAnsi="標楷體"/>
                <w:sz w:val="28"/>
                <w:szCs w:val="28"/>
              </w:rPr>
              <w:t>服務籌備</w:t>
            </w:r>
          </w:p>
        </w:tc>
        <w:tc>
          <w:tcPr>
            <w:tcW w:w="1780" w:type="dxa"/>
            <w:tcBorders>
              <w:top w:val="single" w:sz="4" w:space="0" w:color="auto"/>
              <w:left w:val="single" w:sz="4" w:space="0" w:color="auto"/>
              <w:bottom w:val="single" w:sz="4" w:space="0" w:color="auto"/>
              <w:right w:val="single" w:sz="4" w:space="0" w:color="auto"/>
            </w:tcBorders>
            <w:vAlign w:val="center"/>
          </w:tcPr>
          <w:p w14:paraId="765624C3"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sz w:val="28"/>
                <w:szCs w:val="28"/>
              </w:rPr>
              <w:t>學生</w:t>
            </w:r>
          </w:p>
        </w:tc>
        <w:tc>
          <w:tcPr>
            <w:tcW w:w="3748" w:type="dxa"/>
            <w:vMerge/>
            <w:shd w:val="clear" w:color="auto" w:fill="auto"/>
          </w:tcPr>
          <w:p w14:paraId="61CD50DD"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681E4C02" w14:textId="77777777" w:rsidTr="004A1569">
        <w:trPr>
          <w:trHeight w:val="965"/>
        </w:trPr>
        <w:tc>
          <w:tcPr>
            <w:tcW w:w="2039" w:type="dxa"/>
            <w:tcBorders>
              <w:top w:val="single" w:sz="4" w:space="0" w:color="auto"/>
              <w:left w:val="single" w:sz="4" w:space="0" w:color="auto"/>
              <w:bottom w:val="single" w:sz="4" w:space="0" w:color="auto"/>
              <w:right w:val="single" w:sz="4" w:space="0" w:color="auto"/>
            </w:tcBorders>
          </w:tcPr>
          <w:p w14:paraId="5C2901AD" w14:textId="77777777" w:rsidR="000905D1" w:rsidRPr="00030561" w:rsidRDefault="000905D1" w:rsidP="004A1569">
            <w:pPr>
              <w:adjustRightInd w:val="0"/>
              <w:spacing w:line="360" w:lineRule="exact"/>
              <w:jc w:val="center"/>
              <w:rPr>
                <w:rFonts w:ascii="標楷體" w:eastAsia="標楷體" w:hAnsi="標楷體"/>
                <w:sz w:val="28"/>
                <w:szCs w:val="28"/>
              </w:rPr>
            </w:pPr>
            <w:r w:rsidRPr="00030561">
              <w:rPr>
                <w:rFonts w:ascii="標楷體" w:eastAsia="標楷體" w:hAnsi="標楷體" w:hint="eastAsia"/>
                <w:sz w:val="28"/>
                <w:szCs w:val="28"/>
              </w:rPr>
              <w:t>19</w:t>
            </w:r>
            <w:r w:rsidRPr="00030561">
              <w:rPr>
                <w:rFonts w:ascii="標楷體" w:eastAsia="標楷體" w:hAnsi="標楷體"/>
                <w:sz w:val="28"/>
                <w:szCs w:val="28"/>
              </w:rPr>
              <w:t>/3/202</w:t>
            </w:r>
            <w:r w:rsidRPr="00030561">
              <w:rPr>
                <w:rFonts w:ascii="標楷體" w:eastAsia="標楷體" w:hAnsi="標楷體" w:hint="eastAsia"/>
                <w:sz w:val="28"/>
                <w:szCs w:val="28"/>
              </w:rPr>
              <w:t>4</w:t>
            </w:r>
          </w:p>
        </w:tc>
        <w:tc>
          <w:tcPr>
            <w:tcW w:w="2067" w:type="dxa"/>
            <w:tcBorders>
              <w:top w:val="single" w:sz="4" w:space="0" w:color="auto"/>
              <w:left w:val="single" w:sz="4" w:space="0" w:color="auto"/>
              <w:bottom w:val="single" w:sz="4" w:space="0" w:color="auto"/>
              <w:right w:val="single" w:sz="4" w:space="0" w:color="auto"/>
            </w:tcBorders>
            <w:vAlign w:val="center"/>
          </w:tcPr>
          <w:p w14:paraId="2C3222F0" w14:textId="77777777" w:rsidR="000905D1" w:rsidRPr="00030561" w:rsidRDefault="000905D1" w:rsidP="004A1569">
            <w:pPr>
              <w:spacing w:line="360" w:lineRule="exact"/>
              <w:jc w:val="center"/>
              <w:rPr>
                <w:rFonts w:ascii="標楷體" w:eastAsia="標楷體" w:hAnsi="標楷體"/>
                <w:sz w:val="28"/>
                <w:szCs w:val="28"/>
              </w:rPr>
            </w:pPr>
            <w:r w:rsidRPr="00030561">
              <w:rPr>
                <w:rFonts w:ascii="標楷體" w:eastAsia="標楷體" w:hAnsi="標楷體"/>
                <w:sz w:val="28"/>
                <w:szCs w:val="28"/>
              </w:rPr>
              <w:t>服務</w:t>
            </w:r>
          </w:p>
        </w:tc>
        <w:tc>
          <w:tcPr>
            <w:tcW w:w="1780" w:type="dxa"/>
            <w:tcBorders>
              <w:top w:val="single" w:sz="4" w:space="0" w:color="auto"/>
              <w:left w:val="single" w:sz="4" w:space="0" w:color="auto"/>
              <w:bottom w:val="single" w:sz="4" w:space="0" w:color="auto"/>
              <w:right w:val="single" w:sz="4" w:space="0" w:color="auto"/>
            </w:tcBorders>
            <w:vAlign w:val="center"/>
          </w:tcPr>
          <w:p w14:paraId="1A7329E8" w14:textId="77777777" w:rsidR="000905D1" w:rsidRPr="00030561" w:rsidRDefault="000905D1" w:rsidP="004A1569">
            <w:pPr>
              <w:adjustRightInd w:val="0"/>
              <w:spacing w:line="360" w:lineRule="exact"/>
              <w:jc w:val="center"/>
              <w:rPr>
                <w:rFonts w:ascii="標楷體" w:eastAsia="標楷體" w:hAnsi="標楷體"/>
                <w:sz w:val="28"/>
                <w:szCs w:val="28"/>
              </w:rPr>
            </w:pPr>
            <w:r w:rsidRPr="00030561">
              <w:rPr>
                <w:rFonts w:ascii="標楷體" w:eastAsia="標楷體" w:hAnsi="標楷體"/>
                <w:sz w:val="28"/>
                <w:szCs w:val="28"/>
              </w:rPr>
              <w:t>學生</w:t>
            </w:r>
          </w:p>
        </w:tc>
        <w:tc>
          <w:tcPr>
            <w:tcW w:w="3748" w:type="dxa"/>
            <w:vMerge/>
            <w:shd w:val="clear" w:color="auto" w:fill="auto"/>
          </w:tcPr>
          <w:p w14:paraId="4F1B5F27"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4C3EBC22" w14:textId="77777777" w:rsidTr="004A1569">
        <w:trPr>
          <w:trHeight w:val="965"/>
        </w:trPr>
        <w:tc>
          <w:tcPr>
            <w:tcW w:w="2039" w:type="dxa"/>
            <w:tcBorders>
              <w:top w:val="single" w:sz="4" w:space="0" w:color="auto"/>
              <w:left w:val="single" w:sz="4" w:space="0" w:color="auto"/>
              <w:bottom w:val="single" w:sz="4" w:space="0" w:color="auto"/>
              <w:right w:val="single" w:sz="4" w:space="0" w:color="auto"/>
            </w:tcBorders>
            <w:vAlign w:val="center"/>
          </w:tcPr>
          <w:p w14:paraId="6D56D7B1" w14:textId="77777777" w:rsidR="000905D1" w:rsidRPr="00030561" w:rsidRDefault="000905D1" w:rsidP="004A1569">
            <w:pPr>
              <w:adjustRightInd w:val="0"/>
              <w:spacing w:line="360" w:lineRule="exact"/>
              <w:jc w:val="center"/>
              <w:rPr>
                <w:rFonts w:ascii="標楷體" w:eastAsia="標楷體" w:hAnsi="標楷體"/>
                <w:sz w:val="28"/>
                <w:szCs w:val="28"/>
              </w:rPr>
            </w:pPr>
            <w:r w:rsidRPr="00030561">
              <w:rPr>
                <w:rFonts w:ascii="標楷體" w:eastAsia="標楷體" w:hAnsi="標楷體"/>
                <w:sz w:val="28"/>
                <w:szCs w:val="28"/>
              </w:rPr>
              <w:t>2</w:t>
            </w:r>
            <w:r w:rsidRPr="00030561">
              <w:rPr>
                <w:rFonts w:ascii="標楷體" w:eastAsia="標楷體" w:hAnsi="標楷體" w:hint="eastAsia"/>
                <w:sz w:val="28"/>
                <w:szCs w:val="28"/>
              </w:rPr>
              <w:t>6</w:t>
            </w:r>
            <w:r w:rsidRPr="00030561">
              <w:rPr>
                <w:rFonts w:ascii="標楷體" w:eastAsia="標楷體" w:hAnsi="標楷體"/>
                <w:sz w:val="28"/>
                <w:szCs w:val="28"/>
              </w:rPr>
              <w:t>/</w:t>
            </w:r>
            <w:r w:rsidRPr="00030561">
              <w:rPr>
                <w:rFonts w:ascii="標楷體" w:eastAsia="標楷體" w:hAnsi="標楷體" w:hint="eastAsia"/>
                <w:sz w:val="28"/>
                <w:szCs w:val="28"/>
              </w:rPr>
              <w:t>3</w:t>
            </w:r>
            <w:r w:rsidRPr="00030561">
              <w:rPr>
                <w:rFonts w:ascii="標楷體" w:eastAsia="標楷體" w:hAnsi="標楷體"/>
                <w:sz w:val="28"/>
                <w:szCs w:val="28"/>
              </w:rPr>
              <w:t>/202</w:t>
            </w:r>
            <w:r w:rsidRPr="00030561">
              <w:rPr>
                <w:rFonts w:ascii="標楷體" w:eastAsia="標楷體" w:hAnsi="標楷體" w:hint="eastAsia"/>
                <w:sz w:val="28"/>
                <w:szCs w:val="28"/>
              </w:rPr>
              <w:t>4</w:t>
            </w:r>
          </w:p>
        </w:tc>
        <w:tc>
          <w:tcPr>
            <w:tcW w:w="2067" w:type="dxa"/>
            <w:tcBorders>
              <w:top w:val="single" w:sz="4" w:space="0" w:color="auto"/>
              <w:left w:val="single" w:sz="4" w:space="0" w:color="auto"/>
              <w:bottom w:val="single" w:sz="4" w:space="0" w:color="auto"/>
              <w:right w:val="single" w:sz="4" w:space="0" w:color="auto"/>
            </w:tcBorders>
            <w:vAlign w:val="center"/>
          </w:tcPr>
          <w:p w14:paraId="379DA1E1" w14:textId="77777777" w:rsidR="000905D1" w:rsidRPr="00030561" w:rsidRDefault="000905D1" w:rsidP="004A1569">
            <w:pPr>
              <w:spacing w:line="360" w:lineRule="exact"/>
              <w:jc w:val="center"/>
              <w:rPr>
                <w:rFonts w:ascii="標楷體" w:eastAsia="標楷體" w:hAnsi="標楷體"/>
                <w:sz w:val="28"/>
                <w:szCs w:val="28"/>
              </w:rPr>
            </w:pPr>
            <w:r w:rsidRPr="00030561">
              <w:rPr>
                <w:rFonts w:ascii="標楷體" w:eastAsia="標楷體" w:hAnsi="標楷體"/>
                <w:sz w:val="28"/>
                <w:szCs w:val="28"/>
              </w:rPr>
              <w:t>小組(</w:t>
            </w:r>
            <w:r w:rsidRPr="00030561">
              <w:rPr>
                <w:rFonts w:ascii="標楷體" w:eastAsia="標楷體" w:hAnsi="標楷體" w:hint="eastAsia"/>
                <w:sz w:val="28"/>
                <w:szCs w:val="28"/>
              </w:rPr>
              <w:t>七</w:t>
            </w:r>
            <w:r w:rsidRPr="00030561">
              <w:rPr>
                <w:rFonts w:ascii="標楷體" w:eastAsia="標楷體" w:hAnsi="標楷體"/>
                <w:sz w:val="28"/>
                <w:szCs w:val="28"/>
              </w:rPr>
              <w:t>)</w:t>
            </w:r>
          </w:p>
        </w:tc>
        <w:tc>
          <w:tcPr>
            <w:tcW w:w="1780" w:type="dxa"/>
            <w:tcBorders>
              <w:top w:val="single" w:sz="4" w:space="0" w:color="auto"/>
              <w:left w:val="single" w:sz="4" w:space="0" w:color="auto"/>
              <w:bottom w:val="single" w:sz="4" w:space="0" w:color="auto"/>
              <w:right w:val="single" w:sz="4" w:space="0" w:color="auto"/>
            </w:tcBorders>
            <w:vAlign w:val="center"/>
          </w:tcPr>
          <w:p w14:paraId="355802E4" w14:textId="77777777" w:rsidR="000905D1" w:rsidRPr="00030561" w:rsidRDefault="000905D1" w:rsidP="004A1569">
            <w:pPr>
              <w:adjustRightInd w:val="0"/>
              <w:spacing w:line="360" w:lineRule="exact"/>
              <w:jc w:val="center"/>
              <w:rPr>
                <w:rFonts w:ascii="標楷體" w:eastAsia="標楷體" w:hAnsi="標楷體"/>
                <w:sz w:val="28"/>
                <w:szCs w:val="28"/>
              </w:rPr>
            </w:pPr>
            <w:r w:rsidRPr="00030561">
              <w:rPr>
                <w:rFonts w:ascii="標楷體" w:eastAsia="標楷體" w:hAnsi="標楷體"/>
                <w:sz w:val="28"/>
                <w:szCs w:val="28"/>
              </w:rPr>
              <w:t>學生</w:t>
            </w:r>
          </w:p>
        </w:tc>
        <w:tc>
          <w:tcPr>
            <w:tcW w:w="3748" w:type="dxa"/>
            <w:vMerge/>
            <w:shd w:val="clear" w:color="auto" w:fill="auto"/>
          </w:tcPr>
          <w:p w14:paraId="0C73A99E"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271BAB8B" w14:textId="77777777" w:rsidTr="004A1569">
        <w:trPr>
          <w:trHeight w:val="965"/>
        </w:trPr>
        <w:tc>
          <w:tcPr>
            <w:tcW w:w="2039" w:type="dxa"/>
            <w:tcBorders>
              <w:top w:val="single" w:sz="4" w:space="0" w:color="auto"/>
              <w:left w:val="single" w:sz="4" w:space="0" w:color="auto"/>
              <w:bottom w:val="single" w:sz="4" w:space="0" w:color="auto"/>
              <w:right w:val="single" w:sz="4" w:space="0" w:color="auto"/>
            </w:tcBorders>
          </w:tcPr>
          <w:p w14:paraId="1DC444DD" w14:textId="77777777" w:rsidR="000905D1" w:rsidRPr="00030561" w:rsidRDefault="000905D1" w:rsidP="004A1569">
            <w:pPr>
              <w:adjustRightInd w:val="0"/>
              <w:spacing w:line="360" w:lineRule="exact"/>
              <w:jc w:val="center"/>
              <w:rPr>
                <w:rFonts w:ascii="標楷體" w:eastAsia="標楷體" w:hAnsi="標楷體"/>
                <w:sz w:val="28"/>
                <w:szCs w:val="28"/>
              </w:rPr>
            </w:pPr>
            <w:r w:rsidRPr="00030561">
              <w:rPr>
                <w:rFonts w:ascii="標楷體" w:eastAsia="標楷體" w:hAnsi="標楷體" w:hint="eastAsia"/>
                <w:sz w:val="28"/>
                <w:szCs w:val="28"/>
              </w:rPr>
              <w:t>9</w:t>
            </w:r>
            <w:r w:rsidRPr="00030561">
              <w:rPr>
                <w:rFonts w:ascii="標楷體" w:eastAsia="標楷體" w:hAnsi="標楷體"/>
                <w:sz w:val="28"/>
                <w:szCs w:val="28"/>
              </w:rPr>
              <w:t>/4/202</w:t>
            </w:r>
            <w:r w:rsidRPr="00030561">
              <w:rPr>
                <w:rFonts w:ascii="標楷體" w:eastAsia="標楷體" w:hAnsi="標楷體" w:hint="eastAsia"/>
                <w:sz w:val="28"/>
                <w:szCs w:val="28"/>
              </w:rPr>
              <w:t>4</w:t>
            </w:r>
          </w:p>
        </w:tc>
        <w:tc>
          <w:tcPr>
            <w:tcW w:w="2067" w:type="dxa"/>
            <w:tcBorders>
              <w:top w:val="single" w:sz="4" w:space="0" w:color="auto"/>
              <w:left w:val="single" w:sz="4" w:space="0" w:color="auto"/>
              <w:bottom w:val="single" w:sz="4" w:space="0" w:color="auto"/>
              <w:right w:val="single" w:sz="4" w:space="0" w:color="auto"/>
            </w:tcBorders>
            <w:vAlign w:val="center"/>
          </w:tcPr>
          <w:p w14:paraId="0D9283F7" w14:textId="77777777" w:rsidR="000905D1" w:rsidRPr="00030561" w:rsidRDefault="000905D1" w:rsidP="004A1569">
            <w:pPr>
              <w:spacing w:line="360" w:lineRule="exact"/>
              <w:jc w:val="center"/>
              <w:rPr>
                <w:rFonts w:ascii="標楷體" w:eastAsia="標楷體" w:hAnsi="標楷體"/>
                <w:sz w:val="28"/>
                <w:szCs w:val="28"/>
              </w:rPr>
            </w:pPr>
            <w:r w:rsidRPr="00030561">
              <w:rPr>
                <w:rFonts w:ascii="標楷體" w:eastAsia="標楷體" w:hAnsi="標楷體"/>
                <w:sz w:val="28"/>
                <w:szCs w:val="28"/>
              </w:rPr>
              <w:t>結業禮籌備</w:t>
            </w:r>
          </w:p>
        </w:tc>
        <w:tc>
          <w:tcPr>
            <w:tcW w:w="1780" w:type="dxa"/>
            <w:tcBorders>
              <w:top w:val="single" w:sz="4" w:space="0" w:color="auto"/>
              <w:left w:val="single" w:sz="4" w:space="0" w:color="auto"/>
              <w:bottom w:val="single" w:sz="4" w:space="0" w:color="auto"/>
              <w:right w:val="single" w:sz="4" w:space="0" w:color="auto"/>
            </w:tcBorders>
            <w:vAlign w:val="center"/>
          </w:tcPr>
          <w:p w14:paraId="48DD5E9E" w14:textId="77777777" w:rsidR="000905D1" w:rsidRPr="00030561" w:rsidRDefault="000905D1" w:rsidP="004A1569">
            <w:pPr>
              <w:adjustRightInd w:val="0"/>
              <w:spacing w:line="360" w:lineRule="exact"/>
              <w:jc w:val="center"/>
              <w:rPr>
                <w:rFonts w:ascii="標楷體" w:eastAsia="標楷體" w:hAnsi="標楷體"/>
                <w:sz w:val="28"/>
                <w:szCs w:val="28"/>
              </w:rPr>
            </w:pPr>
            <w:r w:rsidRPr="00030561">
              <w:rPr>
                <w:rFonts w:ascii="標楷體" w:eastAsia="標楷體" w:hAnsi="標楷體"/>
                <w:sz w:val="28"/>
                <w:szCs w:val="28"/>
              </w:rPr>
              <w:t>學生</w:t>
            </w:r>
          </w:p>
        </w:tc>
        <w:tc>
          <w:tcPr>
            <w:tcW w:w="3748" w:type="dxa"/>
            <w:vMerge/>
            <w:shd w:val="clear" w:color="auto" w:fill="auto"/>
          </w:tcPr>
          <w:p w14:paraId="6F839C9A"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49AFB4B2" w14:textId="77777777" w:rsidTr="004A1569">
        <w:trPr>
          <w:trHeight w:val="965"/>
        </w:trPr>
        <w:tc>
          <w:tcPr>
            <w:tcW w:w="2039" w:type="dxa"/>
            <w:tcBorders>
              <w:top w:val="single" w:sz="4" w:space="0" w:color="auto"/>
              <w:left w:val="single" w:sz="4" w:space="0" w:color="auto"/>
              <w:bottom w:val="single" w:sz="4" w:space="0" w:color="auto"/>
              <w:right w:val="single" w:sz="4" w:space="0" w:color="auto"/>
            </w:tcBorders>
          </w:tcPr>
          <w:p w14:paraId="6B90C70A" w14:textId="77777777" w:rsidR="000905D1" w:rsidRPr="00030561" w:rsidRDefault="000905D1" w:rsidP="004A1569">
            <w:pPr>
              <w:adjustRightInd w:val="0"/>
              <w:spacing w:line="360" w:lineRule="exact"/>
              <w:jc w:val="center"/>
              <w:rPr>
                <w:rFonts w:ascii="標楷體" w:eastAsia="標楷體" w:hAnsi="標楷體"/>
                <w:sz w:val="28"/>
                <w:szCs w:val="28"/>
              </w:rPr>
            </w:pPr>
            <w:r w:rsidRPr="00030561">
              <w:rPr>
                <w:rFonts w:ascii="標楷體" w:eastAsia="標楷體" w:hAnsi="標楷體" w:hint="eastAsia"/>
                <w:sz w:val="28"/>
                <w:szCs w:val="28"/>
              </w:rPr>
              <w:t>23/4/2024</w:t>
            </w:r>
          </w:p>
        </w:tc>
        <w:tc>
          <w:tcPr>
            <w:tcW w:w="2067" w:type="dxa"/>
            <w:tcBorders>
              <w:top w:val="single" w:sz="4" w:space="0" w:color="auto"/>
              <w:left w:val="single" w:sz="4" w:space="0" w:color="auto"/>
              <w:bottom w:val="single" w:sz="4" w:space="0" w:color="auto"/>
              <w:right w:val="single" w:sz="4" w:space="0" w:color="auto"/>
            </w:tcBorders>
            <w:vAlign w:val="center"/>
          </w:tcPr>
          <w:p w14:paraId="2C30B8C7" w14:textId="77777777" w:rsidR="000905D1" w:rsidRPr="00030561" w:rsidRDefault="000905D1" w:rsidP="004A1569">
            <w:pPr>
              <w:spacing w:line="360" w:lineRule="exact"/>
              <w:jc w:val="center"/>
              <w:rPr>
                <w:rFonts w:ascii="標楷體" w:eastAsia="標楷體" w:hAnsi="標楷體"/>
                <w:sz w:val="28"/>
                <w:szCs w:val="28"/>
              </w:rPr>
            </w:pPr>
            <w:r w:rsidRPr="00030561">
              <w:rPr>
                <w:rFonts w:ascii="標楷體" w:eastAsia="標楷體" w:hAnsi="標楷體" w:hint="eastAsia"/>
                <w:sz w:val="28"/>
                <w:szCs w:val="28"/>
              </w:rPr>
              <w:t>家長工作坊(二)</w:t>
            </w:r>
          </w:p>
        </w:tc>
        <w:tc>
          <w:tcPr>
            <w:tcW w:w="1780" w:type="dxa"/>
            <w:tcBorders>
              <w:top w:val="single" w:sz="4" w:space="0" w:color="auto"/>
              <w:left w:val="single" w:sz="4" w:space="0" w:color="auto"/>
              <w:bottom w:val="single" w:sz="4" w:space="0" w:color="auto"/>
              <w:right w:val="single" w:sz="4" w:space="0" w:color="auto"/>
            </w:tcBorders>
            <w:vAlign w:val="center"/>
          </w:tcPr>
          <w:p w14:paraId="642D84BB" w14:textId="77777777" w:rsidR="000905D1" w:rsidRPr="00030561" w:rsidRDefault="000905D1" w:rsidP="004A1569">
            <w:pPr>
              <w:adjustRightInd w:val="0"/>
              <w:spacing w:line="360" w:lineRule="exact"/>
              <w:jc w:val="center"/>
              <w:rPr>
                <w:rFonts w:ascii="標楷體" w:eastAsia="標楷體" w:hAnsi="標楷體"/>
                <w:sz w:val="28"/>
                <w:szCs w:val="28"/>
              </w:rPr>
            </w:pPr>
            <w:r w:rsidRPr="00030561">
              <w:rPr>
                <w:rFonts w:ascii="標楷體" w:eastAsia="標楷體" w:hAnsi="標楷體" w:hint="eastAsia"/>
                <w:sz w:val="28"/>
                <w:szCs w:val="28"/>
              </w:rPr>
              <w:t>家長</w:t>
            </w:r>
          </w:p>
        </w:tc>
        <w:tc>
          <w:tcPr>
            <w:tcW w:w="3748" w:type="dxa"/>
            <w:vMerge/>
            <w:shd w:val="clear" w:color="auto" w:fill="auto"/>
          </w:tcPr>
          <w:p w14:paraId="4149DCFD"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r w:rsidR="000905D1" w:rsidRPr="00030561" w14:paraId="67365378" w14:textId="77777777" w:rsidTr="004A1569">
        <w:trPr>
          <w:trHeight w:val="965"/>
        </w:trPr>
        <w:tc>
          <w:tcPr>
            <w:tcW w:w="2039" w:type="dxa"/>
            <w:tcBorders>
              <w:top w:val="single" w:sz="4" w:space="0" w:color="auto"/>
              <w:left w:val="single" w:sz="4" w:space="0" w:color="auto"/>
              <w:bottom w:val="single" w:sz="4" w:space="0" w:color="auto"/>
              <w:right w:val="single" w:sz="4" w:space="0" w:color="auto"/>
            </w:tcBorders>
          </w:tcPr>
          <w:p w14:paraId="74B3E1E2" w14:textId="77777777" w:rsidR="000905D1" w:rsidRPr="00030561" w:rsidRDefault="000905D1" w:rsidP="004A1569">
            <w:pPr>
              <w:adjustRightInd w:val="0"/>
              <w:spacing w:line="360" w:lineRule="exact"/>
              <w:jc w:val="center"/>
              <w:rPr>
                <w:rFonts w:ascii="標楷體" w:eastAsia="標楷體" w:hAnsi="標楷體"/>
                <w:sz w:val="28"/>
                <w:szCs w:val="28"/>
              </w:rPr>
            </w:pPr>
            <w:r w:rsidRPr="00030561">
              <w:rPr>
                <w:rFonts w:ascii="標楷體" w:eastAsia="標楷體" w:hAnsi="標楷體" w:hint="eastAsia"/>
                <w:sz w:val="28"/>
                <w:szCs w:val="28"/>
              </w:rPr>
              <w:t>23</w:t>
            </w:r>
            <w:r w:rsidRPr="00030561">
              <w:rPr>
                <w:rFonts w:ascii="標楷體" w:eastAsia="標楷體" w:hAnsi="標楷體"/>
                <w:sz w:val="28"/>
                <w:szCs w:val="28"/>
              </w:rPr>
              <w:t>/4/202</w:t>
            </w:r>
            <w:r w:rsidRPr="00030561">
              <w:rPr>
                <w:rFonts w:ascii="標楷體" w:eastAsia="標楷體" w:hAnsi="標楷體" w:hint="eastAsia"/>
                <w:sz w:val="28"/>
                <w:szCs w:val="28"/>
              </w:rPr>
              <w:t>4</w:t>
            </w:r>
          </w:p>
        </w:tc>
        <w:tc>
          <w:tcPr>
            <w:tcW w:w="2067" w:type="dxa"/>
            <w:tcBorders>
              <w:top w:val="single" w:sz="4" w:space="0" w:color="auto"/>
              <w:left w:val="single" w:sz="4" w:space="0" w:color="auto"/>
              <w:bottom w:val="single" w:sz="4" w:space="0" w:color="auto"/>
              <w:right w:val="single" w:sz="4" w:space="0" w:color="auto"/>
            </w:tcBorders>
            <w:vAlign w:val="center"/>
          </w:tcPr>
          <w:p w14:paraId="33ED9769" w14:textId="77777777" w:rsidR="000905D1" w:rsidRPr="00030561" w:rsidRDefault="000905D1" w:rsidP="004A1569">
            <w:pPr>
              <w:spacing w:line="360" w:lineRule="exact"/>
              <w:jc w:val="center"/>
              <w:rPr>
                <w:rFonts w:ascii="標楷體" w:eastAsia="標楷體" w:hAnsi="標楷體"/>
                <w:sz w:val="28"/>
                <w:szCs w:val="28"/>
              </w:rPr>
            </w:pPr>
            <w:r w:rsidRPr="00030561">
              <w:rPr>
                <w:rFonts w:ascii="標楷體" w:eastAsia="標楷體" w:hAnsi="標楷體"/>
                <w:sz w:val="28"/>
                <w:szCs w:val="28"/>
              </w:rPr>
              <w:t>結業禮</w:t>
            </w:r>
          </w:p>
        </w:tc>
        <w:tc>
          <w:tcPr>
            <w:tcW w:w="1780" w:type="dxa"/>
            <w:tcBorders>
              <w:top w:val="single" w:sz="4" w:space="0" w:color="auto"/>
              <w:left w:val="single" w:sz="4" w:space="0" w:color="auto"/>
              <w:bottom w:val="single" w:sz="4" w:space="0" w:color="auto"/>
              <w:right w:val="single" w:sz="4" w:space="0" w:color="auto"/>
            </w:tcBorders>
            <w:vAlign w:val="center"/>
          </w:tcPr>
          <w:p w14:paraId="3CD657CF" w14:textId="77777777" w:rsidR="000905D1" w:rsidRPr="00030561" w:rsidRDefault="000905D1" w:rsidP="004A1569">
            <w:pPr>
              <w:adjustRightInd w:val="0"/>
              <w:spacing w:line="360" w:lineRule="exact"/>
              <w:jc w:val="center"/>
              <w:rPr>
                <w:rFonts w:ascii="標楷體" w:eastAsia="標楷體" w:hAnsi="標楷體"/>
                <w:sz w:val="28"/>
                <w:szCs w:val="28"/>
              </w:rPr>
            </w:pPr>
            <w:r w:rsidRPr="00030561">
              <w:rPr>
                <w:rFonts w:ascii="標楷體" w:eastAsia="標楷體" w:hAnsi="標楷體"/>
                <w:sz w:val="28"/>
                <w:szCs w:val="28"/>
              </w:rPr>
              <w:t>學</w:t>
            </w:r>
            <w:r w:rsidRPr="00030561">
              <w:rPr>
                <w:rFonts w:ascii="標楷體" w:eastAsia="標楷體" w:hAnsi="標楷體" w:hint="eastAsia"/>
                <w:sz w:val="28"/>
                <w:szCs w:val="28"/>
              </w:rPr>
              <w:t>生/家長/老師</w:t>
            </w:r>
          </w:p>
        </w:tc>
        <w:tc>
          <w:tcPr>
            <w:tcW w:w="3748" w:type="dxa"/>
            <w:vMerge/>
            <w:shd w:val="clear" w:color="auto" w:fill="auto"/>
          </w:tcPr>
          <w:p w14:paraId="05F370AD" w14:textId="77777777" w:rsidR="000905D1" w:rsidRPr="00030561" w:rsidRDefault="000905D1" w:rsidP="004A1569">
            <w:pPr>
              <w:tabs>
                <w:tab w:val="num" w:pos="2080"/>
              </w:tabs>
              <w:adjustRightInd w:val="0"/>
              <w:snapToGrid w:val="0"/>
              <w:spacing w:line="0" w:lineRule="atLeast"/>
              <w:jc w:val="both"/>
              <w:rPr>
                <w:rFonts w:ascii="標楷體" w:eastAsia="標楷體" w:hAnsi="標楷體"/>
                <w:color w:val="000000" w:themeColor="text1"/>
                <w:sz w:val="28"/>
                <w:szCs w:val="28"/>
                <w:lang w:eastAsia="zh-HK"/>
              </w:rPr>
            </w:pPr>
          </w:p>
        </w:tc>
      </w:tr>
    </w:tbl>
    <w:p w14:paraId="2A2D0C65" w14:textId="77777777" w:rsidR="000905D1" w:rsidRDefault="000905D1" w:rsidP="000905D1">
      <w:pPr>
        <w:spacing w:line="276" w:lineRule="auto"/>
        <w:ind w:firstLineChars="50" w:firstLine="140"/>
        <w:jc w:val="both"/>
        <w:rPr>
          <w:rFonts w:ascii="標楷體" w:eastAsia="標楷體" w:hAnsi="標楷體"/>
          <w:color w:val="000000" w:themeColor="text1"/>
          <w:sz w:val="28"/>
          <w:szCs w:val="28"/>
        </w:rPr>
      </w:pPr>
    </w:p>
    <w:p w14:paraId="1D414474" w14:textId="77777777" w:rsidR="000905D1" w:rsidRDefault="000905D1" w:rsidP="000905D1">
      <w:pPr>
        <w:spacing w:line="276" w:lineRule="auto"/>
        <w:ind w:firstLineChars="50" w:firstLine="140"/>
        <w:jc w:val="both"/>
        <w:rPr>
          <w:rFonts w:ascii="標楷體" w:eastAsia="標楷體" w:hAnsi="標楷體"/>
          <w:color w:val="000000" w:themeColor="text1"/>
          <w:sz w:val="28"/>
          <w:szCs w:val="28"/>
        </w:rPr>
      </w:pPr>
    </w:p>
    <w:p w14:paraId="6BEBCDBC" w14:textId="77777777" w:rsidR="000905D1" w:rsidRDefault="000905D1" w:rsidP="000905D1">
      <w:pPr>
        <w:spacing w:line="276" w:lineRule="auto"/>
        <w:ind w:firstLineChars="50" w:firstLine="140"/>
        <w:jc w:val="both"/>
        <w:rPr>
          <w:rFonts w:ascii="標楷體" w:eastAsia="標楷體" w:hAnsi="標楷體"/>
          <w:color w:val="000000" w:themeColor="text1"/>
          <w:sz w:val="28"/>
          <w:szCs w:val="28"/>
        </w:rPr>
      </w:pPr>
    </w:p>
    <w:p w14:paraId="50409CF5" w14:textId="77777777" w:rsidR="000905D1" w:rsidRDefault="000905D1" w:rsidP="000905D1">
      <w:pPr>
        <w:spacing w:line="276" w:lineRule="auto"/>
        <w:ind w:firstLineChars="50" w:firstLine="140"/>
        <w:jc w:val="both"/>
        <w:rPr>
          <w:rFonts w:ascii="標楷體" w:eastAsia="標楷體" w:hAnsi="標楷體"/>
          <w:color w:val="000000" w:themeColor="text1"/>
          <w:sz w:val="28"/>
          <w:szCs w:val="28"/>
        </w:rPr>
      </w:pPr>
    </w:p>
    <w:p w14:paraId="59D23FFD" w14:textId="77777777" w:rsidR="000905D1" w:rsidRDefault="000905D1" w:rsidP="000905D1">
      <w:pPr>
        <w:spacing w:line="276" w:lineRule="auto"/>
        <w:ind w:firstLineChars="50" w:firstLine="140"/>
        <w:jc w:val="both"/>
        <w:rPr>
          <w:rFonts w:ascii="標楷體" w:eastAsia="標楷體" w:hAnsi="標楷體"/>
          <w:color w:val="000000" w:themeColor="text1"/>
          <w:sz w:val="28"/>
          <w:szCs w:val="28"/>
        </w:rPr>
      </w:pPr>
    </w:p>
    <w:p w14:paraId="71EDB6B5" w14:textId="77777777" w:rsidR="000905D1" w:rsidRPr="00030561" w:rsidRDefault="000905D1" w:rsidP="000905D1">
      <w:pPr>
        <w:spacing w:line="276" w:lineRule="auto"/>
        <w:ind w:firstLineChars="50" w:firstLine="140"/>
        <w:jc w:val="both"/>
        <w:rPr>
          <w:rFonts w:ascii="標楷體" w:eastAsia="標楷體" w:hAnsi="標楷體"/>
          <w:color w:val="000000" w:themeColor="text1"/>
          <w:sz w:val="28"/>
          <w:szCs w:val="28"/>
        </w:rPr>
      </w:pPr>
    </w:p>
    <w:p w14:paraId="478729E0" w14:textId="77777777" w:rsidR="000905D1" w:rsidRPr="00030561" w:rsidRDefault="000905D1" w:rsidP="000905D1">
      <w:pPr>
        <w:spacing w:line="460" w:lineRule="exact"/>
        <w:jc w:val="both"/>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2. 家長支援活動</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992"/>
        <w:gridCol w:w="1575"/>
        <w:gridCol w:w="3879"/>
      </w:tblGrid>
      <w:tr w:rsidR="000905D1" w:rsidRPr="00030561" w14:paraId="74290943" w14:textId="77777777" w:rsidTr="004A1569">
        <w:trPr>
          <w:trHeight w:val="414"/>
        </w:trPr>
        <w:tc>
          <w:tcPr>
            <w:tcW w:w="1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E5469" w14:textId="77777777" w:rsidR="000905D1" w:rsidRPr="00030561" w:rsidRDefault="000905D1" w:rsidP="004A1569">
            <w:pPr>
              <w:adjustRightInd w:val="0"/>
              <w:spacing w:beforeLines="20" w:before="72" w:afterLines="20" w:after="72" w:line="0" w:lineRule="atLeas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日期</w:t>
            </w:r>
          </w:p>
        </w:tc>
        <w:tc>
          <w:tcPr>
            <w:tcW w:w="2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91868" w14:textId="77777777" w:rsidR="000905D1" w:rsidRPr="00030561" w:rsidRDefault="000905D1" w:rsidP="004A1569">
            <w:pPr>
              <w:spacing w:beforeLines="20" w:before="72" w:afterLines="20" w:after="72" w:line="0" w:lineRule="atLeas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項目</w:t>
            </w:r>
          </w:p>
        </w:tc>
        <w:tc>
          <w:tcPr>
            <w:tcW w:w="1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A4CEF" w14:textId="77777777" w:rsidR="000905D1" w:rsidRPr="00030561" w:rsidRDefault="000905D1" w:rsidP="004A1569">
            <w:pPr>
              <w:adjustRightInd w:val="0"/>
              <w:spacing w:beforeLines="20" w:before="72" w:afterLines="20" w:after="72" w:line="0" w:lineRule="atLeas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對象</w:t>
            </w:r>
          </w:p>
        </w:tc>
        <w:tc>
          <w:tcPr>
            <w:tcW w:w="4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65008" w14:textId="77777777" w:rsidR="000905D1" w:rsidRPr="00030561" w:rsidRDefault="000905D1" w:rsidP="004A1569">
            <w:pPr>
              <w:spacing w:beforeLines="20" w:before="72" w:afterLines="20" w:after="72" w:line="0" w:lineRule="atLeast"/>
              <w:jc w:val="center"/>
              <w:rPr>
                <w:rFonts w:ascii="標楷體" w:eastAsia="標楷體" w:hAnsi="標楷體"/>
                <w:color w:val="000000" w:themeColor="text1"/>
                <w:sz w:val="28"/>
                <w:szCs w:val="28"/>
                <w:lang w:eastAsia="zh-HK"/>
              </w:rPr>
            </w:pPr>
            <w:r w:rsidRPr="00030561">
              <w:rPr>
                <w:rFonts w:ascii="標楷體" w:eastAsia="標楷體" w:hAnsi="標楷體" w:hint="eastAsia"/>
                <w:color w:val="000000" w:themeColor="text1"/>
                <w:sz w:val="28"/>
                <w:szCs w:val="28"/>
              </w:rPr>
              <w:t>推行情況</w:t>
            </w:r>
          </w:p>
        </w:tc>
      </w:tr>
      <w:tr w:rsidR="000905D1" w:rsidRPr="00030561" w14:paraId="1A9B8D7B" w14:textId="77777777" w:rsidTr="004A1569">
        <w:tc>
          <w:tcPr>
            <w:tcW w:w="1965" w:type="dxa"/>
            <w:shd w:val="clear" w:color="auto" w:fill="auto"/>
          </w:tcPr>
          <w:p w14:paraId="65553EAE"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7</w:t>
            </w:r>
            <w:r w:rsidRPr="00030561">
              <w:rPr>
                <w:rFonts w:ascii="標楷體" w:eastAsia="標楷體" w:hAnsi="標楷體"/>
                <w:sz w:val="28"/>
                <w:szCs w:val="28"/>
              </w:rPr>
              <w:t>/</w:t>
            </w:r>
            <w:r w:rsidRPr="00030561">
              <w:rPr>
                <w:rFonts w:ascii="標楷體" w:eastAsia="標楷體" w:hAnsi="標楷體" w:hint="eastAsia"/>
                <w:sz w:val="28"/>
                <w:szCs w:val="28"/>
              </w:rPr>
              <w:t>1</w:t>
            </w:r>
            <w:r w:rsidRPr="00030561">
              <w:rPr>
                <w:rFonts w:ascii="標楷體" w:eastAsia="標楷體" w:hAnsi="標楷體"/>
                <w:sz w:val="28"/>
                <w:szCs w:val="28"/>
              </w:rPr>
              <w:t>0/202</w:t>
            </w:r>
            <w:r w:rsidRPr="00030561">
              <w:rPr>
                <w:rFonts w:ascii="標楷體" w:eastAsia="標楷體" w:hAnsi="標楷體" w:hint="eastAsia"/>
                <w:sz w:val="28"/>
                <w:szCs w:val="28"/>
              </w:rPr>
              <w:t>3</w:t>
            </w:r>
          </w:p>
        </w:tc>
        <w:tc>
          <w:tcPr>
            <w:tcW w:w="2099" w:type="dxa"/>
            <w:vAlign w:val="center"/>
          </w:tcPr>
          <w:p w14:paraId="1252966B" w14:textId="77777777" w:rsidR="000905D1" w:rsidRPr="00030561" w:rsidRDefault="000905D1" w:rsidP="004A1569">
            <w:pPr>
              <w:ind w:leftChars="1" w:left="142" w:rightChars="-26" w:right="-62" w:hangingChars="50" w:hanging="140"/>
              <w:jc w:val="center"/>
              <w:rPr>
                <w:rFonts w:ascii="標楷體" w:eastAsia="標楷體" w:hAnsi="標楷體"/>
                <w:sz w:val="28"/>
                <w:szCs w:val="28"/>
              </w:rPr>
            </w:pPr>
            <w:r w:rsidRPr="00030561">
              <w:rPr>
                <w:rFonts w:ascii="標楷體" w:eastAsia="標楷體" w:hAnsi="標楷體" w:hint="eastAsia"/>
                <w:sz w:val="28"/>
                <w:szCs w:val="28"/>
              </w:rPr>
              <w:t>家長網上講座及分享會</w:t>
            </w:r>
          </w:p>
          <w:p w14:paraId="05614E5B" w14:textId="77777777" w:rsidR="000905D1" w:rsidRPr="00030561" w:rsidRDefault="000905D1" w:rsidP="004A1569">
            <w:pPr>
              <w:spacing w:beforeLines="50" w:before="180"/>
              <w:jc w:val="both"/>
              <w:rPr>
                <w:rFonts w:ascii="標楷體" w:eastAsia="標楷體" w:hAnsi="標楷體"/>
                <w:color w:val="000000" w:themeColor="text1"/>
                <w:sz w:val="28"/>
                <w:szCs w:val="28"/>
              </w:rPr>
            </w:pPr>
            <w:r w:rsidRPr="00030561">
              <w:rPr>
                <w:rFonts w:ascii="標楷體" w:eastAsia="標楷體" w:hAnsi="標楷體" w:hint="eastAsia"/>
                <w:sz w:val="28"/>
                <w:szCs w:val="28"/>
              </w:rPr>
              <w:t>(小</w:t>
            </w:r>
            <w:proofErr w:type="gramStart"/>
            <w:r w:rsidRPr="00030561">
              <w:rPr>
                <w:rFonts w:ascii="標楷體" w:eastAsia="標楷體" w:hAnsi="標楷體" w:hint="eastAsia"/>
                <w:sz w:val="28"/>
                <w:szCs w:val="28"/>
              </w:rPr>
              <w:t>一</w:t>
            </w:r>
            <w:proofErr w:type="gramEnd"/>
            <w:r w:rsidRPr="00030561">
              <w:rPr>
                <w:rFonts w:ascii="標楷體" w:eastAsia="標楷體" w:hAnsi="標楷體" w:hint="eastAsia"/>
                <w:sz w:val="28"/>
                <w:szCs w:val="28"/>
              </w:rPr>
              <w:t>及小二)</w:t>
            </w:r>
          </w:p>
        </w:tc>
        <w:tc>
          <w:tcPr>
            <w:tcW w:w="1681" w:type="dxa"/>
            <w:shd w:val="clear" w:color="auto" w:fill="auto"/>
          </w:tcPr>
          <w:p w14:paraId="0107B77A" w14:textId="77777777" w:rsidR="000905D1" w:rsidRPr="00030561" w:rsidRDefault="000905D1" w:rsidP="004A1569">
            <w:pPr>
              <w:adjustRightInd w:val="0"/>
              <w:spacing w:line="360" w:lineRule="exact"/>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lang w:eastAsia="zh-HK"/>
              </w:rPr>
              <w:t>小一及小二</w:t>
            </w:r>
            <w:r w:rsidRPr="00030561">
              <w:rPr>
                <w:rFonts w:ascii="標楷體" w:eastAsia="標楷體" w:hAnsi="標楷體" w:hint="eastAsia"/>
                <w:color w:val="000000" w:themeColor="text1"/>
                <w:sz w:val="28"/>
                <w:szCs w:val="28"/>
              </w:rPr>
              <w:t>家長</w:t>
            </w:r>
          </w:p>
        </w:tc>
        <w:tc>
          <w:tcPr>
            <w:tcW w:w="4157" w:type="dxa"/>
            <w:tcBorders>
              <w:top w:val="single" w:sz="4" w:space="0" w:color="auto"/>
              <w:left w:val="single" w:sz="4" w:space="0" w:color="auto"/>
              <w:bottom w:val="single" w:sz="4" w:space="0" w:color="auto"/>
              <w:right w:val="single" w:sz="4" w:space="0" w:color="auto"/>
            </w:tcBorders>
          </w:tcPr>
          <w:p w14:paraId="20168290" w14:textId="77777777" w:rsidR="000905D1" w:rsidRPr="00030561" w:rsidRDefault="000905D1" w:rsidP="000905D1">
            <w:pPr>
              <w:spacing w:beforeLines="25" w:before="90" w:afterLines="100" w:after="360" w:line="400" w:lineRule="exact"/>
              <w:jc w:val="both"/>
              <w:rPr>
                <w:rFonts w:ascii="標楷體" w:eastAsia="標楷體" w:hAnsi="標楷體"/>
                <w:sz w:val="28"/>
                <w:szCs w:val="28"/>
                <w:lang w:eastAsia="zh-HK"/>
              </w:rPr>
            </w:pPr>
            <w:r w:rsidRPr="00030561">
              <w:rPr>
                <w:rFonts w:ascii="標楷體" w:eastAsia="標楷體" w:hAnsi="標楷體" w:hint="eastAsia"/>
                <w:sz w:val="28"/>
                <w:szCs w:val="28"/>
              </w:rPr>
              <w:t>為家長舉辦了兩次網上講座及與老師分享會，小</w:t>
            </w:r>
            <w:proofErr w:type="gramStart"/>
            <w:r w:rsidRPr="00030561">
              <w:rPr>
                <w:rFonts w:ascii="標楷體" w:eastAsia="標楷體" w:hAnsi="標楷體" w:hint="eastAsia"/>
                <w:sz w:val="28"/>
                <w:szCs w:val="28"/>
              </w:rPr>
              <w:t>一</w:t>
            </w:r>
            <w:proofErr w:type="gramEnd"/>
            <w:r w:rsidRPr="00030561">
              <w:rPr>
                <w:rFonts w:ascii="標楷體" w:eastAsia="標楷體" w:hAnsi="標楷體" w:hint="eastAsia"/>
                <w:sz w:val="28"/>
                <w:szCs w:val="28"/>
              </w:rPr>
              <w:t>及小二的主題分別是「如何協助子女適應小學生活」及</w:t>
            </w:r>
            <w:r w:rsidRPr="00030561">
              <w:rPr>
                <w:rFonts w:ascii="標楷體" w:eastAsia="標楷體" w:hAnsi="標楷體"/>
                <w:sz w:val="28"/>
                <w:szCs w:val="28"/>
              </w:rPr>
              <w:t>「如何協助孩子自主學習</w:t>
            </w:r>
            <w:r w:rsidRPr="00030561">
              <w:rPr>
                <w:rFonts w:ascii="標楷體" w:eastAsia="標楷體" w:hAnsi="標楷體" w:hint="eastAsia"/>
                <w:sz w:val="28"/>
                <w:szCs w:val="28"/>
              </w:rPr>
              <w:t>」。在小二講座中，老師分享自學方法及網上資源，家長表示很有幫助。1</w:t>
            </w:r>
            <w:r w:rsidRPr="00030561">
              <w:rPr>
                <w:rFonts w:ascii="標楷體" w:eastAsia="標楷體" w:hAnsi="標楷體"/>
                <w:sz w:val="28"/>
                <w:szCs w:val="28"/>
              </w:rPr>
              <w:t>00%</w:t>
            </w:r>
            <w:r w:rsidRPr="00030561">
              <w:rPr>
                <w:rFonts w:ascii="標楷體" w:eastAsia="標楷體" w:hAnsi="標楷體" w:hint="eastAsia"/>
                <w:sz w:val="28"/>
                <w:szCs w:val="28"/>
              </w:rPr>
              <w:t>的家長表示講座能增加他們了解子女的需要，講座目的也能達到。家長在講座中樂於提出疑問，讓老師更加理解學生的學習狀況與需要。</w:t>
            </w:r>
          </w:p>
        </w:tc>
      </w:tr>
      <w:tr w:rsidR="000905D1" w:rsidRPr="00030561" w14:paraId="40D49644" w14:textId="77777777" w:rsidTr="004A1569">
        <w:tc>
          <w:tcPr>
            <w:tcW w:w="1965" w:type="dxa"/>
            <w:shd w:val="clear" w:color="auto" w:fill="auto"/>
          </w:tcPr>
          <w:p w14:paraId="5C8F6B61"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8</w:t>
            </w:r>
            <w:r w:rsidRPr="00030561">
              <w:rPr>
                <w:rFonts w:ascii="標楷體" w:eastAsia="標楷體" w:hAnsi="標楷體"/>
                <w:sz w:val="28"/>
                <w:szCs w:val="28"/>
              </w:rPr>
              <w:t>/</w:t>
            </w:r>
            <w:r w:rsidRPr="00030561">
              <w:rPr>
                <w:rFonts w:ascii="標楷體" w:eastAsia="標楷體" w:hAnsi="標楷體" w:hint="eastAsia"/>
                <w:sz w:val="28"/>
                <w:szCs w:val="28"/>
              </w:rPr>
              <w:t>6</w:t>
            </w:r>
            <w:r w:rsidRPr="00030561">
              <w:rPr>
                <w:rFonts w:ascii="標楷體" w:eastAsia="標楷體" w:hAnsi="標楷體"/>
                <w:sz w:val="28"/>
                <w:szCs w:val="28"/>
              </w:rPr>
              <w:t>/202</w:t>
            </w:r>
            <w:r w:rsidRPr="00030561">
              <w:rPr>
                <w:rFonts w:ascii="標楷體" w:eastAsia="標楷體" w:hAnsi="標楷體" w:hint="eastAsia"/>
                <w:sz w:val="28"/>
                <w:szCs w:val="28"/>
              </w:rPr>
              <w:t>4</w:t>
            </w:r>
          </w:p>
        </w:tc>
        <w:tc>
          <w:tcPr>
            <w:tcW w:w="2099" w:type="dxa"/>
            <w:vAlign w:val="center"/>
          </w:tcPr>
          <w:p w14:paraId="05175992" w14:textId="77777777" w:rsidR="000905D1" w:rsidRPr="00030561" w:rsidRDefault="000905D1" w:rsidP="004A1569">
            <w:pPr>
              <w:ind w:leftChars="50" w:left="120"/>
              <w:jc w:val="center"/>
              <w:rPr>
                <w:rFonts w:ascii="標楷體" w:eastAsia="標楷體" w:hAnsi="標楷體"/>
                <w:sz w:val="28"/>
                <w:szCs w:val="28"/>
              </w:rPr>
            </w:pPr>
            <w:r w:rsidRPr="00030561">
              <w:rPr>
                <w:rFonts w:ascii="標楷體" w:eastAsia="標楷體" w:hAnsi="標楷體"/>
                <w:sz w:val="28"/>
                <w:szCs w:val="28"/>
              </w:rPr>
              <w:t>「新興運動」親子體驗日</w:t>
            </w:r>
          </w:p>
          <w:p w14:paraId="6BD3F26E" w14:textId="77777777" w:rsidR="000905D1" w:rsidRPr="00030561" w:rsidRDefault="000905D1" w:rsidP="004A1569">
            <w:pPr>
              <w:ind w:leftChars="50" w:left="120"/>
              <w:jc w:val="center"/>
              <w:rPr>
                <w:rFonts w:ascii="標楷體" w:eastAsia="標楷體" w:hAnsi="標楷體"/>
                <w:sz w:val="28"/>
                <w:szCs w:val="28"/>
              </w:rPr>
            </w:pPr>
            <w:r w:rsidRPr="00030561">
              <w:rPr>
                <w:rFonts w:ascii="標楷體" w:eastAsia="標楷體" w:hAnsi="標楷體" w:hint="eastAsia"/>
                <w:sz w:val="28"/>
                <w:szCs w:val="28"/>
              </w:rPr>
              <w:t>(小</w:t>
            </w:r>
            <w:proofErr w:type="gramStart"/>
            <w:r w:rsidRPr="00030561">
              <w:rPr>
                <w:rFonts w:ascii="標楷體" w:eastAsia="標楷體" w:hAnsi="標楷體" w:hint="eastAsia"/>
                <w:sz w:val="28"/>
                <w:szCs w:val="28"/>
              </w:rPr>
              <w:t>一</w:t>
            </w:r>
            <w:proofErr w:type="gramEnd"/>
            <w:r w:rsidRPr="00030561">
              <w:rPr>
                <w:rFonts w:ascii="標楷體" w:eastAsia="標楷體" w:hAnsi="標楷體" w:hint="eastAsia"/>
                <w:sz w:val="28"/>
                <w:szCs w:val="28"/>
              </w:rPr>
              <w:t>至小三組別)</w:t>
            </w:r>
          </w:p>
          <w:p w14:paraId="3D084F3C" w14:textId="77777777" w:rsidR="000905D1" w:rsidRPr="00030561" w:rsidRDefault="000905D1" w:rsidP="004A1569">
            <w:pPr>
              <w:spacing w:beforeLines="50" w:before="180"/>
              <w:jc w:val="both"/>
              <w:rPr>
                <w:rFonts w:ascii="標楷體" w:eastAsia="標楷體" w:hAnsi="標楷體"/>
                <w:sz w:val="28"/>
                <w:szCs w:val="28"/>
                <w:lang w:eastAsia="zh-HK"/>
              </w:rPr>
            </w:pPr>
            <w:r w:rsidRPr="00030561">
              <w:rPr>
                <w:rFonts w:ascii="標楷體" w:eastAsia="標楷體" w:hAnsi="標楷體"/>
                <w:sz w:val="28"/>
                <w:szCs w:val="28"/>
              </w:rPr>
              <w:t>(小</w:t>
            </w:r>
            <w:r w:rsidRPr="00030561">
              <w:rPr>
                <w:rFonts w:ascii="標楷體" w:eastAsia="標楷體" w:hAnsi="標楷體" w:hint="eastAsia"/>
                <w:sz w:val="28"/>
                <w:szCs w:val="28"/>
              </w:rPr>
              <w:t>四至</w:t>
            </w:r>
            <w:r w:rsidRPr="00030561">
              <w:rPr>
                <w:rFonts w:ascii="標楷體" w:eastAsia="標楷體" w:hAnsi="標楷體"/>
                <w:sz w:val="28"/>
                <w:szCs w:val="28"/>
              </w:rPr>
              <w:t>小六</w:t>
            </w:r>
            <w:r w:rsidRPr="00030561">
              <w:rPr>
                <w:rFonts w:ascii="標楷體" w:eastAsia="標楷體" w:hAnsi="標楷體" w:hint="eastAsia"/>
                <w:sz w:val="28"/>
                <w:szCs w:val="28"/>
              </w:rPr>
              <w:t>組別</w:t>
            </w:r>
            <w:r w:rsidRPr="00030561">
              <w:rPr>
                <w:rFonts w:ascii="標楷體" w:eastAsia="標楷體" w:hAnsi="標楷體"/>
                <w:sz w:val="28"/>
                <w:szCs w:val="28"/>
              </w:rPr>
              <w:t>)</w:t>
            </w:r>
          </w:p>
        </w:tc>
        <w:tc>
          <w:tcPr>
            <w:tcW w:w="1681" w:type="dxa"/>
            <w:shd w:val="clear" w:color="auto" w:fill="auto"/>
          </w:tcPr>
          <w:p w14:paraId="02D49295"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lang w:eastAsia="zh-HK"/>
              </w:rPr>
              <w:t>家長</w:t>
            </w:r>
            <w:r w:rsidRPr="00030561">
              <w:rPr>
                <w:rFonts w:ascii="標楷體" w:eastAsia="標楷體" w:hAnsi="標楷體" w:hint="eastAsia"/>
                <w:sz w:val="28"/>
                <w:szCs w:val="28"/>
              </w:rPr>
              <w:t>/</w:t>
            </w:r>
            <w:r w:rsidRPr="00030561">
              <w:rPr>
                <w:rFonts w:ascii="標楷體" w:eastAsia="標楷體" w:hAnsi="標楷體" w:hint="eastAsia"/>
                <w:sz w:val="28"/>
                <w:szCs w:val="28"/>
                <w:lang w:eastAsia="zh-HK"/>
              </w:rPr>
              <w:t>學生</w:t>
            </w:r>
          </w:p>
        </w:tc>
        <w:tc>
          <w:tcPr>
            <w:tcW w:w="4157" w:type="dxa"/>
            <w:tcBorders>
              <w:top w:val="single" w:sz="4" w:space="0" w:color="auto"/>
              <w:left w:val="single" w:sz="4" w:space="0" w:color="auto"/>
              <w:bottom w:val="single" w:sz="4" w:space="0" w:color="auto"/>
              <w:right w:val="single" w:sz="4" w:space="0" w:color="auto"/>
            </w:tcBorders>
          </w:tcPr>
          <w:p w14:paraId="3008132E" w14:textId="77777777" w:rsidR="000905D1" w:rsidRPr="00030561" w:rsidRDefault="000905D1" w:rsidP="000905D1">
            <w:pPr>
              <w:spacing w:beforeLines="25" w:before="90" w:afterLines="100" w:after="360" w:line="400" w:lineRule="exact"/>
              <w:jc w:val="both"/>
              <w:rPr>
                <w:rFonts w:ascii="標楷體" w:eastAsia="標楷體" w:hAnsi="標楷體"/>
                <w:sz w:val="28"/>
                <w:szCs w:val="28"/>
              </w:rPr>
            </w:pPr>
            <w:r w:rsidRPr="00030561">
              <w:rPr>
                <w:rFonts w:ascii="標楷體" w:eastAsia="標楷體" w:hAnsi="標楷體" w:cs="新細明體" w:hint="eastAsia"/>
                <w:sz w:val="28"/>
                <w:szCs w:val="28"/>
              </w:rPr>
              <w:t>本學年繼續</w:t>
            </w:r>
            <w:r w:rsidRPr="00030561">
              <w:rPr>
                <w:rFonts w:ascii="標楷體" w:eastAsia="標楷體" w:hAnsi="標楷體" w:cs="新細明體"/>
                <w:sz w:val="28"/>
                <w:szCs w:val="28"/>
              </w:rPr>
              <w:t>邀請香港小</w:t>
            </w:r>
            <w:proofErr w:type="gramStart"/>
            <w:r w:rsidRPr="00030561">
              <w:rPr>
                <w:rFonts w:ascii="標楷體" w:eastAsia="標楷體" w:hAnsi="標楷體" w:cs="新細明體"/>
                <w:sz w:val="28"/>
                <w:szCs w:val="28"/>
              </w:rPr>
              <w:t>童群益會</w:t>
            </w:r>
            <w:proofErr w:type="gramEnd"/>
            <w:r w:rsidRPr="00030561">
              <w:rPr>
                <w:rFonts w:ascii="標楷體" w:eastAsia="標楷體" w:hAnsi="標楷體" w:cs="新細明體"/>
                <w:sz w:val="28"/>
                <w:szCs w:val="28"/>
              </w:rPr>
              <w:t>馬鞍山東青少年綜合服務中心到校推展</w:t>
            </w:r>
            <w:r w:rsidRPr="00030561">
              <w:rPr>
                <w:rFonts w:ascii="標楷體" w:eastAsia="標楷體" w:hAnsi="標楷體" w:cs="新細明體" w:hint="eastAsia"/>
                <w:sz w:val="28"/>
                <w:szCs w:val="28"/>
              </w:rPr>
              <w:t>運動</w:t>
            </w:r>
            <w:r w:rsidRPr="00030561">
              <w:rPr>
                <w:rFonts w:ascii="標楷體" w:eastAsia="標楷體" w:hAnsi="標楷體" w:cs="新細明體"/>
                <w:sz w:val="28"/>
                <w:szCs w:val="28"/>
              </w:rPr>
              <w:t>，讓同學及家長有機會接觸新興運動</w:t>
            </w:r>
            <w:r w:rsidRPr="00030561">
              <w:rPr>
                <w:rFonts w:ascii="標楷體" w:eastAsia="標楷體" w:hAnsi="標楷體" w:cs="新細明體" w:hint="eastAsia"/>
                <w:sz w:val="28"/>
                <w:szCs w:val="28"/>
              </w:rPr>
              <w:t>(</w:t>
            </w:r>
            <w:r w:rsidRPr="00030561">
              <w:rPr>
                <w:rFonts w:ascii="標楷體" w:eastAsia="標楷體" w:hAnsi="標楷體" w:cs="新細明體"/>
                <w:sz w:val="28"/>
                <w:szCs w:val="28"/>
              </w:rPr>
              <w:t>包括</w:t>
            </w:r>
            <w:r w:rsidRPr="00030561">
              <w:rPr>
                <w:rFonts w:ascii="標楷體" w:eastAsia="標楷體" w:hAnsi="標楷體" w:cs="新細明體" w:hint="eastAsia"/>
                <w:sz w:val="28"/>
                <w:szCs w:val="28"/>
              </w:rPr>
              <w:t>：反應燈</w:t>
            </w:r>
            <w:r w:rsidRPr="00030561">
              <w:rPr>
                <w:rFonts w:ascii="標楷體" w:eastAsia="標楷體" w:hAnsi="標楷體" w:cs="新細明體"/>
                <w:sz w:val="28"/>
                <w:szCs w:val="28"/>
              </w:rPr>
              <w:t>、</w:t>
            </w:r>
            <w:proofErr w:type="gramStart"/>
            <w:r w:rsidRPr="00030561">
              <w:rPr>
                <w:rFonts w:ascii="標楷體" w:eastAsia="標楷體" w:hAnsi="標楷體" w:cs="新細明體"/>
                <w:sz w:val="28"/>
                <w:szCs w:val="28"/>
              </w:rPr>
              <w:t>地壺球</w:t>
            </w:r>
            <w:proofErr w:type="gramEnd"/>
            <w:r w:rsidRPr="00030561">
              <w:rPr>
                <w:rFonts w:ascii="標楷體" w:eastAsia="標楷體" w:hAnsi="標楷體" w:cs="新細明體" w:hint="eastAsia"/>
                <w:sz w:val="28"/>
                <w:szCs w:val="28"/>
              </w:rPr>
              <w:t>及飛鏢)。負責社工帶同年青人為參加者提供服務，活動當日家長和學生十分投入及興奮，並表示活動能啟發家長和學生的專注與合作，亦能建立</w:t>
            </w:r>
            <w:r w:rsidRPr="00030561">
              <w:rPr>
                <w:rFonts w:ascii="標楷體" w:eastAsia="標楷體" w:hAnsi="標楷體" w:cs="新細明體"/>
                <w:sz w:val="28"/>
                <w:szCs w:val="28"/>
              </w:rPr>
              <w:t>親子</w:t>
            </w:r>
            <w:r w:rsidRPr="00030561">
              <w:rPr>
                <w:rFonts w:ascii="標楷體" w:eastAsia="標楷體" w:hAnsi="標楷體" w:cs="新細明體" w:hint="eastAsia"/>
                <w:sz w:val="28"/>
                <w:szCs w:val="28"/>
              </w:rPr>
              <w:t>關係，期望學校多舉辦活動給他們。</w:t>
            </w:r>
          </w:p>
        </w:tc>
      </w:tr>
      <w:tr w:rsidR="000905D1" w:rsidRPr="00030561" w14:paraId="6F5FC7F2" w14:textId="77777777" w:rsidTr="004A1569">
        <w:tc>
          <w:tcPr>
            <w:tcW w:w="1965" w:type="dxa"/>
            <w:shd w:val="clear" w:color="auto" w:fill="auto"/>
          </w:tcPr>
          <w:p w14:paraId="36959548"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23/9、21,28/10、2,9,16/12/2023、20,27/1、3/2/2024</w:t>
            </w:r>
          </w:p>
        </w:tc>
        <w:tc>
          <w:tcPr>
            <w:tcW w:w="2099" w:type="dxa"/>
          </w:tcPr>
          <w:p w14:paraId="238CB82F" w14:textId="77777777" w:rsidR="000905D1" w:rsidRPr="00030561" w:rsidRDefault="000905D1" w:rsidP="004A1569">
            <w:pPr>
              <w:spacing w:beforeLines="50" w:before="180"/>
              <w:jc w:val="both"/>
              <w:rPr>
                <w:rFonts w:ascii="標楷體" w:eastAsia="標楷體" w:hAnsi="標楷體"/>
                <w:sz w:val="28"/>
                <w:szCs w:val="28"/>
                <w:lang w:eastAsia="zh-HK"/>
              </w:rPr>
            </w:pPr>
            <w:r w:rsidRPr="00030561">
              <w:rPr>
                <w:rFonts w:ascii="標楷體" w:eastAsia="標楷體" w:hAnsi="標楷體" w:hint="eastAsia"/>
                <w:sz w:val="28"/>
                <w:szCs w:val="28"/>
              </w:rPr>
              <w:t>「心</w:t>
            </w:r>
            <w:proofErr w:type="gramStart"/>
            <w:r w:rsidRPr="00030561">
              <w:rPr>
                <w:rFonts w:ascii="標楷體" w:eastAsia="標楷體" w:hAnsi="標楷體" w:hint="eastAsia"/>
                <w:sz w:val="28"/>
                <w:szCs w:val="28"/>
              </w:rPr>
              <w:t>繫</w:t>
            </w:r>
            <w:proofErr w:type="gramEnd"/>
            <w:r w:rsidRPr="00030561">
              <w:rPr>
                <w:rFonts w:ascii="標楷體" w:eastAsia="標楷體" w:hAnsi="標楷體" w:hint="eastAsia"/>
                <w:sz w:val="28"/>
                <w:szCs w:val="28"/>
              </w:rPr>
              <w:t>家庭」家長教育計劃</w:t>
            </w:r>
          </w:p>
        </w:tc>
        <w:tc>
          <w:tcPr>
            <w:tcW w:w="1681" w:type="dxa"/>
            <w:shd w:val="clear" w:color="auto" w:fill="auto"/>
          </w:tcPr>
          <w:p w14:paraId="6882B26C" w14:textId="77777777" w:rsidR="000905D1" w:rsidRDefault="000905D1" w:rsidP="004A1569">
            <w:pPr>
              <w:adjustRightInd w:val="0"/>
              <w:spacing w:line="360" w:lineRule="exact"/>
              <w:jc w:val="center"/>
              <w:rPr>
                <w:rFonts w:ascii="標楷體" w:eastAsia="標楷體" w:hAnsi="標楷體"/>
                <w:sz w:val="28"/>
                <w:szCs w:val="28"/>
              </w:rPr>
            </w:pPr>
          </w:p>
          <w:p w14:paraId="7903C0C8" w14:textId="77777777" w:rsidR="000905D1" w:rsidRPr="00030561" w:rsidRDefault="000905D1" w:rsidP="004A1569">
            <w:pPr>
              <w:adjustRightInd w:val="0"/>
              <w:spacing w:line="360" w:lineRule="exact"/>
              <w:jc w:val="center"/>
              <w:rPr>
                <w:rFonts w:ascii="標楷體" w:eastAsia="標楷體" w:hAnsi="標楷體"/>
                <w:sz w:val="28"/>
                <w:szCs w:val="28"/>
                <w:lang w:eastAsia="zh-HK"/>
              </w:rPr>
            </w:pPr>
            <w:r w:rsidRPr="00030561">
              <w:rPr>
                <w:rFonts w:ascii="標楷體" w:eastAsia="標楷體" w:hAnsi="標楷體" w:hint="eastAsia"/>
                <w:sz w:val="28"/>
                <w:szCs w:val="28"/>
                <w:lang w:eastAsia="zh-HK"/>
              </w:rPr>
              <w:t>家長</w:t>
            </w:r>
          </w:p>
        </w:tc>
        <w:tc>
          <w:tcPr>
            <w:tcW w:w="4157" w:type="dxa"/>
            <w:tcBorders>
              <w:top w:val="single" w:sz="4" w:space="0" w:color="auto"/>
              <w:left w:val="single" w:sz="4" w:space="0" w:color="auto"/>
              <w:bottom w:val="single" w:sz="4" w:space="0" w:color="auto"/>
              <w:right w:val="single" w:sz="4" w:space="0" w:color="auto"/>
            </w:tcBorders>
          </w:tcPr>
          <w:p w14:paraId="2007B9E9" w14:textId="77777777" w:rsidR="000905D1" w:rsidRPr="00030561" w:rsidRDefault="000905D1" w:rsidP="004A1569">
            <w:pPr>
              <w:spacing w:beforeLines="50" w:before="180" w:afterLines="50" w:after="180" w:line="0" w:lineRule="atLeast"/>
              <w:ind w:leftChars="50" w:left="120"/>
              <w:jc w:val="both"/>
              <w:rPr>
                <w:rFonts w:ascii="標楷體" w:eastAsia="標楷體" w:hAnsi="標楷體"/>
                <w:sz w:val="28"/>
                <w:szCs w:val="28"/>
              </w:rPr>
            </w:pPr>
            <w:r w:rsidRPr="00030561">
              <w:rPr>
                <w:rFonts w:ascii="標楷體" w:eastAsia="標楷體" w:hAnsi="標楷體" w:hint="eastAsia"/>
                <w:sz w:val="28"/>
                <w:szCs w:val="28"/>
              </w:rPr>
              <w:t>由香港賽馬會社區資助計劃，「香港家長教育學會」負責推行，</w:t>
            </w:r>
            <w:r w:rsidRPr="00030561">
              <w:rPr>
                <w:rFonts w:ascii="標楷體" w:eastAsia="標楷體" w:hAnsi="標楷體"/>
                <w:sz w:val="28"/>
                <w:szCs w:val="28"/>
              </w:rPr>
              <w:t>透過參與計劃，</w:t>
            </w:r>
            <w:r w:rsidRPr="00030561">
              <w:rPr>
                <w:rFonts w:ascii="標楷體" w:eastAsia="標楷體" w:hAnsi="標楷體" w:hint="eastAsia"/>
                <w:sz w:val="28"/>
                <w:szCs w:val="28"/>
              </w:rPr>
              <w:t>期望</w:t>
            </w:r>
            <w:r w:rsidRPr="00030561">
              <w:rPr>
                <w:rFonts w:ascii="標楷體" w:eastAsia="標楷體" w:hAnsi="標楷體"/>
                <w:sz w:val="28"/>
                <w:szCs w:val="28"/>
              </w:rPr>
              <w:t>家長可以重新探索為人父母的意義及鞏固骨肉情懷；亦能瞭解培育子女的目標和方向，修正個人在管教上的盲點和謬誤。同時，家長有機會透過「工作坊」，反思和梳理</w:t>
            </w:r>
            <w:r w:rsidRPr="00030561">
              <w:rPr>
                <w:rFonts w:ascii="標楷體" w:eastAsia="標楷體" w:hAnsi="標楷體" w:hint="eastAsia"/>
                <w:sz w:val="28"/>
                <w:szCs w:val="28"/>
              </w:rPr>
              <w:t>自己</w:t>
            </w:r>
            <w:r w:rsidRPr="00030561">
              <w:rPr>
                <w:rFonts w:ascii="標楷體" w:eastAsia="標楷體" w:hAnsi="標楷體"/>
                <w:sz w:val="28"/>
                <w:szCs w:val="28"/>
              </w:rPr>
              <w:t>過往人生經歷中的潛藏問題，並重新檢視生命的意義和優先次序</w:t>
            </w:r>
            <w:r w:rsidRPr="00030561">
              <w:rPr>
                <w:rFonts w:ascii="標楷體" w:eastAsia="標楷體" w:hAnsi="標楷體" w:hint="eastAsia"/>
                <w:sz w:val="28"/>
                <w:szCs w:val="28"/>
              </w:rPr>
              <w:t>，</w:t>
            </w:r>
            <w:r w:rsidRPr="00030561">
              <w:rPr>
                <w:rFonts w:ascii="標楷體" w:eastAsia="標楷體" w:hAnsi="標楷體"/>
                <w:sz w:val="28"/>
                <w:szCs w:val="28"/>
              </w:rPr>
              <w:t>更可找到值得信賴的「同路人」互相支持</w:t>
            </w:r>
            <w:r w:rsidRPr="00030561">
              <w:rPr>
                <w:rFonts w:ascii="標楷體" w:eastAsia="標楷體" w:hAnsi="標楷體" w:hint="eastAsia"/>
                <w:sz w:val="28"/>
                <w:szCs w:val="28"/>
              </w:rPr>
              <w:t>。</w:t>
            </w:r>
          </w:p>
          <w:p w14:paraId="6373DFDB" w14:textId="77777777" w:rsidR="000905D1" w:rsidRPr="00030561" w:rsidRDefault="000905D1" w:rsidP="000905D1">
            <w:pPr>
              <w:spacing w:line="400" w:lineRule="exact"/>
              <w:rPr>
                <w:rFonts w:ascii="標楷體" w:eastAsia="標楷體" w:hAnsi="標楷體"/>
                <w:sz w:val="28"/>
                <w:szCs w:val="28"/>
              </w:rPr>
            </w:pPr>
            <w:r w:rsidRPr="00030561">
              <w:rPr>
                <w:rFonts w:ascii="標楷體" w:eastAsia="標楷體" w:hAnsi="標楷體" w:hint="eastAsia"/>
                <w:sz w:val="28"/>
                <w:szCs w:val="28"/>
              </w:rPr>
              <w:t>家長參與認真及投入，並樂於分享人生的重要事件及感受，在組員的支持和分享下，家長都表示計劃讓他們反思作為父母的意義，更希望可以繼續參與計劃。稍後，「香港家長教育學會」會再到學校為家長進行「同路人」主題分享。</w:t>
            </w:r>
          </w:p>
        </w:tc>
      </w:tr>
    </w:tbl>
    <w:p w14:paraId="488684A0" w14:textId="77777777" w:rsidR="000905D1" w:rsidRDefault="000905D1" w:rsidP="000905D1">
      <w:pPr>
        <w:spacing w:line="460" w:lineRule="exact"/>
        <w:jc w:val="both"/>
        <w:rPr>
          <w:rFonts w:ascii="標楷體" w:eastAsia="標楷體" w:hAnsi="標楷體"/>
          <w:color w:val="000000" w:themeColor="text1"/>
          <w:sz w:val="28"/>
          <w:szCs w:val="28"/>
          <w:shd w:val="clear" w:color="auto" w:fill="FFFFFF"/>
        </w:rPr>
      </w:pPr>
    </w:p>
    <w:p w14:paraId="6B9AD5C0" w14:textId="77777777" w:rsidR="000905D1" w:rsidRPr="00030561" w:rsidRDefault="000905D1" w:rsidP="000905D1">
      <w:pPr>
        <w:spacing w:line="460" w:lineRule="exact"/>
        <w:jc w:val="both"/>
        <w:rPr>
          <w:rFonts w:ascii="標楷體" w:eastAsia="標楷體" w:hAnsi="標楷體"/>
          <w:color w:val="000000" w:themeColor="text1"/>
          <w:sz w:val="28"/>
          <w:szCs w:val="28"/>
          <w:shd w:val="clear" w:color="auto" w:fill="FFFFFF"/>
        </w:rPr>
      </w:pPr>
    </w:p>
    <w:p w14:paraId="2E07089C" w14:textId="77777777" w:rsidR="000905D1" w:rsidRPr="00030561" w:rsidRDefault="000905D1" w:rsidP="000905D1">
      <w:pPr>
        <w:spacing w:line="460" w:lineRule="exact"/>
        <w:jc w:val="both"/>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3. 教師支援活動</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099"/>
        <w:gridCol w:w="1681"/>
        <w:gridCol w:w="4157"/>
      </w:tblGrid>
      <w:tr w:rsidR="000905D1" w:rsidRPr="00030561" w14:paraId="2BE80A87" w14:textId="77777777" w:rsidTr="004A1569">
        <w:trPr>
          <w:trHeight w:val="414"/>
        </w:trPr>
        <w:tc>
          <w:tcPr>
            <w:tcW w:w="1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204D6" w14:textId="77777777" w:rsidR="000905D1" w:rsidRPr="00030561" w:rsidRDefault="000905D1" w:rsidP="004A1569">
            <w:pPr>
              <w:adjustRightInd w:val="0"/>
              <w:spacing w:beforeLines="20" w:before="72" w:afterLines="20" w:after="72" w:line="0" w:lineRule="atLeas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日期</w:t>
            </w:r>
          </w:p>
        </w:tc>
        <w:tc>
          <w:tcPr>
            <w:tcW w:w="2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0807A" w14:textId="77777777" w:rsidR="000905D1" w:rsidRPr="00030561" w:rsidRDefault="000905D1" w:rsidP="004A1569">
            <w:pPr>
              <w:spacing w:beforeLines="20" w:before="72" w:afterLines="20" w:after="72" w:line="0" w:lineRule="atLeas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項目</w:t>
            </w:r>
          </w:p>
        </w:tc>
        <w:tc>
          <w:tcPr>
            <w:tcW w:w="1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AD9008" w14:textId="77777777" w:rsidR="000905D1" w:rsidRPr="00030561" w:rsidRDefault="000905D1" w:rsidP="004A1569">
            <w:pPr>
              <w:adjustRightInd w:val="0"/>
              <w:spacing w:beforeLines="20" w:before="72" w:afterLines="20" w:after="72" w:line="0" w:lineRule="atLeas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rPr>
              <w:t>對象</w:t>
            </w:r>
          </w:p>
        </w:tc>
        <w:tc>
          <w:tcPr>
            <w:tcW w:w="4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B2FDD" w14:textId="77777777" w:rsidR="000905D1" w:rsidRPr="00030561" w:rsidRDefault="000905D1" w:rsidP="004A1569">
            <w:pPr>
              <w:spacing w:beforeLines="20" w:before="72" w:afterLines="20" w:after="72" w:line="0" w:lineRule="atLeast"/>
              <w:jc w:val="center"/>
              <w:rPr>
                <w:rFonts w:ascii="標楷體" w:eastAsia="標楷體" w:hAnsi="標楷體"/>
                <w:color w:val="000000" w:themeColor="text1"/>
                <w:sz w:val="28"/>
                <w:szCs w:val="28"/>
                <w:lang w:eastAsia="zh-HK"/>
              </w:rPr>
            </w:pPr>
            <w:r w:rsidRPr="00030561">
              <w:rPr>
                <w:rFonts w:ascii="標楷體" w:eastAsia="標楷體" w:hAnsi="標楷體" w:hint="eastAsia"/>
                <w:color w:val="000000" w:themeColor="text1"/>
                <w:sz w:val="28"/>
                <w:szCs w:val="28"/>
              </w:rPr>
              <w:t>推行情況</w:t>
            </w:r>
          </w:p>
        </w:tc>
      </w:tr>
      <w:tr w:rsidR="000905D1" w:rsidRPr="00030561" w14:paraId="4AC9F0A9" w14:textId="77777777" w:rsidTr="004A1569">
        <w:tc>
          <w:tcPr>
            <w:tcW w:w="1965" w:type="dxa"/>
            <w:shd w:val="clear" w:color="auto" w:fill="auto"/>
          </w:tcPr>
          <w:p w14:paraId="7FE8B455"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27</w:t>
            </w:r>
            <w:r w:rsidRPr="00030561">
              <w:rPr>
                <w:rFonts w:ascii="標楷體" w:eastAsia="標楷體" w:hAnsi="標楷體"/>
                <w:sz w:val="28"/>
                <w:szCs w:val="28"/>
              </w:rPr>
              <w:t>/</w:t>
            </w:r>
            <w:r w:rsidRPr="00030561">
              <w:rPr>
                <w:rFonts w:ascii="標楷體" w:eastAsia="標楷體" w:hAnsi="標楷體" w:hint="eastAsia"/>
                <w:sz w:val="28"/>
                <w:szCs w:val="28"/>
              </w:rPr>
              <w:t>9</w:t>
            </w:r>
            <w:r w:rsidRPr="00030561">
              <w:rPr>
                <w:rFonts w:ascii="標楷體" w:eastAsia="標楷體" w:hAnsi="標楷體"/>
                <w:sz w:val="28"/>
                <w:szCs w:val="28"/>
              </w:rPr>
              <w:t>/202</w:t>
            </w:r>
            <w:r w:rsidRPr="00030561">
              <w:rPr>
                <w:rFonts w:ascii="標楷體" w:eastAsia="標楷體" w:hAnsi="標楷體" w:hint="eastAsia"/>
                <w:sz w:val="28"/>
                <w:szCs w:val="28"/>
              </w:rPr>
              <w:t>3</w:t>
            </w:r>
          </w:p>
        </w:tc>
        <w:tc>
          <w:tcPr>
            <w:tcW w:w="2099" w:type="dxa"/>
            <w:vAlign w:val="center"/>
          </w:tcPr>
          <w:p w14:paraId="1D5B122C" w14:textId="77777777" w:rsidR="000905D1" w:rsidRPr="00030561" w:rsidRDefault="000905D1" w:rsidP="004A1569">
            <w:pPr>
              <w:spacing w:beforeLines="50" w:before="180"/>
              <w:jc w:val="both"/>
              <w:rPr>
                <w:rFonts w:ascii="標楷體" w:eastAsia="標楷體" w:hAnsi="標楷體"/>
                <w:color w:val="000000" w:themeColor="text1"/>
                <w:sz w:val="28"/>
                <w:szCs w:val="28"/>
              </w:rPr>
            </w:pPr>
            <w:r w:rsidRPr="00030561">
              <w:rPr>
                <w:rFonts w:ascii="標楷體" w:eastAsia="標楷體" w:hAnsi="標楷體" w:hint="eastAsia"/>
                <w:sz w:val="28"/>
                <w:szCs w:val="28"/>
              </w:rPr>
              <w:t>教師發展團體活動</w:t>
            </w:r>
          </w:p>
        </w:tc>
        <w:tc>
          <w:tcPr>
            <w:tcW w:w="1681" w:type="dxa"/>
            <w:shd w:val="clear" w:color="auto" w:fill="auto"/>
          </w:tcPr>
          <w:p w14:paraId="49D4EE09"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color w:val="000000" w:themeColor="text1"/>
                <w:sz w:val="28"/>
                <w:szCs w:val="28"/>
                <w:lang w:eastAsia="zh-HK"/>
              </w:rPr>
              <w:t>老師</w:t>
            </w:r>
          </w:p>
        </w:tc>
        <w:tc>
          <w:tcPr>
            <w:tcW w:w="4157" w:type="dxa"/>
            <w:vMerge w:val="restart"/>
            <w:tcBorders>
              <w:top w:val="single" w:sz="4" w:space="0" w:color="auto"/>
              <w:left w:val="single" w:sz="4" w:space="0" w:color="auto"/>
              <w:right w:val="single" w:sz="4" w:space="0" w:color="auto"/>
            </w:tcBorders>
          </w:tcPr>
          <w:p w14:paraId="08BCB720" w14:textId="77777777" w:rsidR="000905D1" w:rsidRPr="00030561" w:rsidRDefault="000905D1" w:rsidP="000905D1">
            <w:pPr>
              <w:spacing w:beforeLines="25" w:before="90" w:afterLines="100" w:after="360" w:line="400" w:lineRule="exact"/>
              <w:jc w:val="both"/>
              <w:rPr>
                <w:rFonts w:ascii="標楷體" w:eastAsia="標楷體" w:hAnsi="標楷體"/>
                <w:sz w:val="28"/>
                <w:szCs w:val="28"/>
                <w:lang w:eastAsia="zh-HK"/>
              </w:rPr>
            </w:pPr>
            <w:r w:rsidRPr="00030561">
              <w:rPr>
                <w:rFonts w:ascii="標楷體" w:eastAsia="標楷體" w:hAnsi="標楷體" w:hint="eastAsia"/>
                <w:spacing w:val="10"/>
                <w:sz w:val="28"/>
                <w:szCs w:val="28"/>
              </w:rPr>
              <w:t>邀請校本心理學家與老師進行教師講座，期望能幫助老師明白如何促進學生的精神健康。全體老師在檢討問卷中均表示滿意講座的整體效果；講座令他們認識「精神健康資源套」的內容及相關教材，亦能掌握與學生進行放鬆練習的方法。超過95%的老師能初步掌握傾聽的技巧。訓輔組相信講座能給予老師一些具體關注學生的精神健康技巧及方法。</w:t>
            </w:r>
          </w:p>
        </w:tc>
      </w:tr>
      <w:tr w:rsidR="000905D1" w:rsidRPr="00030561" w14:paraId="635AB453" w14:textId="77777777" w:rsidTr="004A1569">
        <w:tc>
          <w:tcPr>
            <w:tcW w:w="1965" w:type="dxa"/>
            <w:shd w:val="clear" w:color="auto" w:fill="auto"/>
          </w:tcPr>
          <w:p w14:paraId="4022596A"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rPr>
              <w:t>26</w:t>
            </w:r>
            <w:r w:rsidRPr="00030561">
              <w:rPr>
                <w:rFonts w:ascii="標楷體" w:eastAsia="標楷體" w:hAnsi="標楷體"/>
                <w:sz w:val="28"/>
                <w:szCs w:val="28"/>
              </w:rPr>
              <w:t>/1/202</w:t>
            </w:r>
            <w:r w:rsidRPr="00030561">
              <w:rPr>
                <w:rFonts w:ascii="標楷體" w:eastAsia="標楷體" w:hAnsi="標楷體" w:hint="eastAsia"/>
                <w:sz w:val="28"/>
                <w:szCs w:val="28"/>
              </w:rPr>
              <w:t>4</w:t>
            </w:r>
          </w:p>
        </w:tc>
        <w:tc>
          <w:tcPr>
            <w:tcW w:w="2099" w:type="dxa"/>
            <w:vAlign w:val="center"/>
          </w:tcPr>
          <w:p w14:paraId="00CCFF12" w14:textId="77777777" w:rsidR="000905D1" w:rsidRPr="00030561" w:rsidRDefault="000905D1" w:rsidP="004A1569">
            <w:pPr>
              <w:spacing w:beforeLines="50" w:before="180"/>
              <w:jc w:val="both"/>
              <w:rPr>
                <w:rFonts w:ascii="標楷體" w:eastAsia="標楷體" w:hAnsi="標楷體"/>
                <w:sz w:val="28"/>
                <w:szCs w:val="28"/>
                <w:lang w:eastAsia="zh-HK"/>
              </w:rPr>
            </w:pPr>
            <w:r w:rsidRPr="00030561">
              <w:rPr>
                <w:rFonts w:ascii="標楷體" w:eastAsia="標楷體" w:hAnsi="標楷體" w:hint="eastAsia"/>
                <w:sz w:val="28"/>
                <w:szCs w:val="28"/>
              </w:rPr>
              <w:t>「促進學生精神健康」教師講座</w:t>
            </w:r>
          </w:p>
        </w:tc>
        <w:tc>
          <w:tcPr>
            <w:tcW w:w="1681" w:type="dxa"/>
            <w:shd w:val="clear" w:color="auto" w:fill="auto"/>
          </w:tcPr>
          <w:p w14:paraId="5361F48F" w14:textId="77777777" w:rsidR="000905D1" w:rsidRPr="00030561" w:rsidRDefault="000905D1" w:rsidP="004A1569">
            <w:pPr>
              <w:adjustRightInd w:val="0"/>
              <w:spacing w:line="360" w:lineRule="exact"/>
              <w:jc w:val="center"/>
              <w:rPr>
                <w:rFonts w:ascii="標楷體" w:eastAsia="標楷體" w:hAnsi="標楷體"/>
                <w:color w:val="000000" w:themeColor="text1"/>
                <w:sz w:val="28"/>
                <w:szCs w:val="28"/>
              </w:rPr>
            </w:pPr>
            <w:r w:rsidRPr="00030561">
              <w:rPr>
                <w:rFonts w:ascii="標楷體" w:eastAsia="標楷體" w:hAnsi="標楷體" w:hint="eastAsia"/>
                <w:sz w:val="28"/>
                <w:szCs w:val="28"/>
                <w:lang w:eastAsia="zh-HK"/>
              </w:rPr>
              <w:t>老師</w:t>
            </w:r>
          </w:p>
        </w:tc>
        <w:tc>
          <w:tcPr>
            <w:tcW w:w="4157" w:type="dxa"/>
            <w:vMerge/>
            <w:tcBorders>
              <w:left w:val="single" w:sz="4" w:space="0" w:color="auto"/>
              <w:bottom w:val="single" w:sz="4" w:space="0" w:color="auto"/>
              <w:right w:val="single" w:sz="4" w:space="0" w:color="auto"/>
            </w:tcBorders>
          </w:tcPr>
          <w:p w14:paraId="6FEFF36E" w14:textId="77777777" w:rsidR="000905D1" w:rsidRPr="00030561" w:rsidRDefault="000905D1" w:rsidP="004A1569">
            <w:pPr>
              <w:spacing w:beforeLines="25" w:before="90" w:afterLines="100" w:after="360"/>
              <w:jc w:val="both"/>
              <w:rPr>
                <w:rFonts w:ascii="標楷體" w:eastAsia="標楷體" w:hAnsi="標楷體"/>
                <w:sz w:val="28"/>
                <w:szCs w:val="28"/>
              </w:rPr>
            </w:pPr>
          </w:p>
        </w:tc>
      </w:tr>
    </w:tbl>
    <w:p w14:paraId="29C4CD9D" w14:textId="77777777" w:rsidR="000905D1" w:rsidRPr="00030561" w:rsidRDefault="000905D1" w:rsidP="000905D1">
      <w:pPr>
        <w:spacing w:line="460" w:lineRule="exact"/>
        <w:jc w:val="both"/>
        <w:rPr>
          <w:rFonts w:ascii="標楷體" w:eastAsia="標楷體" w:hAnsi="標楷體"/>
          <w:bCs/>
          <w:color w:val="000000" w:themeColor="text1"/>
          <w:sz w:val="28"/>
          <w:szCs w:val="28"/>
        </w:rPr>
      </w:pPr>
    </w:p>
    <w:p w14:paraId="7E10C45E" w14:textId="77777777" w:rsidR="000905D1" w:rsidRPr="00030561" w:rsidRDefault="000905D1" w:rsidP="000905D1">
      <w:pPr>
        <w:widowControl/>
        <w:rPr>
          <w:rFonts w:ascii="標楷體" w:eastAsia="標楷體" w:hAnsi="標楷體"/>
          <w:color w:val="000000" w:themeColor="text1"/>
          <w:sz w:val="28"/>
          <w:szCs w:val="28"/>
          <w:shd w:val="clear" w:color="auto" w:fill="FFFFFF"/>
        </w:rPr>
      </w:pPr>
    </w:p>
    <w:p w14:paraId="4F9144C7" w14:textId="578514DC" w:rsidR="000905D1" w:rsidRDefault="000905D1">
      <w:pPr>
        <w:widowControl/>
        <w:rPr>
          <w:rFonts w:ascii="標楷體" w:eastAsia="標楷體" w:hAnsi="標楷體"/>
          <w:b/>
          <w:sz w:val="36"/>
          <w:szCs w:val="36"/>
        </w:rPr>
      </w:pPr>
      <w:r>
        <w:rPr>
          <w:rFonts w:ascii="標楷體" w:eastAsia="標楷體" w:hAnsi="標楷體"/>
          <w:b/>
          <w:sz w:val="36"/>
          <w:szCs w:val="36"/>
        </w:rPr>
        <w:br w:type="page"/>
      </w:r>
    </w:p>
    <w:p w14:paraId="2A57F40D" w14:textId="77777777" w:rsidR="000905D1" w:rsidRDefault="000905D1" w:rsidP="000905D1">
      <w:pPr>
        <w:jc w:val="center"/>
        <w:rPr>
          <w:rFonts w:ascii="標楷體" w:eastAsia="標楷體" w:hAnsi="標楷體"/>
          <w:b/>
          <w:sz w:val="36"/>
          <w:szCs w:val="28"/>
        </w:rPr>
      </w:pPr>
      <w:r w:rsidRPr="00A64CAC">
        <w:rPr>
          <w:rFonts w:ascii="標楷體" w:eastAsia="標楷體" w:hAnsi="標楷體" w:hint="eastAsia"/>
          <w:b/>
          <w:sz w:val="36"/>
          <w:szCs w:val="28"/>
        </w:rPr>
        <w:t>我們對學生成長的支援</w:t>
      </w:r>
    </w:p>
    <w:p w14:paraId="0B3A4D33" w14:textId="77777777" w:rsidR="000905D1" w:rsidRPr="00A64CAC" w:rsidRDefault="000905D1" w:rsidP="000905D1">
      <w:pPr>
        <w:jc w:val="center"/>
        <w:rPr>
          <w:rFonts w:ascii="標楷體" w:eastAsia="標楷體" w:hAnsi="標楷體"/>
          <w:b/>
          <w:sz w:val="36"/>
          <w:szCs w:val="28"/>
        </w:rPr>
      </w:pPr>
      <w:r w:rsidRPr="00A64CAC">
        <w:rPr>
          <w:rFonts w:ascii="標楷體" w:eastAsia="標楷體" w:hAnsi="標楷體" w:hint="eastAsia"/>
          <w:b/>
          <w:sz w:val="36"/>
          <w:szCs w:val="28"/>
        </w:rPr>
        <w:t>學生支援組周年報告(</w:t>
      </w:r>
      <w:r w:rsidRPr="00A64CAC">
        <w:rPr>
          <w:rFonts w:ascii="標楷體" w:eastAsia="標楷體" w:hAnsi="標楷體"/>
          <w:b/>
          <w:sz w:val="36"/>
          <w:szCs w:val="28"/>
        </w:rPr>
        <w:t>202</w:t>
      </w:r>
      <w:r>
        <w:rPr>
          <w:rFonts w:ascii="標楷體" w:eastAsia="標楷體" w:hAnsi="標楷體" w:hint="eastAsia"/>
          <w:b/>
          <w:sz w:val="36"/>
          <w:szCs w:val="28"/>
        </w:rPr>
        <w:t>3</w:t>
      </w:r>
      <w:r w:rsidRPr="00A64CAC">
        <w:rPr>
          <w:rFonts w:ascii="標楷體" w:eastAsia="標楷體" w:hAnsi="標楷體"/>
          <w:b/>
          <w:sz w:val="36"/>
          <w:szCs w:val="28"/>
        </w:rPr>
        <w:t>-202</w:t>
      </w:r>
      <w:r>
        <w:rPr>
          <w:rFonts w:ascii="標楷體" w:eastAsia="標楷體" w:hAnsi="標楷體" w:hint="eastAsia"/>
          <w:b/>
          <w:sz w:val="36"/>
          <w:szCs w:val="28"/>
        </w:rPr>
        <w:t>4</w:t>
      </w:r>
      <w:r w:rsidRPr="00A64CAC">
        <w:rPr>
          <w:rFonts w:ascii="標楷體" w:eastAsia="標楷體" w:hAnsi="標楷體" w:hint="eastAsia"/>
          <w:b/>
          <w:sz w:val="36"/>
          <w:szCs w:val="28"/>
        </w:rPr>
        <w:t>)</w:t>
      </w:r>
    </w:p>
    <w:p w14:paraId="56B05306" w14:textId="77777777" w:rsidR="000905D1" w:rsidRPr="00A64CAC" w:rsidRDefault="000905D1" w:rsidP="000905D1">
      <w:pPr>
        <w:rPr>
          <w:rFonts w:ascii="標楷體" w:eastAsia="標楷體" w:hAnsi="標楷體" w:cs="新細明體"/>
          <w:b/>
          <w:sz w:val="32"/>
          <w:szCs w:val="28"/>
        </w:rPr>
      </w:pPr>
      <w:r w:rsidRPr="00A64CAC">
        <w:rPr>
          <w:rFonts w:ascii="標楷體" w:eastAsia="標楷體" w:hAnsi="標楷體" w:hint="eastAsia"/>
          <w:b/>
          <w:sz w:val="32"/>
          <w:szCs w:val="28"/>
        </w:rPr>
        <w:t xml:space="preserve">I. </w:t>
      </w:r>
      <w:r w:rsidRPr="00A64CAC">
        <w:rPr>
          <w:rFonts w:ascii="標楷體" w:eastAsia="標楷體" w:hAnsi="標楷體"/>
          <w:b/>
          <w:sz w:val="32"/>
          <w:szCs w:val="28"/>
        </w:rPr>
        <w:t>政</w:t>
      </w:r>
      <w:r w:rsidRPr="00A64CAC">
        <w:rPr>
          <w:rFonts w:ascii="標楷體" w:eastAsia="標楷體" w:hAnsi="標楷體" w:cs="新細明體" w:hint="eastAsia"/>
          <w:b/>
          <w:sz w:val="32"/>
          <w:szCs w:val="28"/>
        </w:rPr>
        <w:t>策</w:t>
      </w:r>
    </w:p>
    <w:p w14:paraId="456E018B" w14:textId="77777777" w:rsidR="000905D1" w:rsidRPr="00A64CAC" w:rsidRDefault="000905D1" w:rsidP="00CD1D92">
      <w:pPr>
        <w:numPr>
          <w:ilvl w:val="0"/>
          <w:numId w:val="6"/>
        </w:numPr>
        <w:adjustRightInd w:val="0"/>
        <w:snapToGrid w:val="0"/>
        <w:ind w:left="482" w:hanging="482"/>
        <w:rPr>
          <w:rFonts w:ascii="標楷體" w:eastAsia="標楷體" w:hAnsi="標楷體"/>
          <w:sz w:val="28"/>
        </w:rPr>
      </w:pPr>
      <w:r w:rsidRPr="00A64CAC">
        <w:rPr>
          <w:rFonts w:ascii="標楷體" w:eastAsia="標楷體" w:hAnsi="標楷體"/>
          <w:sz w:val="28"/>
        </w:rPr>
        <w:t xml:space="preserve">本校致力建立共融文化，以「全校參與」模式支援有特殊教育需要的學生；透過資源調配，為學生提供適切和多元化的支援服務，以提升學生的學習效能及協助他們融入校園生活；及 </w:t>
      </w:r>
    </w:p>
    <w:p w14:paraId="283E0EB5" w14:textId="77777777" w:rsidR="000905D1" w:rsidRPr="00A64CAC" w:rsidRDefault="000905D1" w:rsidP="000905D1">
      <w:pPr>
        <w:adjustRightInd w:val="0"/>
        <w:snapToGrid w:val="0"/>
        <w:ind w:left="482"/>
        <w:rPr>
          <w:rFonts w:ascii="標楷體" w:eastAsia="標楷體" w:hAnsi="標楷體"/>
          <w:sz w:val="28"/>
        </w:rPr>
      </w:pPr>
    </w:p>
    <w:p w14:paraId="6FC70E17" w14:textId="77777777" w:rsidR="000905D1" w:rsidRPr="00A64CAC" w:rsidRDefault="000905D1" w:rsidP="00CD1D92">
      <w:pPr>
        <w:numPr>
          <w:ilvl w:val="0"/>
          <w:numId w:val="6"/>
        </w:numPr>
        <w:adjustRightInd w:val="0"/>
        <w:snapToGrid w:val="0"/>
        <w:rPr>
          <w:rFonts w:ascii="標楷體" w:eastAsia="標楷體" w:hAnsi="標楷體"/>
          <w:b/>
          <w:sz w:val="28"/>
        </w:rPr>
      </w:pPr>
      <w:r w:rsidRPr="00A64CAC">
        <w:rPr>
          <w:rFonts w:ascii="標楷體" w:eastAsia="標楷體" w:hAnsi="標楷體"/>
          <w:sz w:val="28"/>
        </w:rPr>
        <w:t>學校</w:t>
      </w:r>
      <w:proofErr w:type="gramStart"/>
      <w:r w:rsidRPr="00A64CAC">
        <w:rPr>
          <w:rFonts w:ascii="標楷體" w:eastAsia="標楷體" w:hAnsi="標楷體"/>
          <w:sz w:val="28"/>
        </w:rPr>
        <w:t>重視家校合作</w:t>
      </w:r>
      <w:proofErr w:type="gramEnd"/>
      <w:r w:rsidRPr="00A64CAC">
        <w:rPr>
          <w:rFonts w:ascii="標楷體" w:eastAsia="標楷體" w:hAnsi="標楷體"/>
          <w:sz w:val="28"/>
        </w:rPr>
        <w:t>，</w:t>
      </w:r>
      <w:r w:rsidRPr="00A64CAC">
        <w:rPr>
          <w:rFonts w:ascii="標楷體" w:eastAsia="標楷體" w:hAnsi="標楷體" w:hint="eastAsia"/>
          <w:sz w:val="28"/>
        </w:rPr>
        <w:t>透過</w:t>
      </w:r>
      <w:r w:rsidRPr="00A64CAC">
        <w:rPr>
          <w:rFonts w:ascii="標楷體" w:eastAsia="標楷體" w:hAnsi="標楷體"/>
          <w:sz w:val="28"/>
        </w:rPr>
        <w:t>恆常</w:t>
      </w:r>
      <w:r w:rsidRPr="00A64CAC">
        <w:rPr>
          <w:rFonts w:ascii="標楷體" w:eastAsia="標楷體" w:hAnsi="標楷體" w:hint="eastAsia"/>
          <w:sz w:val="28"/>
        </w:rPr>
        <w:t>的</w:t>
      </w:r>
      <w:r w:rsidRPr="00A64CAC">
        <w:rPr>
          <w:rFonts w:ascii="標楷體" w:eastAsia="標楷體" w:hAnsi="標楷體"/>
          <w:sz w:val="28"/>
        </w:rPr>
        <w:t>溝通機制</w:t>
      </w:r>
      <w:r w:rsidRPr="00A64CAC">
        <w:rPr>
          <w:rFonts w:ascii="標楷體" w:eastAsia="標楷體" w:hAnsi="標楷體" w:hint="eastAsia"/>
          <w:sz w:val="28"/>
        </w:rPr>
        <w:t>和</w:t>
      </w:r>
      <w:r w:rsidRPr="00A64CAC">
        <w:rPr>
          <w:rFonts w:ascii="標楷體" w:eastAsia="標楷體" w:hAnsi="標楷體"/>
          <w:sz w:val="28"/>
        </w:rPr>
        <w:t>不同渠道，與家長一起商議有關支援學生的策略。</w:t>
      </w:r>
    </w:p>
    <w:p w14:paraId="42748E7A" w14:textId="77777777" w:rsidR="000905D1" w:rsidRPr="00C83D86" w:rsidRDefault="000905D1" w:rsidP="000905D1">
      <w:pPr>
        <w:adjustRightInd w:val="0"/>
        <w:snapToGrid w:val="0"/>
        <w:ind w:left="482"/>
        <w:rPr>
          <w:rFonts w:ascii="KaiTi" w:eastAsia="KaiTi" w:hAnsi="KaiTi"/>
          <w:b/>
          <w:bCs/>
          <w:u w:val="single"/>
        </w:rPr>
      </w:pPr>
    </w:p>
    <w:p w14:paraId="0C8ABD8F" w14:textId="77777777" w:rsidR="000905D1" w:rsidRPr="00A64CAC" w:rsidRDefault="000905D1" w:rsidP="000905D1">
      <w:pPr>
        <w:rPr>
          <w:rFonts w:ascii="標楷體" w:eastAsia="標楷體" w:hAnsi="標楷體"/>
          <w:b/>
          <w:sz w:val="32"/>
          <w:szCs w:val="28"/>
        </w:rPr>
      </w:pPr>
      <w:r w:rsidRPr="00A64CAC">
        <w:rPr>
          <w:rFonts w:ascii="標楷體" w:eastAsia="標楷體" w:hAnsi="標楷體"/>
          <w:b/>
          <w:sz w:val="32"/>
          <w:szCs w:val="28"/>
        </w:rPr>
        <w:t>II.</w:t>
      </w:r>
      <w:r w:rsidRPr="00A64CAC">
        <w:rPr>
          <w:rFonts w:ascii="標楷體" w:eastAsia="標楷體" w:hAnsi="標楷體" w:hint="eastAsia"/>
          <w:b/>
          <w:sz w:val="32"/>
          <w:szCs w:val="28"/>
        </w:rPr>
        <w:t xml:space="preserve"> </w:t>
      </w:r>
      <w:proofErr w:type="gramStart"/>
      <w:r w:rsidRPr="00A64CAC">
        <w:rPr>
          <w:rFonts w:ascii="標楷體" w:eastAsia="標楷體" w:hAnsi="標楷體"/>
          <w:b/>
          <w:sz w:val="32"/>
          <w:szCs w:val="28"/>
        </w:rPr>
        <w:t>資源</w:t>
      </w:r>
      <w:proofErr w:type="gramEnd"/>
    </w:p>
    <w:p w14:paraId="4196C541" w14:textId="77777777" w:rsidR="000905D1" w:rsidRPr="00A64CAC" w:rsidRDefault="000905D1" w:rsidP="00CD1D92">
      <w:pPr>
        <w:numPr>
          <w:ilvl w:val="0"/>
          <w:numId w:val="7"/>
        </w:numPr>
        <w:adjustRightInd w:val="0"/>
        <w:snapToGrid w:val="0"/>
        <w:rPr>
          <w:rFonts w:ascii="標楷體" w:eastAsia="標楷體" w:hAnsi="標楷體"/>
          <w:b/>
          <w:bCs/>
          <w:sz w:val="28"/>
          <w:u w:val="single"/>
        </w:rPr>
      </w:pPr>
      <w:r w:rsidRPr="00A64CAC">
        <w:rPr>
          <w:rFonts w:ascii="標楷體" w:eastAsia="標楷體" w:hAnsi="標楷體"/>
          <w:sz w:val="28"/>
        </w:rPr>
        <w:t>為支援有特殊教育需要及成績稍遜的學生，本校獲教育局的資源</w:t>
      </w:r>
      <w:r w:rsidRPr="00A64CAC">
        <w:rPr>
          <w:rFonts w:ascii="標楷體" w:eastAsia="標楷體" w:hAnsi="標楷體" w:hint="eastAsia"/>
          <w:sz w:val="28"/>
        </w:rPr>
        <w:t>，</w:t>
      </w:r>
      <w:r w:rsidRPr="00A64CAC">
        <w:rPr>
          <w:rFonts w:ascii="標楷體" w:eastAsia="標楷體" w:hAnsi="標楷體"/>
          <w:sz w:val="28"/>
        </w:rPr>
        <w:t xml:space="preserve">包括 </w:t>
      </w:r>
      <w:r w:rsidRPr="00A64CAC">
        <w:rPr>
          <w:rFonts w:ascii="標楷體" w:eastAsia="標楷體" w:hAnsi="標楷體" w:hint="eastAsia"/>
          <w:sz w:val="28"/>
        </w:rPr>
        <w:t>：</w:t>
      </w:r>
    </w:p>
    <w:p w14:paraId="501A3231" w14:textId="77777777" w:rsidR="000905D1" w:rsidRPr="00A64CAC" w:rsidRDefault="000905D1" w:rsidP="000905D1">
      <w:pPr>
        <w:adjustRightInd w:val="0"/>
        <w:snapToGrid w:val="0"/>
        <w:ind w:left="482"/>
        <w:rPr>
          <w:rFonts w:ascii="標楷體" w:eastAsia="標楷體" w:hAnsi="標楷體"/>
          <w:b/>
          <w:bCs/>
          <w:sz w:val="28"/>
          <w:u w:val="single"/>
        </w:rPr>
      </w:pPr>
      <w:r w:rsidRPr="00A64CAC">
        <w:rPr>
          <w:rFonts w:ascii="標楷體" w:eastAsia="標楷體" w:hAnsi="標楷體" w:hint="eastAsia"/>
          <w:sz w:val="28"/>
        </w:rPr>
        <w:t>~</w:t>
      </w:r>
      <w:r w:rsidRPr="00A64CAC">
        <w:rPr>
          <w:rFonts w:ascii="標楷體" w:eastAsia="標楷體" w:hAnsi="標楷體"/>
          <w:sz w:val="28"/>
        </w:rPr>
        <w:t>學習支援津貼及</w:t>
      </w:r>
    </w:p>
    <w:p w14:paraId="18046B01" w14:textId="77777777" w:rsidR="000905D1" w:rsidRPr="00A64CAC" w:rsidRDefault="000905D1" w:rsidP="000905D1">
      <w:pPr>
        <w:adjustRightInd w:val="0"/>
        <w:snapToGrid w:val="0"/>
        <w:ind w:left="482"/>
        <w:rPr>
          <w:rFonts w:ascii="標楷體" w:eastAsia="標楷體" w:hAnsi="標楷體"/>
          <w:sz w:val="28"/>
        </w:rPr>
      </w:pPr>
      <w:r w:rsidRPr="00A64CAC">
        <w:rPr>
          <w:rFonts w:ascii="標楷體" w:eastAsia="標楷體" w:hAnsi="標楷體" w:hint="eastAsia"/>
          <w:sz w:val="28"/>
        </w:rPr>
        <w:t>~</w:t>
      </w:r>
      <w:r w:rsidRPr="00B20FC4">
        <w:rPr>
          <w:rFonts w:ascii="標楷體" w:eastAsia="標楷體" w:hAnsi="標楷體" w:hint="eastAsia"/>
          <w:sz w:val="28"/>
        </w:rPr>
        <w:t>校本</w:t>
      </w:r>
      <w:r w:rsidRPr="00A64CAC">
        <w:rPr>
          <w:rFonts w:ascii="標楷體" w:eastAsia="標楷體" w:hAnsi="標楷體"/>
          <w:sz w:val="28"/>
        </w:rPr>
        <w:t>言語治療津貼。</w:t>
      </w:r>
    </w:p>
    <w:p w14:paraId="7C89B9BC" w14:textId="77777777" w:rsidR="000905D1" w:rsidRPr="008D5833" w:rsidRDefault="000905D1" w:rsidP="000905D1">
      <w:pPr>
        <w:adjustRightInd w:val="0"/>
        <w:snapToGrid w:val="0"/>
        <w:ind w:left="482"/>
        <w:rPr>
          <w:rFonts w:ascii="KaiTi" w:eastAsia="KaiTi" w:hAnsi="KaiTi"/>
          <w:b/>
          <w:bCs/>
          <w:u w:val="single"/>
        </w:rPr>
      </w:pPr>
      <w:r w:rsidRPr="008D5833">
        <w:rPr>
          <w:rFonts w:ascii="KaiTi" w:eastAsia="KaiTi" w:hAnsi="KaiTi"/>
        </w:rPr>
        <w:t xml:space="preserve"> </w:t>
      </w:r>
    </w:p>
    <w:p w14:paraId="4AA7603A" w14:textId="77777777" w:rsidR="000905D1" w:rsidRPr="00A64CAC" w:rsidRDefault="000905D1" w:rsidP="000905D1">
      <w:pPr>
        <w:rPr>
          <w:rFonts w:ascii="標楷體" w:eastAsia="標楷體" w:hAnsi="標楷體"/>
          <w:b/>
          <w:sz w:val="32"/>
          <w:szCs w:val="28"/>
        </w:rPr>
      </w:pPr>
      <w:r w:rsidRPr="00A64CAC">
        <w:rPr>
          <w:rFonts w:ascii="標楷體" w:eastAsia="標楷體" w:hAnsi="標楷體"/>
          <w:b/>
          <w:sz w:val="32"/>
          <w:szCs w:val="28"/>
        </w:rPr>
        <w:t xml:space="preserve">III.支援措施及資源運用方式 </w:t>
      </w:r>
    </w:p>
    <w:p w14:paraId="12235F86" w14:textId="77777777" w:rsidR="000905D1" w:rsidRPr="00A64CAC" w:rsidRDefault="000905D1" w:rsidP="00CD1D92">
      <w:pPr>
        <w:numPr>
          <w:ilvl w:val="0"/>
          <w:numId w:val="7"/>
        </w:numPr>
        <w:adjustRightInd w:val="0"/>
        <w:snapToGrid w:val="0"/>
        <w:rPr>
          <w:rFonts w:ascii="標楷體" w:eastAsia="標楷體" w:hAnsi="標楷體"/>
          <w:b/>
          <w:bCs/>
          <w:sz w:val="28"/>
          <w:u w:val="single"/>
        </w:rPr>
      </w:pPr>
      <w:r w:rsidRPr="00A64CAC">
        <w:rPr>
          <w:rFonts w:ascii="標楷體" w:eastAsia="標楷體" w:hAnsi="標楷體"/>
          <w:sz w:val="28"/>
        </w:rPr>
        <w:t xml:space="preserve">本校為有特殊教育需要及成績稍遜的學生提供下列支援措施 </w:t>
      </w:r>
      <w:r w:rsidRPr="00A64CAC">
        <w:rPr>
          <w:rFonts w:ascii="標楷體" w:eastAsia="標楷體" w:hAnsi="標楷體" w:hint="eastAsia"/>
          <w:sz w:val="28"/>
        </w:rPr>
        <w:t>：</w:t>
      </w:r>
    </w:p>
    <w:p w14:paraId="721451F9" w14:textId="77777777" w:rsidR="000905D1" w:rsidRDefault="000905D1" w:rsidP="000905D1">
      <w:pPr>
        <w:adjustRightInd w:val="0"/>
        <w:snapToGrid w:val="0"/>
        <w:ind w:left="280" w:hangingChars="100" w:hanging="280"/>
        <w:rPr>
          <w:rFonts w:ascii="標楷體" w:eastAsia="標楷體" w:hAnsi="標楷體"/>
          <w:sz w:val="28"/>
        </w:rPr>
      </w:pPr>
      <w:r w:rsidRPr="00A64CAC">
        <w:rPr>
          <w:rFonts w:ascii="標楷體" w:eastAsia="標楷體" w:hAnsi="標楷體" w:hint="eastAsia"/>
          <w:sz w:val="28"/>
        </w:rPr>
        <w:tab/>
      </w:r>
      <w:r w:rsidRPr="00A64CAC">
        <w:rPr>
          <w:rFonts w:ascii="標楷體" w:eastAsia="標楷體" w:hAnsi="標楷體"/>
          <w:sz w:val="28"/>
        </w:rPr>
        <w:t xml:space="preserve">  </w:t>
      </w:r>
      <w:r w:rsidRPr="00A64CAC">
        <w:rPr>
          <w:rFonts w:ascii="標楷體" w:eastAsia="標楷體" w:hAnsi="標楷體" w:hint="eastAsia"/>
          <w:sz w:val="28"/>
        </w:rPr>
        <w:t>~</w:t>
      </w:r>
      <w:r w:rsidRPr="00A64CAC">
        <w:rPr>
          <w:rFonts w:ascii="標楷體" w:eastAsia="標楷體" w:hAnsi="標楷體"/>
          <w:sz w:val="28"/>
        </w:rPr>
        <w:t xml:space="preserve"> </w:t>
      </w:r>
      <w:r w:rsidRPr="00A64CAC">
        <w:rPr>
          <w:rFonts w:ascii="標楷體" w:eastAsia="標楷體" w:hAnsi="標楷體" w:hint="eastAsia"/>
          <w:sz w:val="28"/>
        </w:rPr>
        <w:t>設有</w:t>
      </w:r>
      <w:r w:rsidRPr="00A64CAC">
        <w:rPr>
          <w:rFonts w:ascii="標楷體" w:eastAsia="標楷體" w:hAnsi="標楷體"/>
          <w:sz w:val="28"/>
        </w:rPr>
        <w:t>學生支援組，</w:t>
      </w:r>
      <w:r w:rsidRPr="00A64CAC">
        <w:rPr>
          <w:rFonts w:ascii="標楷體" w:eastAsia="標楷體" w:hAnsi="標楷體" w:hint="eastAsia"/>
          <w:sz w:val="28"/>
        </w:rPr>
        <w:t>由特殊教育需要統籌主任</w:t>
      </w:r>
      <w:r w:rsidRPr="00A64CAC">
        <w:rPr>
          <w:rFonts w:ascii="標楷體" w:eastAsia="標楷體" w:hAnsi="標楷體"/>
          <w:sz w:val="28"/>
        </w:rPr>
        <w:t>作統籌，成員包括</w:t>
      </w:r>
      <w:r w:rsidRPr="00B20FC4">
        <w:rPr>
          <w:rFonts w:ascii="標楷體" w:eastAsia="標楷體" w:hAnsi="標楷體" w:hint="eastAsia"/>
          <w:sz w:val="28"/>
        </w:rPr>
        <w:t>副校長</w:t>
      </w:r>
      <w:r w:rsidRPr="00A64CAC">
        <w:rPr>
          <w:rFonts w:ascii="標楷體" w:eastAsia="標楷體" w:hAnsi="標楷體"/>
          <w:sz w:val="28"/>
        </w:rPr>
        <w:t>、</w:t>
      </w:r>
    </w:p>
    <w:p w14:paraId="1099A370" w14:textId="77777777" w:rsidR="000905D1" w:rsidRPr="00A64CAC" w:rsidRDefault="000905D1" w:rsidP="000905D1">
      <w:pPr>
        <w:adjustRightInd w:val="0"/>
        <w:snapToGrid w:val="0"/>
        <w:ind w:leftChars="100" w:left="240" w:firstLineChars="200" w:firstLine="560"/>
        <w:rPr>
          <w:rFonts w:ascii="標楷體" w:eastAsia="標楷體" w:hAnsi="標楷體"/>
          <w:sz w:val="28"/>
        </w:rPr>
      </w:pPr>
      <w:r w:rsidRPr="00A64CAC">
        <w:rPr>
          <w:rFonts w:ascii="標楷體" w:eastAsia="標楷體" w:hAnsi="標楷體"/>
          <w:sz w:val="28"/>
        </w:rPr>
        <w:t xml:space="preserve">課程發展主任、輔導教師、社工、教育心理學家和教師等。 </w:t>
      </w:r>
    </w:p>
    <w:p w14:paraId="711FBB67" w14:textId="77777777" w:rsidR="000905D1" w:rsidRDefault="000905D1" w:rsidP="000905D1">
      <w:pPr>
        <w:adjustRightInd w:val="0"/>
        <w:snapToGrid w:val="0"/>
        <w:ind w:firstLineChars="177" w:firstLine="496"/>
        <w:rPr>
          <w:rFonts w:ascii="標楷體" w:eastAsia="標楷體" w:hAnsi="標楷體"/>
          <w:sz w:val="28"/>
        </w:rPr>
      </w:pPr>
      <w:r w:rsidRPr="00A64CAC">
        <w:rPr>
          <w:rFonts w:ascii="標楷體" w:eastAsia="標楷體" w:hAnsi="標楷體" w:hint="eastAsia"/>
          <w:sz w:val="28"/>
        </w:rPr>
        <w:t xml:space="preserve">~ </w:t>
      </w:r>
      <w:r w:rsidRPr="00A64CAC">
        <w:rPr>
          <w:rFonts w:ascii="標楷體" w:eastAsia="標楷體" w:hAnsi="標楷體"/>
          <w:sz w:val="28"/>
        </w:rPr>
        <w:t xml:space="preserve">增聘 2名教師及 </w:t>
      </w:r>
      <w:r>
        <w:rPr>
          <w:rFonts w:ascii="標楷體" w:eastAsia="標楷體" w:hAnsi="標楷體" w:hint="eastAsia"/>
          <w:sz w:val="28"/>
        </w:rPr>
        <w:t>1</w:t>
      </w:r>
      <w:r w:rsidRPr="00A64CAC">
        <w:rPr>
          <w:rFonts w:ascii="標楷體" w:eastAsia="標楷體" w:hAnsi="標楷體"/>
          <w:sz w:val="28"/>
        </w:rPr>
        <w:t>名教學助理與全校教師以「全校參與」模式照顧</w:t>
      </w:r>
      <w:r w:rsidRPr="00A64CAC">
        <w:rPr>
          <w:rFonts w:ascii="標楷體" w:eastAsia="標楷體" w:hAnsi="標楷體" w:hint="eastAsia"/>
          <w:sz w:val="28"/>
        </w:rPr>
        <w:t>學</w:t>
      </w:r>
    </w:p>
    <w:p w14:paraId="696555B4" w14:textId="77777777" w:rsidR="000905D1" w:rsidRPr="00A64CAC" w:rsidRDefault="000905D1" w:rsidP="000905D1">
      <w:pPr>
        <w:adjustRightInd w:val="0"/>
        <w:snapToGrid w:val="0"/>
        <w:ind w:firstLineChars="277" w:firstLine="776"/>
        <w:rPr>
          <w:rFonts w:ascii="標楷體" w:eastAsia="標楷體" w:hAnsi="標楷體"/>
          <w:b/>
          <w:bCs/>
          <w:sz w:val="28"/>
          <w:u w:val="single"/>
        </w:rPr>
      </w:pPr>
      <w:r w:rsidRPr="00A64CAC">
        <w:rPr>
          <w:rFonts w:ascii="標楷體" w:eastAsia="標楷體" w:hAnsi="標楷體" w:hint="eastAsia"/>
          <w:sz w:val="28"/>
        </w:rPr>
        <w:t>生</w:t>
      </w:r>
      <w:r w:rsidRPr="00A64CAC">
        <w:rPr>
          <w:rFonts w:ascii="標楷體" w:eastAsia="標楷體" w:hAnsi="標楷體"/>
          <w:sz w:val="28"/>
        </w:rPr>
        <w:t>個別差異；</w:t>
      </w:r>
    </w:p>
    <w:p w14:paraId="6F95BAD2" w14:textId="77777777" w:rsidR="000905D1" w:rsidRPr="00A64CAC" w:rsidRDefault="000905D1" w:rsidP="00CD1D92">
      <w:pPr>
        <w:numPr>
          <w:ilvl w:val="0"/>
          <w:numId w:val="7"/>
        </w:numPr>
        <w:adjustRightInd w:val="0"/>
        <w:snapToGrid w:val="0"/>
        <w:rPr>
          <w:rFonts w:ascii="標楷體" w:eastAsia="標楷體" w:hAnsi="標楷體"/>
          <w:sz w:val="28"/>
        </w:rPr>
      </w:pPr>
      <w:r w:rsidRPr="00A64CAC">
        <w:rPr>
          <w:rFonts w:ascii="標楷體" w:eastAsia="標楷體" w:hAnsi="標楷體" w:hint="eastAsia"/>
          <w:sz w:val="28"/>
        </w:rPr>
        <w:t>本校已運用部份學習支援津貼，聘請額外老師以維持</w:t>
      </w:r>
      <w:proofErr w:type="gramStart"/>
      <w:r w:rsidRPr="00A64CAC">
        <w:rPr>
          <w:rFonts w:ascii="標楷體" w:eastAsia="標楷體" w:hAnsi="標楷體" w:hint="eastAsia"/>
          <w:sz w:val="28"/>
        </w:rPr>
        <w:t>加輔班支援</w:t>
      </w:r>
      <w:proofErr w:type="gramEnd"/>
      <w:r w:rsidRPr="00A64CAC">
        <w:rPr>
          <w:rFonts w:ascii="標楷體" w:eastAsia="標楷體" w:hAnsi="標楷體" w:hint="eastAsia"/>
          <w:sz w:val="28"/>
        </w:rPr>
        <w:t>模式，為P.</w:t>
      </w:r>
      <w:r w:rsidRPr="00A64CAC">
        <w:rPr>
          <w:rFonts w:ascii="標楷體" w:eastAsia="標楷體" w:hAnsi="標楷體"/>
          <w:sz w:val="28"/>
        </w:rPr>
        <w:t>2</w:t>
      </w:r>
      <w:r w:rsidRPr="00A64CAC">
        <w:rPr>
          <w:rFonts w:ascii="標楷體" w:eastAsia="標楷體" w:hAnsi="標楷體" w:hint="eastAsia"/>
          <w:sz w:val="28"/>
        </w:rPr>
        <w:t>-</w:t>
      </w:r>
      <w:r w:rsidRPr="00A64CAC">
        <w:rPr>
          <w:rFonts w:ascii="標楷體" w:eastAsia="標楷體" w:hAnsi="標楷體"/>
          <w:sz w:val="28"/>
        </w:rPr>
        <w:t xml:space="preserve">4 </w:t>
      </w:r>
      <w:r w:rsidRPr="00A64CAC">
        <w:rPr>
          <w:rFonts w:ascii="標楷體" w:eastAsia="標楷體" w:hAnsi="標楷體" w:hint="eastAsia"/>
          <w:sz w:val="28"/>
        </w:rPr>
        <w:t>特殊學習困難或成績稍遜學生在中/英文科提供抽離小組支援；其他級別/類別的SEN學生則利用學生支援津貼及校本</w:t>
      </w:r>
      <w:r w:rsidRPr="00A64CAC">
        <w:rPr>
          <w:rFonts w:ascii="標楷體" w:eastAsia="標楷體" w:hAnsi="標楷體"/>
          <w:sz w:val="28"/>
        </w:rPr>
        <w:t>言語治療</w:t>
      </w:r>
      <w:r w:rsidRPr="00A64CAC">
        <w:rPr>
          <w:rFonts w:ascii="標楷體" w:eastAsia="標楷體" w:hAnsi="標楷體" w:hint="eastAsia"/>
          <w:sz w:val="28"/>
        </w:rPr>
        <w:t>津貼購買服務。</w:t>
      </w:r>
    </w:p>
    <w:p w14:paraId="5E2D01B9" w14:textId="77777777" w:rsidR="000905D1" w:rsidRPr="00A64CAC" w:rsidRDefault="000905D1" w:rsidP="00CD1D92">
      <w:pPr>
        <w:numPr>
          <w:ilvl w:val="0"/>
          <w:numId w:val="7"/>
        </w:numPr>
        <w:adjustRightInd w:val="0"/>
        <w:snapToGrid w:val="0"/>
        <w:rPr>
          <w:rFonts w:ascii="標楷體" w:eastAsia="標楷體" w:hAnsi="標楷體"/>
          <w:sz w:val="28"/>
        </w:rPr>
      </w:pPr>
      <w:r w:rsidRPr="00A64CAC">
        <w:rPr>
          <w:rFonts w:ascii="標楷體" w:eastAsia="標楷體" w:hAnsi="標楷體" w:hint="eastAsia"/>
          <w:sz w:val="28"/>
        </w:rPr>
        <w:t>服務安排</w:t>
      </w:r>
      <w:r w:rsidRPr="00A64CAC">
        <w:rPr>
          <w:rFonts w:ascii="標楷體" w:eastAsia="標楷體" w:hAnsi="標楷體"/>
          <w:sz w:val="28"/>
        </w:rPr>
        <w:t>及</w:t>
      </w:r>
      <w:r w:rsidRPr="00A64CAC">
        <w:rPr>
          <w:rFonts w:ascii="標楷體" w:eastAsia="標楷體" w:hAnsi="標楷體" w:hint="eastAsia"/>
          <w:sz w:val="28"/>
        </w:rPr>
        <w:t>校本檢討：</w:t>
      </w:r>
    </w:p>
    <w:p w14:paraId="7FA804B9" w14:textId="77777777" w:rsidR="000905D1" w:rsidRDefault="000905D1" w:rsidP="000905D1">
      <w:pPr>
        <w:rPr>
          <w:rFonts w:asciiTheme="minorEastAsia" w:hAnsiTheme="minorEastAsia"/>
          <w:u w:val="single"/>
        </w:rPr>
      </w:pPr>
    </w:p>
    <w:tbl>
      <w:tblPr>
        <w:tblStyle w:val="a3"/>
        <w:tblW w:w="9493" w:type="dxa"/>
        <w:tblLook w:val="04A0" w:firstRow="1" w:lastRow="0" w:firstColumn="1" w:lastColumn="0" w:noHBand="0" w:noVBand="1"/>
      </w:tblPr>
      <w:tblGrid>
        <w:gridCol w:w="2405"/>
        <w:gridCol w:w="2552"/>
        <w:gridCol w:w="4536"/>
      </w:tblGrid>
      <w:tr w:rsidR="000905D1" w:rsidRPr="00A64CAC" w14:paraId="137C01FE" w14:textId="77777777" w:rsidTr="004A1569">
        <w:tc>
          <w:tcPr>
            <w:tcW w:w="2405" w:type="dxa"/>
          </w:tcPr>
          <w:p w14:paraId="6BCA2A56" w14:textId="77777777" w:rsidR="000905D1" w:rsidRPr="00A64CAC" w:rsidRDefault="000905D1" w:rsidP="004A1569">
            <w:pPr>
              <w:rPr>
                <w:rFonts w:ascii="標楷體" w:eastAsia="標楷體" w:hAnsi="標楷體"/>
                <w:sz w:val="28"/>
                <w:szCs w:val="28"/>
              </w:rPr>
            </w:pPr>
            <w:r w:rsidRPr="00A64CAC">
              <w:rPr>
                <w:rFonts w:ascii="標楷體" w:eastAsia="標楷體" w:hAnsi="標楷體" w:hint="eastAsia"/>
                <w:sz w:val="28"/>
                <w:szCs w:val="28"/>
              </w:rPr>
              <w:t>機構</w:t>
            </w:r>
          </w:p>
        </w:tc>
        <w:tc>
          <w:tcPr>
            <w:tcW w:w="2552" w:type="dxa"/>
          </w:tcPr>
          <w:p w14:paraId="45C70C45" w14:textId="77777777" w:rsidR="000905D1" w:rsidRPr="00A64CAC" w:rsidRDefault="000905D1" w:rsidP="004A1569">
            <w:pPr>
              <w:rPr>
                <w:rFonts w:ascii="標楷體" w:eastAsia="標楷體" w:hAnsi="標楷體"/>
                <w:sz w:val="28"/>
                <w:szCs w:val="28"/>
              </w:rPr>
            </w:pPr>
            <w:r w:rsidRPr="00A64CAC">
              <w:rPr>
                <w:rFonts w:ascii="標楷體" w:eastAsia="標楷體" w:hAnsi="標楷體" w:hint="eastAsia"/>
                <w:sz w:val="28"/>
                <w:szCs w:val="28"/>
              </w:rPr>
              <w:t>項目</w:t>
            </w:r>
          </w:p>
        </w:tc>
        <w:tc>
          <w:tcPr>
            <w:tcW w:w="4536" w:type="dxa"/>
          </w:tcPr>
          <w:p w14:paraId="002E839E" w14:textId="77777777" w:rsidR="000905D1" w:rsidRPr="00A64CAC" w:rsidRDefault="000905D1" w:rsidP="004A1569">
            <w:pPr>
              <w:rPr>
                <w:rFonts w:ascii="標楷體" w:eastAsia="標楷體" w:hAnsi="標楷體"/>
                <w:sz w:val="28"/>
                <w:szCs w:val="28"/>
              </w:rPr>
            </w:pPr>
            <w:r w:rsidRPr="00A64CAC">
              <w:rPr>
                <w:rFonts w:ascii="標楷體" w:eastAsia="標楷體" w:hAnsi="標楷體" w:hint="eastAsia"/>
                <w:sz w:val="28"/>
                <w:szCs w:val="28"/>
              </w:rPr>
              <w:t>檢討</w:t>
            </w:r>
          </w:p>
        </w:tc>
      </w:tr>
      <w:tr w:rsidR="000905D1" w:rsidRPr="00C83D86" w14:paraId="049C63C4" w14:textId="77777777" w:rsidTr="004A1569">
        <w:tc>
          <w:tcPr>
            <w:tcW w:w="2405" w:type="dxa"/>
          </w:tcPr>
          <w:p w14:paraId="17652C98"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proofErr w:type="gramStart"/>
            <w:r w:rsidRPr="00C83D86">
              <w:rPr>
                <w:rFonts w:ascii="標楷體" w:eastAsia="標楷體" w:hAnsi="標楷體"/>
                <w:sz w:val="28"/>
                <w:szCs w:val="28"/>
              </w:rPr>
              <w:t>協康會</w:t>
            </w:r>
            <w:proofErr w:type="gramEnd"/>
          </w:p>
        </w:tc>
        <w:tc>
          <w:tcPr>
            <w:tcW w:w="2552" w:type="dxa"/>
          </w:tcPr>
          <w:p w14:paraId="1F6C715C"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教育局「學校與非政府機構協作」計劃（喜樂同行計劃）-</w:t>
            </w:r>
            <w:r w:rsidRPr="00C83D86">
              <w:rPr>
                <w:rFonts w:ascii="標楷體" w:eastAsia="標楷體" w:hAnsi="標楷體" w:cs="Times New Roman"/>
                <w:sz w:val="28"/>
                <w:szCs w:val="28"/>
              </w:rPr>
              <w:t>-共</w:t>
            </w:r>
            <w:r w:rsidRPr="00C83D86">
              <w:rPr>
                <w:rFonts w:ascii="標楷體" w:eastAsia="標楷體" w:hAnsi="標楷體" w:cs="Times New Roman" w:hint="eastAsia"/>
                <w:sz w:val="28"/>
                <w:szCs w:val="28"/>
              </w:rPr>
              <w:t>2</w:t>
            </w:r>
            <w:r w:rsidRPr="00C83D86">
              <w:rPr>
                <w:rFonts w:ascii="標楷體" w:eastAsia="標楷體" w:hAnsi="標楷體" w:cs="Times New Roman"/>
                <w:sz w:val="28"/>
                <w:szCs w:val="28"/>
              </w:rPr>
              <w:t>組</w:t>
            </w:r>
            <w:r w:rsidRPr="00C83D86">
              <w:rPr>
                <w:rFonts w:ascii="標楷體" w:eastAsia="標楷體" w:hAnsi="標楷體" w:cs="Times New Roman" w:hint="eastAsia"/>
                <w:sz w:val="28"/>
                <w:szCs w:val="28"/>
              </w:rPr>
              <w:t xml:space="preserve"> </w:t>
            </w:r>
          </w:p>
          <w:p w14:paraId="1E458D8E"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sz w:val="28"/>
                <w:szCs w:val="28"/>
              </w:rPr>
              <w:t>(</w:t>
            </w:r>
            <w:r w:rsidRPr="00C83D86">
              <w:rPr>
                <w:rFonts w:ascii="標楷體" w:eastAsia="標楷體" w:hAnsi="標楷體" w:cs="Times New Roman" w:hint="eastAsia"/>
                <w:sz w:val="28"/>
                <w:szCs w:val="28"/>
              </w:rPr>
              <w:t>2月-</w:t>
            </w:r>
            <w:r w:rsidRPr="00C83D86">
              <w:rPr>
                <w:rFonts w:ascii="標楷體" w:eastAsia="標楷體" w:hAnsi="標楷體" w:cs="Times New Roman"/>
                <w:sz w:val="28"/>
                <w:szCs w:val="28"/>
              </w:rPr>
              <w:t>7</w:t>
            </w:r>
            <w:r w:rsidRPr="00C83D86">
              <w:rPr>
                <w:rFonts w:ascii="標楷體" w:eastAsia="標楷體" w:hAnsi="標楷體" w:cs="Times New Roman" w:hint="eastAsia"/>
                <w:sz w:val="28"/>
                <w:szCs w:val="28"/>
              </w:rPr>
              <w:t>月</w:t>
            </w:r>
            <w:r w:rsidRPr="00C83D86">
              <w:rPr>
                <w:rFonts w:ascii="標楷體" w:eastAsia="標楷體" w:hAnsi="標楷體" w:cs="Times New Roman"/>
                <w:sz w:val="28"/>
                <w:szCs w:val="28"/>
              </w:rPr>
              <w:t>)</w:t>
            </w:r>
          </w:p>
          <w:p w14:paraId="6D542FF0" w14:textId="77777777" w:rsidR="000905D1" w:rsidRPr="00C83D86" w:rsidRDefault="000905D1" w:rsidP="004A1569">
            <w:pPr>
              <w:adjustRightInd w:val="0"/>
              <w:snapToGrid w:val="0"/>
              <w:rPr>
                <w:rFonts w:ascii="標楷體" w:eastAsia="標楷體" w:hAnsi="標楷體"/>
                <w:sz w:val="28"/>
                <w:szCs w:val="28"/>
              </w:rPr>
            </w:pPr>
          </w:p>
        </w:tc>
        <w:tc>
          <w:tcPr>
            <w:tcW w:w="4536" w:type="dxa"/>
          </w:tcPr>
          <w:p w14:paraId="51C00299" w14:textId="77777777" w:rsidR="000905D1" w:rsidRPr="00C83D86" w:rsidRDefault="000905D1" w:rsidP="004A1569">
            <w:pPr>
              <w:adjustRightInd w:val="0"/>
              <w:snapToGrid w:val="0"/>
              <w:jc w:val="both"/>
              <w:rPr>
                <w:rFonts w:ascii="標楷體" w:eastAsia="標楷體" w:hAnsi="標楷體"/>
                <w:bCs/>
                <w:sz w:val="28"/>
                <w:szCs w:val="28"/>
              </w:rPr>
            </w:pPr>
            <w:r w:rsidRPr="00C83D86">
              <w:rPr>
                <w:rFonts w:ascii="標楷體" w:eastAsia="標楷體" w:hAnsi="標楷體" w:hint="eastAsia"/>
                <w:bCs/>
                <w:sz w:val="28"/>
                <w:szCs w:val="28"/>
              </w:rPr>
              <w:t>共</w:t>
            </w:r>
            <w:r w:rsidRPr="00C83D86">
              <w:rPr>
                <w:rFonts w:ascii="標楷體" w:eastAsia="標楷體" w:hAnsi="標楷體"/>
                <w:bCs/>
                <w:sz w:val="28"/>
                <w:szCs w:val="28"/>
              </w:rPr>
              <w:t>11</w:t>
            </w:r>
            <w:r w:rsidRPr="00C83D86">
              <w:rPr>
                <w:rFonts w:ascii="標楷體" w:eastAsia="標楷體" w:hAnsi="標楷體" w:hint="eastAsia"/>
                <w:bCs/>
                <w:sz w:val="28"/>
                <w:szCs w:val="28"/>
              </w:rPr>
              <w:t>位自閉症/懷疑自閉症學生參與此</w:t>
            </w:r>
            <w:r w:rsidRPr="00C83D86">
              <w:rPr>
                <w:rFonts w:ascii="標楷體" w:eastAsia="標楷體" w:hAnsi="標楷體"/>
                <w:bCs/>
                <w:sz w:val="28"/>
                <w:szCs w:val="28"/>
              </w:rPr>
              <w:t>計劃</w:t>
            </w:r>
            <w:r w:rsidRPr="00C83D86">
              <w:rPr>
                <w:rFonts w:ascii="標楷體" w:eastAsia="標楷體" w:hAnsi="標楷體" w:hint="eastAsia"/>
                <w:bCs/>
                <w:sz w:val="28"/>
                <w:szCs w:val="28"/>
              </w:rPr>
              <w:t xml:space="preserve"> </w:t>
            </w:r>
            <w:r w:rsidRPr="00C83D86">
              <w:rPr>
                <w:rFonts w:ascii="標楷體" w:eastAsia="標楷體" w:hAnsi="標楷體"/>
                <w:bCs/>
                <w:sz w:val="28"/>
                <w:szCs w:val="28"/>
              </w:rPr>
              <w:t>(</w:t>
            </w:r>
            <w:r w:rsidRPr="00C83D86">
              <w:rPr>
                <w:rFonts w:ascii="標楷體" w:eastAsia="標楷體" w:hAnsi="標楷體" w:hint="eastAsia"/>
                <w:bCs/>
                <w:sz w:val="28"/>
                <w:szCs w:val="28"/>
              </w:rPr>
              <w:t>共12節; 另設一節為朋輩輔導活動</w:t>
            </w:r>
            <w:r w:rsidRPr="00C83D86">
              <w:rPr>
                <w:rFonts w:ascii="標楷體" w:eastAsia="標楷體" w:hAnsi="標楷體"/>
                <w:bCs/>
                <w:sz w:val="28"/>
                <w:szCs w:val="28"/>
              </w:rPr>
              <w:t>)</w:t>
            </w:r>
          </w:p>
          <w:p w14:paraId="4E307D86" w14:textId="77777777" w:rsidR="000905D1" w:rsidRPr="00C83D86" w:rsidRDefault="000905D1" w:rsidP="004A1569">
            <w:pPr>
              <w:adjustRightInd w:val="0"/>
              <w:snapToGrid w:val="0"/>
              <w:rPr>
                <w:rFonts w:ascii="標楷體" w:eastAsia="標楷體" w:hAnsi="標楷體"/>
                <w:sz w:val="28"/>
                <w:szCs w:val="28"/>
              </w:rPr>
            </w:pPr>
          </w:p>
          <w:p w14:paraId="354C64A2" w14:textId="77777777" w:rsidR="000905D1" w:rsidRPr="00C83D86" w:rsidRDefault="000905D1" w:rsidP="004A1569">
            <w:pPr>
              <w:adjustRightInd w:val="0"/>
              <w:snapToGrid w:val="0"/>
              <w:rPr>
                <w:rFonts w:ascii="標楷體" w:eastAsia="標楷體" w:hAnsi="標楷體"/>
                <w:sz w:val="28"/>
                <w:szCs w:val="28"/>
                <w:lang w:eastAsia="zh-HK"/>
              </w:rPr>
            </w:pPr>
            <w:r w:rsidRPr="00C83D86">
              <w:rPr>
                <w:rFonts w:ascii="標楷體" w:eastAsia="標楷體" w:hAnsi="標楷體" w:hint="eastAsia"/>
                <w:sz w:val="28"/>
                <w:szCs w:val="28"/>
                <w:lang w:eastAsia="zh-HK"/>
              </w:rPr>
              <w:t>根據家長問卷，約有</w:t>
            </w:r>
            <w:r w:rsidRPr="00C83D86">
              <w:rPr>
                <w:rFonts w:ascii="標楷體" w:eastAsia="標楷體" w:hAnsi="標楷體"/>
                <w:sz w:val="28"/>
                <w:szCs w:val="28"/>
                <w:lang w:eastAsia="zh-HK"/>
              </w:rPr>
              <w:t>70%</w:t>
            </w:r>
            <w:r w:rsidRPr="00C83D86">
              <w:rPr>
                <w:rFonts w:ascii="標楷體" w:eastAsia="標楷體" w:hAnsi="標楷體" w:hint="eastAsia"/>
                <w:sz w:val="28"/>
                <w:szCs w:val="28"/>
                <w:lang w:eastAsia="zh-HK"/>
              </w:rPr>
              <w:t>家長認為小組的設計配合子女的需要</w:t>
            </w:r>
            <w:r w:rsidRPr="00C83D86">
              <w:rPr>
                <w:rFonts w:ascii="標楷體" w:eastAsia="標楷體" w:hAnsi="標楷體"/>
                <w:sz w:val="28"/>
                <w:szCs w:val="28"/>
                <w:lang w:eastAsia="zh-HK"/>
              </w:rPr>
              <w:t>；</w:t>
            </w:r>
            <w:r w:rsidRPr="00C83D86">
              <w:rPr>
                <w:rFonts w:ascii="標楷體" w:eastAsia="標楷體" w:hAnsi="標楷體" w:hint="eastAsia"/>
                <w:sz w:val="28"/>
                <w:szCs w:val="28"/>
                <w:lang w:eastAsia="zh-HK"/>
              </w:rPr>
              <w:t>約有</w:t>
            </w:r>
            <w:r w:rsidRPr="00C83D86">
              <w:rPr>
                <w:rFonts w:ascii="標楷體" w:eastAsia="標楷體" w:hAnsi="標楷體"/>
                <w:sz w:val="28"/>
                <w:szCs w:val="28"/>
                <w:lang w:eastAsia="zh-HK"/>
              </w:rPr>
              <w:t>60%</w:t>
            </w:r>
            <w:r w:rsidRPr="00C83D86">
              <w:rPr>
                <w:rFonts w:ascii="標楷體" w:eastAsia="標楷體" w:hAnsi="標楷體" w:hint="eastAsia"/>
                <w:sz w:val="28"/>
                <w:szCs w:val="28"/>
                <w:lang w:eastAsia="zh-HK"/>
              </w:rPr>
              <w:t>家長認為小組的訓練有助提升子女的表現。由於小組導師提早放產假，接替的導師有一個月真空期沒有到校進行小組訓練，所以成效或許會受到影響。</w:t>
            </w:r>
          </w:p>
          <w:p w14:paraId="4EBD645B" w14:textId="77777777" w:rsidR="000905D1" w:rsidRPr="00C83D86" w:rsidRDefault="000905D1" w:rsidP="004A1569">
            <w:pPr>
              <w:adjustRightInd w:val="0"/>
              <w:snapToGrid w:val="0"/>
              <w:rPr>
                <w:rFonts w:ascii="標楷體" w:eastAsia="標楷體" w:hAnsi="標楷體"/>
                <w:sz w:val="28"/>
                <w:szCs w:val="28"/>
              </w:rPr>
            </w:pPr>
          </w:p>
          <w:p w14:paraId="52BFD82A"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hint="eastAsia"/>
                <w:sz w:val="28"/>
                <w:szCs w:val="28"/>
                <w:lang w:eastAsia="zh-HK"/>
              </w:rPr>
              <w:t>因為前後共有三位不同的導師上小組，中途又暫停了課堂一個月，所以在學生問卷反映只有4</w:t>
            </w:r>
            <w:r w:rsidRPr="00C83D86">
              <w:rPr>
                <w:rFonts w:ascii="標楷體" w:eastAsia="標楷體" w:hAnsi="標楷體"/>
                <w:sz w:val="28"/>
                <w:szCs w:val="28"/>
                <w:lang w:eastAsia="zh-HK"/>
              </w:rPr>
              <w:t>5%</w:t>
            </w:r>
            <w:r w:rsidRPr="00C83D86">
              <w:rPr>
                <w:rFonts w:ascii="標楷體" w:eastAsia="標楷體" w:hAnsi="標楷體" w:hint="eastAsia"/>
                <w:sz w:val="28"/>
                <w:szCs w:val="28"/>
                <w:lang w:eastAsia="zh-HK"/>
              </w:rPr>
              <w:t>學生表示</w:t>
            </w:r>
            <w:r w:rsidRPr="00C83D86">
              <w:rPr>
                <w:rFonts w:ascii="標楷體" w:eastAsia="標楷體" w:hAnsi="標楷體"/>
                <w:sz w:val="28"/>
                <w:szCs w:val="28"/>
                <w:lang w:eastAsia="zh-HK"/>
              </w:rPr>
              <w:t>會運用小組所學到的技巧或知識</w:t>
            </w:r>
            <w:r w:rsidRPr="00C83D86">
              <w:rPr>
                <w:rFonts w:ascii="標楷體" w:eastAsia="標楷體" w:hAnsi="標楷體" w:hint="eastAsia"/>
                <w:sz w:val="28"/>
                <w:szCs w:val="28"/>
                <w:lang w:eastAsia="zh-HK"/>
              </w:rPr>
              <w:t>及</w:t>
            </w:r>
            <w:r w:rsidRPr="00C83D86">
              <w:rPr>
                <w:rFonts w:ascii="標楷體" w:eastAsia="標楷體" w:hAnsi="標楷體"/>
                <w:sz w:val="28"/>
                <w:szCs w:val="28"/>
                <w:lang w:eastAsia="zh-HK"/>
              </w:rPr>
              <w:t>學會了如何與同學相處</w:t>
            </w:r>
            <w:r w:rsidRPr="00C83D86">
              <w:rPr>
                <w:rFonts w:ascii="標楷體" w:eastAsia="標楷體" w:hAnsi="標楷體" w:hint="eastAsia"/>
                <w:sz w:val="28"/>
                <w:szCs w:val="28"/>
                <w:lang w:eastAsia="zh-HK"/>
              </w:rPr>
              <w:t>。</w:t>
            </w:r>
          </w:p>
          <w:p w14:paraId="24D4ACAF" w14:textId="77777777" w:rsidR="000905D1" w:rsidRPr="00C83D86" w:rsidRDefault="000905D1" w:rsidP="004A1569">
            <w:pPr>
              <w:adjustRightInd w:val="0"/>
              <w:snapToGrid w:val="0"/>
              <w:jc w:val="both"/>
              <w:rPr>
                <w:rFonts w:ascii="標楷體" w:eastAsia="標楷體" w:hAnsi="標楷體" w:cs="Times New Roman"/>
                <w:sz w:val="28"/>
                <w:szCs w:val="28"/>
              </w:rPr>
            </w:pPr>
          </w:p>
          <w:p w14:paraId="0DF17EDC"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rPr>
              <w:t>下年度仍有參加教育局「學校與非政府機構協作」計劃（喜樂同行計劃）</w:t>
            </w:r>
            <w:r w:rsidRPr="00C83D86">
              <w:rPr>
                <w:rFonts w:ascii="標楷體" w:eastAsia="標楷體" w:hAnsi="標楷體" w:hint="eastAsia"/>
                <w:sz w:val="28"/>
                <w:szCs w:val="28"/>
                <w:lang w:eastAsia="zh-HK"/>
              </w:rPr>
              <w:t>，希望機構能提供穩定的導師。</w:t>
            </w:r>
          </w:p>
        </w:tc>
      </w:tr>
      <w:tr w:rsidR="000905D1" w:rsidRPr="00C83D86" w14:paraId="127B4F6E" w14:textId="77777777" w:rsidTr="004A1569">
        <w:tc>
          <w:tcPr>
            <w:tcW w:w="2405" w:type="dxa"/>
          </w:tcPr>
          <w:p w14:paraId="7EABFF43"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proofErr w:type="gramStart"/>
            <w:r w:rsidRPr="00C83D86">
              <w:rPr>
                <w:rFonts w:ascii="標楷體" w:eastAsia="標楷體" w:hAnsi="標楷體"/>
                <w:sz w:val="28"/>
                <w:szCs w:val="28"/>
              </w:rPr>
              <w:t>協康會</w:t>
            </w:r>
            <w:proofErr w:type="gramEnd"/>
          </w:p>
        </w:tc>
        <w:tc>
          <w:tcPr>
            <w:tcW w:w="2552" w:type="dxa"/>
          </w:tcPr>
          <w:p w14:paraId="276C9BDC" w14:textId="77777777" w:rsidR="000905D1" w:rsidRPr="00C83D86" w:rsidRDefault="000905D1" w:rsidP="004A1569">
            <w:pPr>
              <w:adjustRightInd w:val="0"/>
              <w:snapToGrid w:val="0"/>
              <w:rPr>
                <w:rFonts w:ascii="標楷體" w:eastAsia="標楷體" w:hAnsi="標楷體" w:cs="Times New Roman"/>
                <w:color w:val="FF0000"/>
                <w:sz w:val="28"/>
                <w:szCs w:val="28"/>
              </w:rPr>
            </w:pPr>
            <w:r w:rsidRPr="00C83D86">
              <w:rPr>
                <w:rFonts w:ascii="標楷體" w:eastAsia="標楷體" w:hAnsi="標楷體" w:cs="Times New Roman" w:hint="eastAsia"/>
                <w:sz w:val="28"/>
                <w:szCs w:val="28"/>
              </w:rPr>
              <w:t>青蔥計劃</w:t>
            </w:r>
            <w:r w:rsidRPr="00C83D86">
              <w:rPr>
                <w:rFonts w:ascii="標楷體" w:eastAsia="標楷體" w:hAnsi="標楷體" w:cs="Times New Roman"/>
                <w:sz w:val="28"/>
                <w:szCs w:val="28"/>
              </w:rPr>
              <w:t>-共</w:t>
            </w:r>
            <w:r w:rsidRPr="00C83D86">
              <w:rPr>
                <w:rFonts w:ascii="標楷體" w:eastAsia="標楷體" w:hAnsi="標楷體" w:cs="Times New Roman" w:hint="eastAsia"/>
                <w:sz w:val="28"/>
                <w:szCs w:val="28"/>
              </w:rPr>
              <w:t>2</w:t>
            </w:r>
            <w:r w:rsidRPr="00C83D86">
              <w:rPr>
                <w:rFonts w:ascii="標楷體" w:eastAsia="標楷體" w:hAnsi="標楷體" w:cs="Times New Roman"/>
                <w:sz w:val="28"/>
                <w:szCs w:val="28"/>
              </w:rPr>
              <w:t>組</w:t>
            </w:r>
            <w:r w:rsidRPr="00C83D86">
              <w:rPr>
                <w:rFonts w:ascii="標楷體" w:eastAsia="標楷體" w:hAnsi="標楷體" w:cs="Times New Roman" w:hint="eastAsia"/>
                <w:sz w:val="28"/>
                <w:szCs w:val="28"/>
                <w:lang w:eastAsia="zh-CN"/>
              </w:rPr>
              <w:t xml:space="preserve"> </w:t>
            </w:r>
          </w:p>
          <w:p w14:paraId="0CA41DC4"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sz w:val="28"/>
                <w:szCs w:val="28"/>
              </w:rPr>
              <w:t xml:space="preserve">(P.1-3: </w:t>
            </w:r>
            <w:r w:rsidRPr="00C83D86">
              <w:rPr>
                <w:rFonts w:ascii="標楷體" w:eastAsia="標楷體" w:hAnsi="標楷體" w:cs="Times New Roman" w:hint="eastAsia"/>
                <w:sz w:val="28"/>
                <w:szCs w:val="28"/>
              </w:rPr>
              <w:t>2月-</w:t>
            </w:r>
            <w:r w:rsidRPr="00C83D86">
              <w:rPr>
                <w:rFonts w:ascii="標楷體" w:eastAsia="標楷體" w:hAnsi="標楷體" w:cs="Times New Roman"/>
                <w:sz w:val="28"/>
                <w:szCs w:val="28"/>
              </w:rPr>
              <w:t>6</w:t>
            </w:r>
            <w:r w:rsidRPr="00C83D86">
              <w:rPr>
                <w:rFonts w:ascii="標楷體" w:eastAsia="標楷體" w:hAnsi="標楷體" w:cs="Times New Roman" w:hint="eastAsia"/>
                <w:sz w:val="28"/>
                <w:szCs w:val="28"/>
              </w:rPr>
              <w:t>月</w:t>
            </w:r>
          </w:p>
          <w:p w14:paraId="0F16AFB0"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sz w:val="28"/>
                <w:szCs w:val="28"/>
              </w:rPr>
              <w:t>P.5-6: 10</w:t>
            </w:r>
            <w:r w:rsidRPr="00C83D86">
              <w:rPr>
                <w:rFonts w:ascii="標楷體" w:eastAsia="標楷體" w:hAnsi="標楷體" w:cs="Times New Roman" w:hint="eastAsia"/>
                <w:sz w:val="28"/>
                <w:szCs w:val="28"/>
              </w:rPr>
              <w:t>月-</w:t>
            </w:r>
            <w:r w:rsidRPr="00C83D86">
              <w:rPr>
                <w:rFonts w:ascii="標楷體" w:eastAsia="標楷體" w:hAnsi="標楷體" w:cs="Times New Roman"/>
                <w:sz w:val="28"/>
                <w:szCs w:val="28"/>
              </w:rPr>
              <w:t>1</w:t>
            </w:r>
            <w:r w:rsidRPr="00C83D86">
              <w:rPr>
                <w:rFonts w:ascii="標楷體" w:eastAsia="標楷體" w:hAnsi="標楷體" w:cs="Times New Roman" w:hint="eastAsia"/>
                <w:sz w:val="28"/>
                <w:szCs w:val="28"/>
              </w:rPr>
              <w:t>月</w:t>
            </w:r>
            <w:r w:rsidRPr="00C83D86">
              <w:rPr>
                <w:rFonts w:ascii="標楷體" w:eastAsia="標楷體" w:hAnsi="標楷體" w:cs="Times New Roman"/>
                <w:sz w:val="28"/>
                <w:szCs w:val="28"/>
              </w:rPr>
              <w:t>)</w:t>
            </w:r>
          </w:p>
          <w:p w14:paraId="745EB15A" w14:textId="77777777" w:rsidR="000905D1" w:rsidRPr="00C83D86" w:rsidRDefault="000905D1" w:rsidP="004A1569">
            <w:pPr>
              <w:adjustRightInd w:val="0"/>
              <w:snapToGrid w:val="0"/>
              <w:rPr>
                <w:rFonts w:ascii="標楷體" w:eastAsia="標楷體" w:hAnsi="標楷體"/>
                <w:sz w:val="28"/>
                <w:szCs w:val="28"/>
              </w:rPr>
            </w:pPr>
          </w:p>
        </w:tc>
        <w:tc>
          <w:tcPr>
            <w:tcW w:w="4536" w:type="dxa"/>
          </w:tcPr>
          <w:p w14:paraId="6FC6AF4C" w14:textId="77777777" w:rsidR="000905D1" w:rsidRPr="00C83D86" w:rsidRDefault="000905D1" w:rsidP="004A1569">
            <w:pPr>
              <w:adjustRightInd w:val="0"/>
              <w:snapToGrid w:val="0"/>
              <w:jc w:val="both"/>
              <w:rPr>
                <w:rFonts w:ascii="標楷體" w:eastAsia="標楷體" w:hAnsi="標楷體"/>
                <w:bCs/>
                <w:sz w:val="28"/>
                <w:szCs w:val="28"/>
              </w:rPr>
            </w:pPr>
            <w:r w:rsidRPr="00C83D86">
              <w:rPr>
                <w:rFonts w:ascii="標楷體" w:eastAsia="標楷體" w:hAnsi="標楷體" w:hint="eastAsia"/>
                <w:bCs/>
                <w:sz w:val="28"/>
                <w:szCs w:val="28"/>
              </w:rPr>
              <w:t>共</w:t>
            </w:r>
            <w:r w:rsidRPr="00C83D86">
              <w:rPr>
                <w:rFonts w:ascii="標楷體" w:eastAsia="標楷體" w:hAnsi="標楷體"/>
                <w:bCs/>
                <w:sz w:val="28"/>
                <w:szCs w:val="28"/>
              </w:rPr>
              <w:t>12</w:t>
            </w:r>
            <w:r w:rsidRPr="00C83D86">
              <w:rPr>
                <w:rFonts w:ascii="標楷體" w:eastAsia="標楷體" w:hAnsi="標楷體" w:hint="eastAsia"/>
                <w:bCs/>
                <w:sz w:val="28"/>
                <w:szCs w:val="28"/>
              </w:rPr>
              <w:t>位自閉症/懷疑學生參與此</w:t>
            </w:r>
            <w:r w:rsidRPr="00C83D86">
              <w:rPr>
                <w:rFonts w:ascii="標楷體" w:eastAsia="標楷體" w:hAnsi="標楷體" w:cs="Times New Roman"/>
                <w:sz w:val="28"/>
                <w:szCs w:val="28"/>
              </w:rPr>
              <w:t>計劃</w:t>
            </w:r>
            <w:r w:rsidRPr="00C83D86">
              <w:rPr>
                <w:rFonts w:ascii="標楷體" w:eastAsia="標楷體" w:hAnsi="標楷體" w:cs="Times New Roman" w:hint="eastAsia"/>
                <w:sz w:val="28"/>
                <w:szCs w:val="28"/>
              </w:rPr>
              <w:t xml:space="preserve"> </w:t>
            </w:r>
            <w:r w:rsidRPr="00C83D86">
              <w:rPr>
                <w:rFonts w:ascii="標楷體" w:eastAsia="標楷體" w:hAnsi="標楷體"/>
                <w:bCs/>
                <w:sz w:val="28"/>
                <w:szCs w:val="28"/>
              </w:rPr>
              <w:t>(</w:t>
            </w:r>
            <w:r w:rsidRPr="00C83D86">
              <w:rPr>
                <w:rFonts w:ascii="標楷體" w:eastAsia="標楷體" w:hAnsi="標楷體" w:hint="eastAsia"/>
                <w:bCs/>
                <w:sz w:val="28"/>
                <w:szCs w:val="28"/>
              </w:rPr>
              <w:t>共</w:t>
            </w:r>
            <w:r w:rsidRPr="00C83D86">
              <w:rPr>
                <w:rFonts w:ascii="標楷體" w:eastAsia="標楷體" w:hAnsi="標楷體"/>
                <w:bCs/>
                <w:sz w:val="28"/>
                <w:szCs w:val="28"/>
              </w:rPr>
              <w:t>11</w:t>
            </w:r>
            <w:r w:rsidRPr="00C83D86">
              <w:rPr>
                <w:rFonts w:ascii="標楷體" w:eastAsia="標楷體" w:hAnsi="標楷體" w:hint="eastAsia"/>
                <w:bCs/>
                <w:sz w:val="28"/>
                <w:szCs w:val="28"/>
              </w:rPr>
              <w:t>節</w:t>
            </w:r>
            <w:r w:rsidRPr="00C83D86">
              <w:rPr>
                <w:rFonts w:ascii="標楷體" w:eastAsia="標楷體" w:hAnsi="標楷體"/>
                <w:bCs/>
                <w:sz w:val="28"/>
                <w:szCs w:val="28"/>
              </w:rPr>
              <w:t>)</w:t>
            </w:r>
          </w:p>
          <w:p w14:paraId="343FDC23" w14:textId="77777777" w:rsidR="000905D1" w:rsidRPr="00C83D86" w:rsidRDefault="000905D1" w:rsidP="004A1569">
            <w:pPr>
              <w:adjustRightInd w:val="0"/>
              <w:snapToGrid w:val="0"/>
              <w:jc w:val="both"/>
              <w:rPr>
                <w:rFonts w:ascii="標楷體" w:eastAsia="標楷體" w:hAnsi="標楷體" w:cs="Times New Roman"/>
                <w:sz w:val="28"/>
                <w:szCs w:val="28"/>
              </w:rPr>
            </w:pPr>
          </w:p>
          <w:p w14:paraId="10ED095A" w14:textId="77777777" w:rsidR="000905D1" w:rsidRPr="00C83D86" w:rsidRDefault="000905D1" w:rsidP="004A1569">
            <w:pPr>
              <w:adjustRightInd w:val="0"/>
              <w:snapToGrid w:val="0"/>
              <w:jc w:val="both"/>
              <w:rPr>
                <w:rFonts w:ascii="標楷體" w:eastAsia="標楷體" w:hAnsi="標楷體" w:cs="Times New Roman"/>
                <w:sz w:val="28"/>
                <w:szCs w:val="28"/>
              </w:rPr>
            </w:pPr>
            <w:r w:rsidRPr="00C83D86">
              <w:rPr>
                <w:rFonts w:ascii="標楷體" w:eastAsia="標楷體" w:hAnsi="標楷體" w:cs="Times New Roman" w:hint="eastAsia"/>
                <w:sz w:val="28"/>
                <w:szCs w:val="28"/>
              </w:rPr>
              <w:t>根據</w:t>
            </w:r>
            <w:r w:rsidRPr="00C83D86">
              <w:rPr>
                <w:rFonts w:ascii="標楷體" w:eastAsia="標楷體" w:hAnsi="標楷體" w:hint="eastAsia"/>
                <w:bCs/>
                <w:sz w:val="28"/>
                <w:szCs w:val="28"/>
              </w:rPr>
              <w:t>學生</w:t>
            </w:r>
            <w:r w:rsidRPr="00C83D86">
              <w:rPr>
                <w:rFonts w:ascii="標楷體" w:eastAsia="標楷體" w:hAnsi="標楷體" w:cs="Times New Roman" w:hint="eastAsia"/>
                <w:sz w:val="28"/>
                <w:szCs w:val="28"/>
              </w:rPr>
              <w:t>問卷調查結果，</w:t>
            </w:r>
            <w:r w:rsidRPr="00C83D86">
              <w:rPr>
                <w:rFonts w:ascii="標楷體" w:eastAsia="標楷體" w:hAnsi="標楷體" w:cs="Times New Roman"/>
                <w:sz w:val="28"/>
                <w:szCs w:val="28"/>
              </w:rPr>
              <w:t>100%</w:t>
            </w:r>
            <w:r w:rsidRPr="00C83D86">
              <w:rPr>
                <w:rFonts w:ascii="標楷體" w:eastAsia="標楷體" w:hAnsi="標楷體" w:hint="eastAsia"/>
                <w:bCs/>
                <w:sz w:val="28"/>
                <w:szCs w:val="28"/>
              </w:rPr>
              <w:t>學生表示瞭解在小組中所學習的內容</w:t>
            </w:r>
            <w:r w:rsidRPr="00C83D86">
              <w:rPr>
                <w:rFonts w:ascii="標楷體" w:eastAsia="標楷體" w:hAnsi="標楷體" w:cs="Times New Roman" w:hint="eastAsia"/>
                <w:sz w:val="28"/>
                <w:szCs w:val="28"/>
              </w:rPr>
              <w:t>，</w:t>
            </w:r>
            <w:r w:rsidRPr="00C83D86">
              <w:rPr>
                <w:rFonts w:ascii="標楷體" w:eastAsia="標楷體" w:hAnsi="標楷體" w:cs="Times New Roman"/>
                <w:sz w:val="28"/>
                <w:szCs w:val="28"/>
              </w:rPr>
              <w:t>80%</w:t>
            </w:r>
            <w:r w:rsidRPr="00C83D86">
              <w:rPr>
                <w:rFonts w:ascii="標楷體" w:eastAsia="標楷體" w:hAnsi="標楷體" w:hint="eastAsia"/>
                <w:bCs/>
                <w:sz w:val="28"/>
                <w:szCs w:val="28"/>
              </w:rPr>
              <w:t>學生</w:t>
            </w:r>
            <w:r w:rsidRPr="00C83D86">
              <w:rPr>
                <w:rFonts w:ascii="標楷體" w:eastAsia="標楷體" w:hAnsi="標楷體" w:cs="Times New Roman" w:hint="eastAsia"/>
                <w:sz w:val="28"/>
                <w:szCs w:val="28"/>
              </w:rPr>
              <w:t>認為</w:t>
            </w:r>
            <w:r w:rsidRPr="00C83D86">
              <w:rPr>
                <w:rFonts w:ascii="標楷體" w:eastAsia="標楷體" w:hAnsi="標楷體" w:hint="eastAsia"/>
                <w:bCs/>
                <w:sz w:val="28"/>
                <w:szCs w:val="28"/>
              </w:rPr>
              <w:t>小組的訓練有助提升</w:t>
            </w:r>
            <w:r w:rsidRPr="00C83D86">
              <w:rPr>
                <w:rFonts w:ascii="標楷體" w:eastAsia="標楷體" w:hAnsi="標楷體" w:cs="Times New Roman" w:hint="eastAsia"/>
                <w:sz w:val="28"/>
                <w:szCs w:val="28"/>
              </w:rPr>
              <w:t>他們</w:t>
            </w:r>
            <w:r w:rsidRPr="00C83D86">
              <w:rPr>
                <w:rFonts w:ascii="標楷體" w:eastAsia="標楷體" w:hAnsi="標楷體" w:hint="eastAsia"/>
                <w:bCs/>
                <w:sz w:val="28"/>
                <w:szCs w:val="28"/>
              </w:rPr>
              <w:t>的社交溝通 / 與人合作 / 情緒控制等能力</w:t>
            </w:r>
            <w:r w:rsidRPr="00C83D86">
              <w:rPr>
                <w:rFonts w:ascii="標楷體" w:eastAsia="標楷體" w:hAnsi="標楷體" w:cs="Times New Roman" w:hint="eastAsia"/>
                <w:sz w:val="28"/>
                <w:szCs w:val="28"/>
              </w:rPr>
              <w:t>。</w:t>
            </w:r>
          </w:p>
          <w:p w14:paraId="708C84FA" w14:textId="77777777" w:rsidR="000905D1" w:rsidRPr="00C83D86" w:rsidRDefault="000905D1" w:rsidP="004A1569">
            <w:pPr>
              <w:adjustRightInd w:val="0"/>
              <w:snapToGrid w:val="0"/>
              <w:jc w:val="both"/>
              <w:rPr>
                <w:rFonts w:ascii="標楷體" w:eastAsia="標楷體" w:hAnsi="標楷體" w:cs="Times New Roman"/>
                <w:color w:val="FF0000"/>
                <w:sz w:val="28"/>
                <w:szCs w:val="28"/>
              </w:rPr>
            </w:pPr>
          </w:p>
          <w:p w14:paraId="59D66F5E"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rPr>
              <w:t>明年度將繼續安排青蔥計劃</w:t>
            </w:r>
            <w:r w:rsidRPr="00C83D86">
              <w:rPr>
                <w:rFonts w:ascii="標楷體" w:eastAsia="標楷體" w:hAnsi="標楷體" w:hint="eastAsia"/>
                <w:sz w:val="28"/>
                <w:szCs w:val="28"/>
                <w14:numSpacing w14:val="proportional"/>
              </w:rPr>
              <w:t>。</w:t>
            </w:r>
          </w:p>
        </w:tc>
      </w:tr>
      <w:tr w:rsidR="000905D1" w:rsidRPr="00C83D86" w14:paraId="47C26F6E" w14:textId="77777777" w:rsidTr="004A1569">
        <w:tc>
          <w:tcPr>
            <w:tcW w:w="2405" w:type="dxa"/>
          </w:tcPr>
          <w:p w14:paraId="1FA2E01E"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proofErr w:type="gramStart"/>
            <w:r w:rsidRPr="00C83D86">
              <w:rPr>
                <w:rFonts w:ascii="標楷體" w:eastAsia="標楷體" w:hAnsi="標楷體"/>
                <w:sz w:val="28"/>
                <w:szCs w:val="28"/>
              </w:rPr>
              <w:t>協康會</w:t>
            </w:r>
            <w:proofErr w:type="gramEnd"/>
          </w:p>
        </w:tc>
        <w:tc>
          <w:tcPr>
            <w:tcW w:w="2552" w:type="dxa"/>
          </w:tcPr>
          <w:p w14:paraId="467C985E" w14:textId="77777777" w:rsidR="000905D1" w:rsidRPr="00C83D86" w:rsidRDefault="000905D1" w:rsidP="004A1569">
            <w:pPr>
              <w:adjustRightInd w:val="0"/>
              <w:snapToGrid w:val="0"/>
              <w:rPr>
                <w:rFonts w:ascii="標楷體" w:eastAsia="標楷體" w:hAnsi="標楷體" w:cs="Times New Roman"/>
                <w:color w:val="FF0000"/>
                <w:sz w:val="28"/>
                <w:szCs w:val="28"/>
              </w:rPr>
            </w:pPr>
            <w:proofErr w:type="gramStart"/>
            <w:r w:rsidRPr="00C83D86">
              <w:rPr>
                <w:rFonts w:ascii="標楷體" w:eastAsia="標楷體" w:hAnsi="標楷體" w:cs="Times New Roman" w:hint="eastAsia"/>
                <w:sz w:val="28"/>
                <w:szCs w:val="28"/>
              </w:rPr>
              <w:t>喜躍悅動</w:t>
            </w:r>
            <w:proofErr w:type="gramEnd"/>
            <w:r w:rsidRPr="00C83D86">
              <w:rPr>
                <w:rFonts w:ascii="標楷體" w:eastAsia="標楷體" w:hAnsi="標楷體" w:cs="Times New Roman" w:hint="eastAsia"/>
                <w:sz w:val="28"/>
                <w:szCs w:val="28"/>
              </w:rPr>
              <w:t>計劃</w:t>
            </w:r>
            <w:r w:rsidRPr="00C83D86">
              <w:rPr>
                <w:rFonts w:ascii="標楷體" w:eastAsia="標楷體" w:hAnsi="標楷體" w:cs="Times New Roman"/>
                <w:sz w:val="28"/>
                <w:szCs w:val="28"/>
              </w:rPr>
              <w:t>-共</w:t>
            </w:r>
            <w:r w:rsidRPr="00C83D86">
              <w:rPr>
                <w:rFonts w:ascii="標楷體" w:eastAsia="標楷體" w:hAnsi="標楷體" w:cs="Times New Roman" w:hint="eastAsia"/>
                <w:sz w:val="28"/>
                <w:szCs w:val="28"/>
              </w:rPr>
              <w:t>2</w:t>
            </w:r>
            <w:r w:rsidRPr="00C83D86">
              <w:rPr>
                <w:rFonts w:ascii="標楷體" w:eastAsia="標楷體" w:hAnsi="標楷體" w:cs="Times New Roman"/>
                <w:sz w:val="28"/>
                <w:szCs w:val="28"/>
              </w:rPr>
              <w:t>組</w:t>
            </w:r>
            <w:r w:rsidRPr="00C83D86">
              <w:rPr>
                <w:rFonts w:ascii="標楷體" w:eastAsia="標楷體" w:hAnsi="標楷體" w:cs="Times New Roman" w:hint="eastAsia"/>
                <w:sz w:val="28"/>
                <w:szCs w:val="28"/>
              </w:rPr>
              <w:t xml:space="preserve"> </w:t>
            </w:r>
          </w:p>
          <w:p w14:paraId="34EE3434"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sz w:val="28"/>
                <w:szCs w:val="28"/>
              </w:rPr>
              <w:t>(P.1-3: 10</w:t>
            </w:r>
            <w:r w:rsidRPr="00C83D86">
              <w:rPr>
                <w:rFonts w:ascii="標楷體" w:eastAsia="標楷體" w:hAnsi="標楷體" w:cs="Times New Roman" w:hint="eastAsia"/>
                <w:sz w:val="28"/>
                <w:szCs w:val="28"/>
              </w:rPr>
              <w:t>月-</w:t>
            </w:r>
            <w:r w:rsidRPr="00C83D86">
              <w:rPr>
                <w:rFonts w:ascii="標楷體" w:eastAsia="標楷體" w:hAnsi="標楷體" w:cs="Times New Roman"/>
                <w:sz w:val="28"/>
                <w:szCs w:val="28"/>
              </w:rPr>
              <w:t>1</w:t>
            </w:r>
            <w:r w:rsidRPr="00C83D86">
              <w:rPr>
                <w:rFonts w:ascii="標楷體" w:eastAsia="標楷體" w:hAnsi="標楷體" w:cs="Times New Roman" w:hint="eastAsia"/>
                <w:sz w:val="28"/>
                <w:szCs w:val="28"/>
              </w:rPr>
              <w:t>月</w:t>
            </w:r>
          </w:p>
          <w:p w14:paraId="31557181"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sz w:val="28"/>
                <w:szCs w:val="28"/>
              </w:rPr>
              <w:t>P.4: 10</w:t>
            </w:r>
            <w:r w:rsidRPr="00C83D86">
              <w:rPr>
                <w:rFonts w:ascii="標楷體" w:eastAsia="標楷體" w:hAnsi="標楷體" w:cs="Times New Roman" w:hint="eastAsia"/>
                <w:sz w:val="28"/>
                <w:szCs w:val="28"/>
              </w:rPr>
              <w:t>月-</w:t>
            </w:r>
            <w:r w:rsidRPr="00C83D86">
              <w:rPr>
                <w:rFonts w:ascii="標楷體" w:eastAsia="標楷體" w:hAnsi="標楷體" w:cs="Times New Roman"/>
                <w:sz w:val="28"/>
                <w:szCs w:val="28"/>
              </w:rPr>
              <w:t>1</w:t>
            </w:r>
            <w:r w:rsidRPr="00C83D86">
              <w:rPr>
                <w:rFonts w:ascii="標楷體" w:eastAsia="標楷體" w:hAnsi="標楷體" w:cs="Times New Roman" w:hint="eastAsia"/>
                <w:sz w:val="28"/>
                <w:szCs w:val="28"/>
              </w:rPr>
              <w:t>月</w:t>
            </w:r>
            <w:r w:rsidRPr="00C83D86">
              <w:rPr>
                <w:rFonts w:ascii="標楷體" w:eastAsia="標楷體" w:hAnsi="標楷體" w:cs="Times New Roman"/>
                <w:sz w:val="28"/>
                <w:szCs w:val="28"/>
              </w:rPr>
              <w:t>)</w:t>
            </w:r>
          </w:p>
          <w:p w14:paraId="35F027B3" w14:textId="77777777" w:rsidR="000905D1" w:rsidRPr="00C83D86" w:rsidRDefault="000905D1" w:rsidP="004A1569">
            <w:pPr>
              <w:adjustRightInd w:val="0"/>
              <w:snapToGrid w:val="0"/>
              <w:rPr>
                <w:rFonts w:ascii="標楷體" w:eastAsia="標楷體" w:hAnsi="標楷體"/>
                <w:sz w:val="28"/>
                <w:szCs w:val="28"/>
              </w:rPr>
            </w:pPr>
          </w:p>
        </w:tc>
        <w:tc>
          <w:tcPr>
            <w:tcW w:w="4536" w:type="dxa"/>
          </w:tcPr>
          <w:p w14:paraId="592FBC97" w14:textId="77777777" w:rsidR="000905D1" w:rsidRPr="00C83D86" w:rsidRDefault="000905D1" w:rsidP="004A1569">
            <w:pPr>
              <w:adjustRightInd w:val="0"/>
              <w:snapToGrid w:val="0"/>
              <w:jc w:val="both"/>
              <w:rPr>
                <w:rFonts w:ascii="標楷體" w:eastAsia="標楷體" w:hAnsi="標楷體" w:cs="Times New Roman"/>
                <w:sz w:val="28"/>
                <w:szCs w:val="28"/>
              </w:rPr>
            </w:pPr>
            <w:r w:rsidRPr="00C83D86">
              <w:rPr>
                <w:rFonts w:ascii="標楷體" w:eastAsia="標楷體" w:hAnsi="標楷體" w:cs="Times New Roman" w:hint="eastAsia"/>
                <w:sz w:val="28"/>
                <w:szCs w:val="28"/>
              </w:rPr>
              <w:t>共</w:t>
            </w:r>
            <w:r w:rsidRPr="00C83D86">
              <w:rPr>
                <w:rFonts w:ascii="標楷體" w:eastAsia="標楷體" w:hAnsi="標楷體" w:cs="Times New Roman"/>
                <w:sz w:val="28"/>
                <w:szCs w:val="28"/>
              </w:rPr>
              <w:t>11</w:t>
            </w:r>
            <w:r w:rsidRPr="00C83D86">
              <w:rPr>
                <w:rFonts w:ascii="標楷體" w:eastAsia="標楷體" w:hAnsi="標楷體" w:cs="Times New Roman" w:hint="eastAsia"/>
                <w:sz w:val="28"/>
                <w:szCs w:val="28"/>
              </w:rPr>
              <w:t xml:space="preserve">位 </w:t>
            </w:r>
            <w:r w:rsidRPr="00C83D86">
              <w:rPr>
                <w:rFonts w:ascii="標楷體" w:eastAsia="標楷體" w:hAnsi="標楷體" w:cs="Times New Roman"/>
                <w:sz w:val="28"/>
                <w:szCs w:val="28"/>
              </w:rPr>
              <w:t xml:space="preserve">- </w:t>
            </w:r>
            <w:r w:rsidRPr="00C83D86">
              <w:rPr>
                <w:rFonts w:ascii="標楷體" w:eastAsia="標楷體" w:hAnsi="標楷體" w:cs="Times New Roman" w:hint="eastAsia"/>
                <w:sz w:val="28"/>
                <w:szCs w:val="28"/>
              </w:rPr>
              <w:t>專注力不足過度</w:t>
            </w:r>
            <w:proofErr w:type="gramStart"/>
            <w:r w:rsidRPr="00C83D86">
              <w:rPr>
                <w:rFonts w:ascii="標楷體" w:eastAsia="標楷體" w:hAnsi="標楷體" w:cs="Times New Roman" w:hint="eastAsia"/>
                <w:sz w:val="28"/>
                <w:szCs w:val="28"/>
              </w:rPr>
              <w:t>活躍症</w:t>
            </w:r>
            <w:proofErr w:type="gramEnd"/>
            <w:r w:rsidRPr="00C83D86">
              <w:rPr>
                <w:rFonts w:ascii="標楷體" w:eastAsia="標楷體" w:hAnsi="標楷體" w:cs="Times New Roman" w:hint="eastAsia"/>
                <w:sz w:val="28"/>
                <w:szCs w:val="28"/>
              </w:rPr>
              <w:t>學生參與此</w:t>
            </w:r>
            <w:r w:rsidRPr="00C83D86">
              <w:rPr>
                <w:rFonts w:ascii="標楷體" w:eastAsia="標楷體" w:hAnsi="標楷體" w:cs="Times New Roman"/>
                <w:sz w:val="28"/>
                <w:szCs w:val="28"/>
              </w:rPr>
              <w:t>計劃</w:t>
            </w:r>
            <w:r w:rsidRPr="00C83D86">
              <w:rPr>
                <w:rFonts w:ascii="標楷體" w:eastAsia="標楷體" w:hAnsi="標楷體" w:cs="Times New Roman" w:hint="eastAsia"/>
                <w:sz w:val="28"/>
                <w:szCs w:val="28"/>
              </w:rPr>
              <w:t xml:space="preserve"> </w:t>
            </w:r>
            <w:r w:rsidRPr="00C83D86">
              <w:rPr>
                <w:rFonts w:ascii="標楷體" w:eastAsia="標楷體" w:hAnsi="標楷體" w:cs="Times New Roman"/>
                <w:sz w:val="28"/>
                <w:szCs w:val="28"/>
              </w:rPr>
              <w:t>(</w:t>
            </w:r>
            <w:r w:rsidRPr="00C83D86">
              <w:rPr>
                <w:rFonts w:ascii="標楷體" w:eastAsia="標楷體" w:hAnsi="標楷體" w:cs="Times New Roman" w:hint="eastAsia"/>
                <w:sz w:val="28"/>
                <w:szCs w:val="28"/>
              </w:rPr>
              <w:t>共</w:t>
            </w:r>
            <w:r w:rsidRPr="00C83D86">
              <w:rPr>
                <w:rFonts w:ascii="標楷體" w:eastAsia="標楷體" w:hAnsi="標楷體" w:cs="Times New Roman"/>
                <w:sz w:val="28"/>
                <w:szCs w:val="28"/>
              </w:rPr>
              <w:t>10</w:t>
            </w:r>
            <w:r w:rsidRPr="00C83D86">
              <w:rPr>
                <w:rFonts w:ascii="標楷體" w:eastAsia="標楷體" w:hAnsi="標楷體" w:cs="Times New Roman" w:hint="eastAsia"/>
                <w:sz w:val="28"/>
                <w:szCs w:val="28"/>
              </w:rPr>
              <w:t>節</w:t>
            </w:r>
            <w:r w:rsidRPr="00C83D86">
              <w:rPr>
                <w:rFonts w:ascii="標楷體" w:eastAsia="標楷體" w:hAnsi="標楷體" w:cs="Times New Roman"/>
                <w:sz w:val="28"/>
                <w:szCs w:val="28"/>
              </w:rPr>
              <w:t>)</w:t>
            </w:r>
          </w:p>
          <w:p w14:paraId="1762E066" w14:textId="77777777" w:rsidR="000905D1" w:rsidRPr="00C83D86" w:rsidRDefault="000905D1" w:rsidP="004A1569">
            <w:pPr>
              <w:adjustRightInd w:val="0"/>
              <w:snapToGrid w:val="0"/>
              <w:jc w:val="both"/>
              <w:rPr>
                <w:rFonts w:ascii="標楷體" w:eastAsia="標楷體" w:hAnsi="標楷體" w:cs="Times New Roman"/>
                <w:sz w:val="28"/>
                <w:szCs w:val="28"/>
              </w:rPr>
            </w:pPr>
          </w:p>
          <w:p w14:paraId="47475FFA" w14:textId="77777777" w:rsidR="000905D1" w:rsidRPr="00C83D86" w:rsidRDefault="000905D1" w:rsidP="004A1569">
            <w:pPr>
              <w:adjustRightInd w:val="0"/>
              <w:snapToGrid w:val="0"/>
              <w:jc w:val="both"/>
              <w:rPr>
                <w:rFonts w:ascii="標楷體" w:eastAsia="標楷體" w:hAnsi="標楷體" w:cs="Times New Roman"/>
                <w:sz w:val="28"/>
                <w:szCs w:val="28"/>
              </w:rPr>
            </w:pPr>
            <w:r w:rsidRPr="00C83D86">
              <w:rPr>
                <w:rFonts w:ascii="標楷體" w:eastAsia="標楷體" w:hAnsi="標楷體" w:cs="Times New Roman" w:hint="eastAsia"/>
                <w:sz w:val="28"/>
                <w:szCs w:val="28"/>
              </w:rPr>
              <w:t>此計劃為期三年，是由香港賽馬會慈善信託基金贊助，並與香港大學研究團隊攜手合作，以校本支援的模式，支援及訓練就讀於主流小學及中學的專注力不足/過度</w:t>
            </w:r>
            <w:proofErr w:type="gramStart"/>
            <w:r w:rsidRPr="00C83D86">
              <w:rPr>
                <w:rFonts w:ascii="標楷體" w:eastAsia="標楷體" w:hAnsi="標楷體" w:cs="Times New Roman" w:hint="eastAsia"/>
                <w:sz w:val="28"/>
                <w:szCs w:val="28"/>
              </w:rPr>
              <w:t>活躍症</w:t>
            </w:r>
            <w:proofErr w:type="gramEnd"/>
            <w:r w:rsidRPr="00C83D86">
              <w:rPr>
                <w:rFonts w:ascii="標楷體" w:eastAsia="標楷體" w:hAnsi="標楷體" w:cs="Times New Roman" w:hint="eastAsia"/>
                <w:sz w:val="28"/>
                <w:szCs w:val="28"/>
              </w:rPr>
              <w:t>學生。</w:t>
            </w:r>
          </w:p>
          <w:p w14:paraId="1839D922" w14:textId="77777777" w:rsidR="000905D1" w:rsidRPr="00C83D86" w:rsidRDefault="000905D1" w:rsidP="004A1569">
            <w:pPr>
              <w:adjustRightInd w:val="0"/>
              <w:snapToGrid w:val="0"/>
              <w:jc w:val="both"/>
              <w:rPr>
                <w:rFonts w:ascii="標楷體" w:eastAsia="標楷體" w:hAnsi="標楷體" w:cs="Times New Roman"/>
                <w:sz w:val="28"/>
                <w:szCs w:val="28"/>
              </w:rPr>
            </w:pPr>
          </w:p>
          <w:p w14:paraId="7E4BA29F" w14:textId="77777777" w:rsidR="000905D1" w:rsidRPr="00C83D86" w:rsidRDefault="000905D1" w:rsidP="004A1569">
            <w:pPr>
              <w:adjustRightInd w:val="0"/>
              <w:snapToGrid w:val="0"/>
              <w:jc w:val="both"/>
              <w:rPr>
                <w:rFonts w:ascii="標楷體" w:eastAsia="標楷體" w:hAnsi="標楷體"/>
                <w:sz w:val="28"/>
                <w:szCs w:val="28"/>
              </w:rPr>
            </w:pPr>
            <w:r w:rsidRPr="00C83D86">
              <w:rPr>
                <w:rFonts w:ascii="標楷體" w:eastAsia="標楷體" w:hAnsi="標楷體" w:hint="eastAsia"/>
                <w:sz w:val="28"/>
                <w:szCs w:val="28"/>
              </w:rPr>
              <w:t>導師透過具體的圖像及清晰的指示，教導同學如何保持專注及良好的學習狀態。</w:t>
            </w:r>
          </w:p>
          <w:p w14:paraId="36AAB396" w14:textId="77777777" w:rsidR="000905D1" w:rsidRPr="00C83D86" w:rsidRDefault="000905D1" w:rsidP="004A1569">
            <w:pPr>
              <w:adjustRightInd w:val="0"/>
              <w:snapToGrid w:val="0"/>
              <w:jc w:val="both"/>
              <w:rPr>
                <w:rFonts w:ascii="標楷體" w:eastAsia="標楷體" w:hAnsi="標楷體" w:cs="Times New Roman"/>
                <w:sz w:val="28"/>
                <w:szCs w:val="28"/>
              </w:rPr>
            </w:pPr>
          </w:p>
          <w:p w14:paraId="4DB844DA"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根據學生問卷調查結果，</w:t>
            </w:r>
            <w:r w:rsidRPr="00C83D86">
              <w:rPr>
                <w:rFonts w:ascii="標楷體" w:eastAsia="標楷體" w:hAnsi="標楷體" w:cs="Times New Roman"/>
                <w:sz w:val="28"/>
                <w:szCs w:val="28"/>
              </w:rPr>
              <w:t>100%</w:t>
            </w:r>
            <w:r w:rsidRPr="00C83D86">
              <w:rPr>
                <w:rFonts w:ascii="標楷體" w:eastAsia="標楷體" w:hAnsi="標楷體" w:cs="Times New Roman" w:hint="eastAsia"/>
                <w:sz w:val="28"/>
                <w:szCs w:val="28"/>
              </w:rPr>
              <w:t>參與學生認為小組的訓練有助提升他們的表現 (社交溝通 / 與人合作 / 情緒控制/</w:t>
            </w:r>
            <w:r w:rsidRPr="00C83D86">
              <w:rPr>
                <w:rFonts w:ascii="標楷體" w:eastAsia="標楷體" w:hAnsi="標楷體" w:cs="Times New Roman"/>
                <w:sz w:val="28"/>
                <w:szCs w:val="28"/>
              </w:rPr>
              <w:t xml:space="preserve"> </w:t>
            </w:r>
            <w:r w:rsidRPr="00C83D86">
              <w:rPr>
                <w:rFonts w:ascii="標楷體" w:eastAsia="標楷體" w:hAnsi="標楷體" w:cs="Times New Roman" w:hint="eastAsia"/>
                <w:sz w:val="28"/>
                <w:szCs w:val="28"/>
              </w:rPr>
              <w:t>專注力…</w:t>
            </w:r>
            <w:proofErr w:type="gramStart"/>
            <w:r w:rsidRPr="00C83D86">
              <w:rPr>
                <w:rFonts w:ascii="標楷體" w:eastAsia="標楷體" w:hAnsi="標楷體" w:cs="Times New Roman" w:hint="eastAsia"/>
                <w:sz w:val="28"/>
                <w:szCs w:val="28"/>
              </w:rPr>
              <w:t>…</w:t>
            </w:r>
            <w:proofErr w:type="gramEnd"/>
            <w:r w:rsidRPr="00C83D86">
              <w:rPr>
                <w:rFonts w:ascii="標楷體" w:eastAsia="標楷體" w:hAnsi="標楷體" w:cs="Times New Roman" w:hint="eastAsia"/>
                <w:sz w:val="28"/>
                <w:szCs w:val="28"/>
              </w:rPr>
              <w:t>) 。</w:t>
            </w:r>
          </w:p>
          <w:p w14:paraId="3136445A" w14:textId="77777777" w:rsidR="000905D1" w:rsidRPr="00C83D86" w:rsidRDefault="000905D1" w:rsidP="004A1569">
            <w:pPr>
              <w:adjustRightInd w:val="0"/>
              <w:snapToGrid w:val="0"/>
              <w:rPr>
                <w:rFonts w:ascii="標楷體" w:eastAsia="標楷體" w:hAnsi="標楷體" w:cs="Times New Roman"/>
                <w:sz w:val="28"/>
                <w:szCs w:val="28"/>
              </w:rPr>
            </w:pPr>
          </w:p>
          <w:p w14:paraId="09E8EC6B"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rPr>
              <w:t xml:space="preserve">明年度將繼續此計劃。 </w:t>
            </w:r>
          </w:p>
        </w:tc>
      </w:tr>
      <w:tr w:rsidR="000905D1" w:rsidRPr="00C83D86" w14:paraId="02D502CC" w14:textId="77777777" w:rsidTr="004A1569">
        <w:tc>
          <w:tcPr>
            <w:tcW w:w="2405" w:type="dxa"/>
          </w:tcPr>
          <w:p w14:paraId="0939AF66"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香港浸會大學</w:t>
            </w:r>
          </w:p>
        </w:tc>
        <w:tc>
          <w:tcPr>
            <w:tcW w:w="2552" w:type="dxa"/>
          </w:tcPr>
          <w:p w14:paraId="050A86C5"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傳統及現代跆拳道訓練對自閉症兒童行為、身體及運動技能發展之研究</w:t>
            </w:r>
          </w:p>
          <w:p w14:paraId="7FE0D535"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sz w:val="28"/>
                <w:szCs w:val="28"/>
              </w:rPr>
              <w:t>(P.3-5: 9</w:t>
            </w:r>
            <w:r w:rsidRPr="00C83D86">
              <w:rPr>
                <w:rFonts w:ascii="標楷體" w:eastAsia="標楷體" w:hAnsi="標楷體" w:cs="Times New Roman" w:hint="eastAsia"/>
                <w:sz w:val="28"/>
                <w:szCs w:val="28"/>
              </w:rPr>
              <w:t>月-</w:t>
            </w:r>
            <w:r w:rsidRPr="00C83D86">
              <w:rPr>
                <w:rFonts w:ascii="標楷體" w:eastAsia="標楷體" w:hAnsi="標楷體" w:cs="Times New Roman"/>
                <w:sz w:val="28"/>
                <w:szCs w:val="28"/>
              </w:rPr>
              <w:t>12</w:t>
            </w:r>
            <w:r w:rsidRPr="00C83D86">
              <w:rPr>
                <w:rFonts w:ascii="標楷體" w:eastAsia="標楷體" w:hAnsi="標楷體" w:cs="Times New Roman" w:hint="eastAsia"/>
                <w:sz w:val="28"/>
                <w:szCs w:val="28"/>
              </w:rPr>
              <w:t>月</w:t>
            </w:r>
            <w:r w:rsidRPr="00C83D86">
              <w:rPr>
                <w:rFonts w:ascii="標楷體" w:eastAsia="標楷體" w:hAnsi="標楷體" w:cs="Times New Roman"/>
                <w:sz w:val="28"/>
                <w:szCs w:val="28"/>
              </w:rPr>
              <w:t>)</w:t>
            </w:r>
          </w:p>
          <w:p w14:paraId="6F604172" w14:textId="77777777" w:rsidR="000905D1" w:rsidRPr="00C83D86" w:rsidRDefault="000905D1" w:rsidP="004A1569">
            <w:pPr>
              <w:adjustRightInd w:val="0"/>
              <w:snapToGrid w:val="0"/>
              <w:rPr>
                <w:rFonts w:ascii="標楷體" w:eastAsia="標楷體" w:hAnsi="標楷體"/>
                <w:sz w:val="28"/>
                <w:szCs w:val="28"/>
              </w:rPr>
            </w:pPr>
          </w:p>
        </w:tc>
        <w:tc>
          <w:tcPr>
            <w:tcW w:w="4536" w:type="dxa"/>
          </w:tcPr>
          <w:p w14:paraId="5ABBA188" w14:textId="77777777" w:rsidR="000905D1" w:rsidRPr="00C83D86" w:rsidRDefault="000905D1" w:rsidP="004A1569">
            <w:pPr>
              <w:adjustRightInd w:val="0"/>
              <w:snapToGrid w:val="0"/>
              <w:jc w:val="both"/>
              <w:rPr>
                <w:rFonts w:ascii="標楷體" w:eastAsia="標楷體" w:hAnsi="標楷體"/>
                <w:bCs/>
                <w:sz w:val="28"/>
                <w:szCs w:val="28"/>
              </w:rPr>
            </w:pPr>
            <w:r w:rsidRPr="00C83D86">
              <w:rPr>
                <w:rFonts w:ascii="標楷體" w:eastAsia="標楷體" w:hAnsi="標楷體" w:hint="eastAsia"/>
                <w:bCs/>
                <w:sz w:val="28"/>
                <w:szCs w:val="28"/>
              </w:rPr>
              <w:t>共6位自閉症學生參與此</w:t>
            </w:r>
            <w:r w:rsidRPr="00C83D86">
              <w:rPr>
                <w:rFonts w:ascii="標楷體" w:eastAsia="標楷體" w:hAnsi="標楷體" w:cs="Times New Roman"/>
                <w:sz w:val="28"/>
                <w:szCs w:val="28"/>
              </w:rPr>
              <w:t>計劃</w:t>
            </w:r>
            <w:r w:rsidRPr="00C83D86">
              <w:rPr>
                <w:rFonts w:ascii="標楷體" w:eastAsia="標楷體" w:hAnsi="標楷體" w:cs="Times New Roman" w:hint="eastAsia"/>
                <w:sz w:val="28"/>
                <w:szCs w:val="28"/>
              </w:rPr>
              <w:t xml:space="preserve"> </w:t>
            </w:r>
            <w:r w:rsidRPr="00C83D86">
              <w:rPr>
                <w:rFonts w:ascii="標楷體" w:eastAsia="標楷體" w:hAnsi="標楷體"/>
                <w:bCs/>
                <w:sz w:val="28"/>
                <w:szCs w:val="28"/>
              </w:rPr>
              <w:t>(</w:t>
            </w:r>
            <w:r w:rsidRPr="00C83D86">
              <w:rPr>
                <w:rFonts w:ascii="標楷體" w:eastAsia="標楷體" w:hAnsi="標楷體" w:hint="eastAsia"/>
                <w:bCs/>
                <w:sz w:val="28"/>
                <w:szCs w:val="28"/>
              </w:rPr>
              <w:t>共</w:t>
            </w:r>
            <w:r w:rsidRPr="00C83D86">
              <w:rPr>
                <w:rFonts w:ascii="標楷體" w:eastAsia="標楷體" w:hAnsi="標楷體"/>
                <w:bCs/>
                <w:sz w:val="28"/>
                <w:szCs w:val="28"/>
              </w:rPr>
              <w:t>1</w:t>
            </w:r>
            <w:r w:rsidRPr="00C83D86">
              <w:rPr>
                <w:rFonts w:ascii="標楷體" w:eastAsia="標楷體" w:hAnsi="標楷體" w:hint="eastAsia"/>
                <w:bCs/>
                <w:sz w:val="28"/>
                <w:szCs w:val="28"/>
              </w:rPr>
              <w:t>4節</w:t>
            </w:r>
            <w:r w:rsidRPr="00C83D86">
              <w:rPr>
                <w:rFonts w:ascii="標楷體" w:eastAsia="標楷體" w:hAnsi="標楷體"/>
                <w:bCs/>
                <w:sz w:val="28"/>
                <w:szCs w:val="28"/>
              </w:rPr>
              <w:t>)</w:t>
            </w:r>
          </w:p>
          <w:p w14:paraId="6B30C6A1" w14:textId="77777777" w:rsidR="000905D1" w:rsidRPr="00C83D86" w:rsidRDefault="000905D1" w:rsidP="004A1569">
            <w:pPr>
              <w:adjustRightInd w:val="0"/>
              <w:snapToGrid w:val="0"/>
              <w:jc w:val="both"/>
              <w:rPr>
                <w:rFonts w:ascii="標楷體" w:eastAsia="標楷體" w:hAnsi="標楷體"/>
                <w:bCs/>
                <w:sz w:val="28"/>
                <w:szCs w:val="28"/>
              </w:rPr>
            </w:pPr>
          </w:p>
          <w:p w14:paraId="494101BA" w14:textId="77777777" w:rsidR="000905D1" w:rsidRPr="00C83D86" w:rsidRDefault="000905D1" w:rsidP="004A1569">
            <w:pPr>
              <w:adjustRightInd w:val="0"/>
              <w:snapToGrid w:val="0"/>
              <w:jc w:val="both"/>
              <w:rPr>
                <w:rFonts w:ascii="標楷體" w:eastAsia="標楷體" w:hAnsi="標楷體" w:cs="Times New Roman"/>
                <w:sz w:val="28"/>
                <w:szCs w:val="28"/>
              </w:rPr>
            </w:pPr>
            <w:r w:rsidRPr="00C83D86">
              <w:rPr>
                <w:rFonts w:ascii="標楷體" w:eastAsia="標楷體" w:hAnsi="標楷體" w:cs="Times New Roman" w:hint="eastAsia"/>
                <w:sz w:val="28"/>
                <w:szCs w:val="28"/>
              </w:rPr>
              <w:t>香港浸會大學安排教練到校位自閉症同學提供跆拳道訓練，同學十分積極投入參與，能留心聆聽導師之指示。</w:t>
            </w:r>
          </w:p>
          <w:p w14:paraId="5DEC247F" w14:textId="77777777" w:rsidR="000905D1" w:rsidRPr="00C83D86" w:rsidRDefault="000905D1" w:rsidP="004A1569">
            <w:pPr>
              <w:adjustRightInd w:val="0"/>
              <w:snapToGrid w:val="0"/>
              <w:jc w:val="both"/>
              <w:rPr>
                <w:rFonts w:ascii="標楷體" w:eastAsia="標楷體" w:hAnsi="標楷體" w:cs="Times New Roman"/>
                <w:sz w:val="28"/>
                <w:szCs w:val="28"/>
              </w:rPr>
            </w:pPr>
          </w:p>
          <w:p w14:paraId="4740F381" w14:textId="77777777" w:rsidR="000905D1" w:rsidRPr="00C83D86" w:rsidRDefault="000905D1" w:rsidP="004A1569">
            <w:pPr>
              <w:adjustRightInd w:val="0"/>
              <w:snapToGrid w:val="0"/>
              <w:jc w:val="both"/>
              <w:rPr>
                <w:rFonts w:ascii="標楷體" w:eastAsia="標楷體" w:hAnsi="標楷體"/>
                <w:sz w:val="28"/>
                <w:szCs w:val="28"/>
              </w:rPr>
            </w:pPr>
            <w:r w:rsidRPr="00C83D86">
              <w:rPr>
                <w:rFonts w:ascii="標楷體" w:eastAsia="標楷體" w:hAnsi="標楷體" w:hint="eastAsia"/>
                <w:sz w:val="28"/>
                <w:szCs w:val="28"/>
              </w:rPr>
              <w:t>根據學生問卷</w:t>
            </w:r>
            <w:r w:rsidRPr="00C83D86">
              <w:rPr>
                <w:rFonts w:ascii="標楷體" w:eastAsia="標楷體" w:hAnsi="標楷體" w:cs="Times New Roman" w:hint="eastAsia"/>
                <w:sz w:val="28"/>
                <w:szCs w:val="28"/>
              </w:rPr>
              <w:t>調查結果</w:t>
            </w:r>
            <w:r w:rsidRPr="00C83D86">
              <w:rPr>
                <w:rFonts w:ascii="標楷體" w:eastAsia="標楷體" w:hAnsi="標楷體" w:hint="eastAsia"/>
                <w:sz w:val="28"/>
                <w:szCs w:val="28"/>
              </w:rPr>
              <w:t>，</w:t>
            </w:r>
            <w:r w:rsidRPr="00C83D86">
              <w:rPr>
                <w:rFonts w:ascii="標楷體" w:eastAsia="標楷體" w:hAnsi="標楷體"/>
                <w:sz w:val="28"/>
                <w:szCs w:val="28"/>
              </w:rPr>
              <w:t>82%</w:t>
            </w:r>
            <w:r w:rsidRPr="00C83D86">
              <w:rPr>
                <w:rFonts w:ascii="標楷體" w:eastAsia="標楷體" w:hAnsi="標楷體" w:hint="eastAsia"/>
                <w:sz w:val="28"/>
                <w:szCs w:val="28"/>
              </w:rPr>
              <w:t>參加者喜歡參與此小組活動</w:t>
            </w:r>
            <w:r w:rsidRPr="00C83D86">
              <w:rPr>
                <w:rFonts w:ascii="標楷體" w:eastAsia="標楷體" w:hAnsi="標楷體"/>
                <w:sz w:val="28"/>
                <w:szCs w:val="28"/>
              </w:rPr>
              <w:t>；67%</w:t>
            </w:r>
            <w:r w:rsidRPr="00C83D86">
              <w:rPr>
                <w:rFonts w:ascii="標楷體" w:eastAsia="標楷體" w:hAnsi="標楷體" w:hint="eastAsia"/>
                <w:sz w:val="28"/>
                <w:szCs w:val="28"/>
              </w:rPr>
              <w:t>參加者認同小組的訓練有助提升他們的表現(聆聽指示 / 與人合作 / 情緒控制/專注力…</w:t>
            </w:r>
            <w:proofErr w:type="gramStart"/>
            <w:r w:rsidRPr="00C83D86">
              <w:rPr>
                <w:rFonts w:ascii="標楷體" w:eastAsia="標楷體" w:hAnsi="標楷體" w:hint="eastAsia"/>
                <w:sz w:val="28"/>
                <w:szCs w:val="28"/>
              </w:rPr>
              <w:t>…</w:t>
            </w:r>
            <w:proofErr w:type="gramEnd"/>
            <w:r w:rsidRPr="00C83D86">
              <w:rPr>
                <w:rFonts w:ascii="標楷體" w:eastAsia="標楷體" w:hAnsi="標楷體" w:hint="eastAsia"/>
                <w:sz w:val="28"/>
                <w:szCs w:val="28"/>
              </w:rPr>
              <w:t>)。由於其中一位參加者只能參與一星期兩節的其中一節，因此有機會影響對小組的成效意見。</w:t>
            </w:r>
          </w:p>
          <w:p w14:paraId="21CA6DC3" w14:textId="77777777" w:rsidR="000905D1" w:rsidRPr="00C83D86" w:rsidRDefault="000905D1" w:rsidP="004A1569">
            <w:pPr>
              <w:adjustRightInd w:val="0"/>
              <w:snapToGrid w:val="0"/>
              <w:jc w:val="both"/>
              <w:rPr>
                <w:rFonts w:ascii="標楷體" w:eastAsia="標楷體" w:hAnsi="標楷體"/>
                <w:sz w:val="28"/>
                <w:szCs w:val="28"/>
              </w:rPr>
            </w:pPr>
          </w:p>
          <w:p w14:paraId="6DE199C5" w14:textId="77777777" w:rsidR="000905D1" w:rsidRPr="00C83D86" w:rsidRDefault="000905D1" w:rsidP="004A1569">
            <w:pPr>
              <w:adjustRightInd w:val="0"/>
              <w:snapToGrid w:val="0"/>
              <w:jc w:val="both"/>
              <w:rPr>
                <w:rFonts w:ascii="標楷體" w:eastAsia="標楷體" w:hAnsi="標楷體"/>
                <w:sz w:val="28"/>
                <w:szCs w:val="28"/>
              </w:rPr>
            </w:pPr>
            <w:r w:rsidRPr="00C83D86">
              <w:rPr>
                <w:rFonts w:ascii="標楷體" w:eastAsia="標楷體" w:hAnsi="標楷體" w:hint="eastAsia"/>
                <w:sz w:val="28"/>
                <w:szCs w:val="28"/>
              </w:rPr>
              <w:t>香港浸會大學之發佈會亦指出此研究計劃成效顯著</w:t>
            </w:r>
            <w:r w:rsidRPr="00C83D86">
              <w:rPr>
                <w:rFonts w:ascii="標楷體" w:eastAsia="標楷體" w:hAnsi="標楷體" w:cs="Times New Roman" w:hint="eastAsia"/>
                <w:sz w:val="28"/>
                <w:szCs w:val="28"/>
              </w:rPr>
              <w:t>，</w:t>
            </w:r>
            <w:r w:rsidRPr="00C83D86">
              <w:rPr>
                <w:rFonts w:ascii="標楷體" w:eastAsia="標楷體" w:hAnsi="標楷體" w:hint="eastAsia"/>
                <w:sz w:val="28"/>
                <w:szCs w:val="28"/>
              </w:rPr>
              <w:t>可見透過運動作為訓練媒介是一個不錯的選擇。如果明年度學生支援津貼有空間的話</w:t>
            </w:r>
            <w:r w:rsidRPr="00C83D86">
              <w:rPr>
                <w:rFonts w:ascii="標楷體" w:eastAsia="標楷體" w:hAnsi="標楷體" w:hint="eastAsia"/>
                <w:sz w:val="28"/>
                <w:szCs w:val="28"/>
                <w:lang w:eastAsia="zh-HK"/>
              </w:rPr>
              <w:t>，也可以考慮利用運動作為訓練媒介</w:t>
            </w:r>
            <w:r w:rsidRPr="00C83D86">
              <w:rPr>
                <w:rFonts w:ascii="標楷體" w:eastAsia="標楷體" w:hAnsi="標楷體" w:hint="eastAsia"/>
                <w:sz w:val="28"/>
                <w:szCs w:val="28"/>
              </w:rPr>
              <w:t>。</w:t>
            </w:r>
          </w:p>
        </w:tc>
      </w:tr>
      <w:tr w:rsidR="000905D1" w:rsidRPr="00C83D86" w14:paraId="726FC650" w14:textId="77777777" w:rsidTr="004A1569">
        <w:tc>
          <w:tcPr>
            <w:tcW w:w="2405" w:type="dxa"/>
          </w:tcPr>
          <w:p w14:paraId="40D8F2B3"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九龍樂善堂</w:t>
            </w:r>
          </w:p>
        </w:tc>
        <w:tc>
          <w:tcPr>
            <w:tcW w:w="2552" w:type="dxa"/>
          </w:tcPr>
          <w:p w14:paraId="5DE38569"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支援人員到校60天 /</w:t>
            </w:r>
            <w:r w:rsidRPr="00C83D86">
              <w:rPr>
                <w:rFonts w:ascii="標楷體" w:eastAsia="標楷體" w:hAnsi="標楷體" w:cs="Times New Roman"/>
                <w:sz w:val="28"/>
                <w:szCs w:val="28"/>
              </w:rPr>
              <w:t xml:space="preserve"> </w:t>
            </w:r>
            <w:r w:rsidRPr="00C83D86">
              <w:rPr>
                <w:rFonts w:ascii="標楷體" w:eastAsia="標楷體" w:hAnsi="標楷體" w:cs="Times New Roman" w:hint="eastAsia"/>
                <w:sz w:val="28"/>
                <w:szCs w:val="28"/>
              </w:rPr>
              <w:t xml:space="preserve">每天8小時 </w:t>
            </w:r>
          </w:p>
          <w:p w14:paraId="7C81E974"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提供以下服務：</w:t>
            </w:r>
          </w:p>
          <w:p w14:paraId="1EE5FEF4" w14:textId="77777777" w:rsidR="000905D1" w:rsidRPr="00C83D86" w:rsidRDefault="000905D1" w:rsidP="00CD1D92">
            <w:pPr>
              <w:pStyle w:val="af4"/>
              <w:numPr>
                <w:ilvl w:val="0"/>
                <w:numId w:val="32"/>
              </w:numPr>
              <w:adjustRightInd w:val="0"/>
              <w:snapToGrid w:val="0"/>
              <w:ind w:leftChars="0"/>
              <w:rPr>
                <w:rFonts w:ascii="標楷體" w:eastAsia="標楷體" w:hAnsi="標楷體"/>
                <w:spacing w:val="30"/>
                <w:sz w:val="28"/>
                <w:szCs w:val="28"/>
              </w:rPr>
            </w:pPr>
            <w:r w:rsidRPr="00C83D86">
              <w:rPr>
                <w:rFonts w:ascii="標楷體" w:eastAsia="標楷體" w:hAnsi="標楷體" w:hint="eastAsia"/>
                <w:sz w:val="28"/>
                <w:szCs w:val="28"/>
              </w:rPr>
              <w:t>讀寫小組</w:t>
            </w:r>
            <w:r w:rsidRPr="00C83D86">
              <w:rPr>
                <w:rFonts w:ascii="標楷體" w:eastAsia="標楷體" w:hAnsi="標楷體"/>
                <w:sz w:val="28"/>
                <w:szCs w:val="28"/>
              </w:rPr>
              <w:t>3</w:t>
            </w:r>
            <w:r w:rsidRPr="00C83D86">
              <w:rPr>
                <w:rFonts w:ascii="標楷體" w:eastAsia="標楷體" w:hAnsi="標楷體" w:hint="eastAsia"/>
                <w:sz w:val="28"/>
                <w:szCs w:val="28"/>
              </w:rPr>
              <w:t>組</w:t>
            </w:r>
          </w:p>
          <w:p w14:paraId="78729B32" w14:textId="77777777" w:rsidR="000905D1" w:rsidRPr="00C83D86" w:rsidRDefault="000905D1" w:rsidP="00CD1D92">
            <w:pPr>
              <w:pStyle w:val="af4"/>
              <w:numPr>
                <w:ilvl w:val="0"/>
                <w:numId w:val="32"/>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專注力小組2組</w:t>
            </w:r>
          </w:p>
          <w:p w14:paraId="5FB8D515" w14:textId="77777777" w:rsidR="000905D1" w:rsidRPr="00C83D86" w:rsidRDefault="000905D1" w:rsidP="00CD1D92">
            <w:pPr>
              <w:pStyle w:val="af4"/>
              <w:numPr>
                <w:ilvl w:val="0"/>
                <w:numId w:val="32"/>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靜觀小組</w:t>
            </w:r>
            <w:r w:rsidRPr="00C83D86">
              <w:rPr>
                <w:rFonts w:ascii="標楷體" w:eastAsia="標楷體" w:hAnsi="標楷體"/>
                <w:sz w:val="28"/>
                <w:szCs w:val="28"/>
              </w:rPr>
              <w:t>1</w:t>
            </w:r>
            <w:r w:rsidRPr="00C83D86">
              <w:rPr>
                <w:rFonts w:ascii="標楷體" w:eastAsia="標楷體" w:hAnsi="標楷體" w:hint="eastAsia"/>
                <w:sz w:val="28"/>
                <w:szCs w:val="28"/>
              </w:rPr>
              <w:t>組</w:t>
            </w:r>
          </w:p>
          <w:p w14:paraId="50D373A6" w14:textId="77777777" w:rsidR="000905D1" w:rsidRPr="00C83D86" w:rsidRDefault="000905D1" w:rsidP="00CD1D92">
            <w:pPr>
              <w:pStyle w:val="af4"/>
              <w:numPr>
                <w:ilvl w:val="0"/>
                <w:numId w:val="32"/>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升中適應小錦囊</w:t>
            </w:r>
            <w:r w:rsidRPr="00C83D86">
              <w:rPr>
                <w:rFonts w:ascii="標楷體" w:eastAsia="標楷體" w:hAnsi="標楷體"/>
                <w:sz w:val="28"/>
                <w:szCs w:val="28"/>
              </w:rPr>
              <w:t>1</w:t>
            </w:r>
            <w:r w:rsidRPr="00C83D86">
              <w:rPr>
                <w:rFonts w:ascii="標楷體" w:eastAsia="標楷體" w:hAnsi="標楷體" w:hint="eastAsia"/>
                <w:sz w:val="28"/>
                <w:szCs w:val="28"/>
              </w:rPr>
              <w:t>組</w:t>
            </w:r>
          </w:p>
          <w:p w14:paraId="5B088C28" w14:textId="77777777" w:rsidR="000905D1" w:rsidRPr="00C83D86" w:rsidRDefault="000905D1" w:rsidP="00CD1D92">
            <w:pPr>
              <w:pStyle w:val="af4"/>
              <w:numPr>
                <w:ilvl w:val="0"/>
                <w:numId w:val="32"/>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個別輔導及諮詢個案服務</w:t>
            </w:r>
          </w:p>
          <w:p w14:paraId="71F5C71A"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rPr>
              <w:t>家長講座</w:t>
            </w:r>
          </w:p>
        </w:tc>
        <w:tc>
          <w:tcPr>
            <w:tcW w:w="4536" w:type="dxa"/>
          </w:tcPr>
          <w:p w14:paraId="7CE411D9" w14:textId="77777777" w:rsidR="000905D1" w:rsidRPr="00C83D86" w:rsidRDefault="000905D1" w:rsidP="004A1569">
            <w:pPr>
              <w:widowControl/>
              <w:adjustRightInd w:val="0"/>
              <w:snapToGrid w:val="0"/>
              <w:jc w:val="both"/>
              <w:rPr>
                <w:rFonts w:ascii="標楷體" w:eastAsia="標楷體" w:hAnsi="標楷體"/>
                <w:sz w:val="28"/>
                <w:szCs w:val="28"/>
                <w14:numSpacing w14:val="proportional"/>
              </w:rPr>
            </w:pPr>
            <w:r w:rsidRPr="00C83D86">
              <w:rPr>
                <w:rFonts w:ascii="標楷體" w:eastAsia="標楷體" w:hAnsi="標楷體" w:cs="Times New Roman" w:hint="eastAsia"/>
                <w:sz w:val="28"/>
                <w:szCs w:val="28"/>
                <w14:numSpacing w14:val="proportional"/>
              </w:rPr>
              <w:t>SENCO與負責同事一同擬訂各</w:t>
            </w:r>
            <w:r w:rsidRPr="00C83D86">
              <w:rPr>
                <w:rFonts w:ascii="標楷體" w:eastAsia="標楷體" w:hAnsi="標楷體" w:hint="eastAsia"/>
                <w:sz w:val="28"/>
                <w:szCs w:val="28"/>
                <w14:numSpacing w14:val="proportional"/>
              </w:rPr>
              <w:t>小組參加者名單。</w:t>
            </w:r>
          </w:p>
          <w:p w14:paraId="548DB721" w14:textId="77777777" w:rsidR="000905D1" w:rsidRPr="00C83D86" w:rsidRDefault="000905D1" w:rsidP="004A1569">
            <w:pPr>
              <w:widowControl/>
              <w:adjustRightInd w:val="0"/>
              <w:snapToGrid w:val="0"/>
              <w:rPr>
                <w:rFonts w:ascii="標楷體" w:eastAsia="標楷體" w:hAnsi="標楷體" w:cs="Times New Roman"/>
                <w:sz w:val="28"/>
                <w:szCs w:val="28"/>
              </w:rPr>
            </w:pPr>
          </w:p>
          <w:p w14:paraId="5BB74C39"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本年度共舉辧</w:t>
            </w:r>
            <w:r w:rsidRPr="00C83D86">
              <w:rPr>
                <w:rFonts w:ascii="標楷體" w:eastAsia="標楷體" w:hAnsi="標楷體" w:cs="Times New Roman"/>
                <w:sz w:val="28"/>
                <w:szCs w:val="28"/>
              </w:rPr>
              <w:t>7</w:t>
            </w:r>
            <w:r w:rsidRPr="00C83D86">
              <w:rPr>
                <w:rFonts w:ascii="標楷體" w:eastAsia="標楷體" w:hAnsi="標楷體" w:cs="Times New Roman" w:hint="eastAsia"/>
                <w:sz w:val="28"/>
                <w:szCs w:val="28"/>
              </w:rPr>
              <w:t>個小組，包括：</w:t>
            </w:r>
          </w:p>
          <w:p w14:paraId="21F3FB61" w14:textId="77777777" w:rsidR="000905D1" w:rsidRPr="00C83D86" w:rsidRDefault="000905D1" w:rsidP="00CD1D92">
            <w:pPr>
              <w:pStyle w:val="af4"/>
              <w:numPr>
                <w:ilvl w:val="0"/>
                <w:numId w:val="33"/>
              </w:numPr>
              <w:adjustRightInd w:val="0"/>
              <w:snapToGrid w:val="0"/>
              <w:ind w:leftChars="0"/>
              <w:jc w:val="both"/>
              <w:rPr>
                <w:rFonts w:ascii="標楷體" w:eastAsia="標楷體" w:hAnsi="標楷體"/>
                <w:bCs/>
                <w:sz w:val="28"/>
                <w:szCs w:val="28"/>
              </w:rPr>
            </w:pPr>
            <w:r w:rsidRPr="00C83D86">
              <w:rPr>
                <w:rFonts w:ascii="標楷體" w:eastAsia="標楷體" w:hAnsi="標楷體" w:hint="eastAsia"/>
                <w:sz w:val="28"/>
                <w:szCs w:val="28"/>
              </w:rPr>
              <w:t>讀寫小組(小五</w:t>
            </w:r>
            <w:proofErr w:type="gramStart"/>
            <w:r w:rsidRPr="00C83D86">
              <w:rPr>
                <w:rFonts w:ascii="標楷體" w:eastAsia="標楷體" w:hAnsi="標楷體" w:hint="eastAsia"/>
                <w:sz w:val="28"/>
                <w:szCs w:val="28"/>
              </w:rPr>
              <w:t>2</w:t>
            </w:r>
            <w:proofErr w:type="gramEnd"/>
            <w:r w:rsidRPr="00C83D86">
              <w:rPr>
                <w:rFonts w:ascii="標楷體" w:eastAsia="標楷體" w:hAnsi="標楷體" w:hint="eastAsia"/>
                <w:sz w:val="28"/>
                <w:szCs w:val="28"/>
              </w:rPr>
              <w:t>組共</w:t>
            </w:r>
            <w:r w:rsidRPr="00C83D86">
              <w:rPr>
                <w:rFonts w:ascii="標楷體" w:eastAsia="標楷體" w:hAnsi="標楷體"/>
                <w:sz w:val="28"/>
                <w:szCs w:val="28"/>
              </w:rPr>
              <w:t>13</w:t>
            </w:r>
            <w:r w:rsidRPr="00C83D86">
              <w:rPr>
                <w:rFonts w:ascii="標楷體" w:eastAsia="標楷體" w:hAnsi="標楷體" w:hint="eastAsia"/>
                <w:sz w:val="28"/>
                <w:szCs w:val="28"/>
              </w:rPr>
              <w:t>人及小六</w:t>
            </w:r>
            <w:proofErr w:type="gramStart"/>
            <w:r w:rsidRPr="00C83D86">
              <w:rPr>
                <w:rFonts w:ascii="標楷體" w:eastAsia="標楷體" w:hAnsi="標楷體" w:hint="eastAsia"/>
                <w:sz w:val="28"/>
                <w:szCs w:val="28"/>
              </w:rPr>
              <w:t>1</w:t>
            </w:r>
            <w:proofErr w:type="gramEnd"/>
            <w:r w:rsidRPr="00C83D86">
              <w:rPr>
                <w:rFonts w:ascii="標楷體" w:eastAsia="標楷體" w:hAnsi="標楷體" w:hint="eastAsia"/>
                <w:sz w:val="28"/>
                <w:szCs w:val="28"/>
              </w:rPr>
              <w:t>組-共</w:t>
            </w:r>
            <w:r w:rsidRPr="00C83D86">
              <w:rPr>
                <w:rFonts w:ascii="標楷體" w:eastAsia="標楷體" w:hAnsi="標楷體"/>
                <w:sz w:val="28"/>
                <w:szCs w:val="28"/>
              </w:rPr>
              <w:t>4</w:t>
            </w:r>
            <w:r w:rsidRPr="00C83D86">
              <w:rPr>
                <w:rFonts w:ascii="標楷體" w:eastAsia="標楷體" w:hAnsi="標楷體" w:hint="eastAsia"/>
                <w:sz w:val="28"/>
                <w:szCs w:val="28"/>
              </w:rPr>
              <w:t xml:space="preserve">人) </w:t>
            </w:r>
            <w:r w:rsidRPr="00C83D86">
              <w:rPr>
                <w:rFonts w:ascii="標楷體" w:eastAsia="標楷體" w:hAnsi="標楷體"/>
                <w:bCs/>
                <w:sz w:val="28"/>
                <w:szCs w:val="28"/>
              </w:rPr>
              <w:t>(</w:t>
            </w:r>
            <w:r w:rsidRPr="00C83D86">
              <w:rPr>
                <w:rFonts w:ascii="標楷體" w:eastAsia="標楷體" w:hAnsi="標楷體" w:hint="eastAsia"/>
                <w:bCs/>
                <w:sz w:val="28"/>
                <w:szCs w:val="28"/>
              </w:rPr>
              <w:t>共</w:t>
            </w:r>
            <w:r w:rsidRPr="00C83D86">
              <w:rPr>
                <w:rFonts w:ascii="標楷體" w:eastAsia="標楷體" w:hAnsi="標楷體"/>
                <w:bCs/>
                <w:sz w:val="28"/>
                <w:szCs w:val="28"/>
              </w:rPr>
              <w:t>8</w:t>
            </w:r>
            <w:r w:rsidRPr="00C83D86">
              <w:rPr>
                <w:rFonts w:ascii="標楷體" w:eastAsia="標楷體" w:hAnsi="標楷體" w:hint="eastAsia"/>
                <w:bCs/>
                <w:sz w:val="28"/>
                <w:szCs w:val="28"/>
              </w:rPr>
              <w:t>節</w:t>
            </w:r>
            <w:r w:rsidRPr="00C83D86">
              <w:rPr>
                <w:rFonts w:ascii="標楷體" w:eastAsia="標楷體" w:hAnsi="標楷體"/>
                <w:bCs/>
                <w:sz w:val="28"/>
                <w:szCs w:val="28"/>
              </w:rPr>
              <w:t>)</w:t>
            </w:r>
          </w:p>
          <w:p w14:paraId="27FF7575" w14:textId="77777777" w:rsidR="000905D1" w:rsidRPr="00C83D86" w:rsidRDefault="000905D1" w:rsidP="004A1569">
            <w:pPr>
              <w:pStyle w:val="af4"/>
              <w:adjustRightInd w:val="0"/>
              <w:snapToGrid w:val="0"/>
              <w:ind w:leftChars="0" w:left="360"/>
              <w:jc w:val="both"/>
              <w:rPr>
                <w:rFonts w:ascii="標楷體" w:eastAsia="標楷體" w:hAnsi="標楷體"/>
                <w:sz w:val="28"/>
                <w:szCs w:val="28"/>
              </w:rPr>
            </w:pPr>
          </w:p>
          <w:p w14:paraId="0E49CC58" w14:textId="77777777" w:rsidR="000905D1" w:rsidRPr="00C83D86" w:rsidRDefault="000905D1" w:rsidP="004A1569">
            <w:pPr>
              <w:adjustRightInd w:val="0"/>
              <w:snapToGrid w:val="0"/>
              <w:ind w:leftChars="134" w:left="322"/>
              <w:rPr>
                <w:rFonts w:ascii="標楷體" w:eastAsia="標楷體" w:hAnsi="標楷體" w:cs="Times New Roman"/>
                <w:sz w:val="28"/>
                <w:szCs w:val="28"/>
              </w:rPr>
            </w:pPr>
            <w:r w:rsidRPr="00C83D86">
              <w:rPr>
                <w:rFonts w:ascii="標楷體" w:eastAsia="標楷體" w:hAnsi="標楷體" w:cs="Times New Roman" w:hint="eastAsia"/>
                <w:sz w:val="28"/>
                <w:szCs w:val="28"/>
              </w:rPr>
              <w:t>小五</w:t>
            </w:r>
            <w:proofErr w:type="gramStart"/>
            <w:r w:rsidRPr="00C83D86">
              <w:rPr>
                <w:rFonts w:ascii="標楷體" w:eastAsia="標楷體" w:hAnsi="標楷體" w:cs="Times New Roman" w:hint="eastAsia"/>
                <w:sz w:val="28"/>
                <w:szCs w:val="28"/>
              </w:rPr>
              <w:t>2</w:t>
            </w:r>
            <w:proofErr w:type="gramEnd"/>
            <w:r w:rsidRPr="00C83D86">
              <w:rPr>
                <w:rFonts w:ascii="標楷體" w:eastAsia="標楷體" w:hAnsi="標楷體" w:cs="Times New Roman" w:hint="eastAsia"/>
                <w:sz w:val="28"/>
                <w:szCs w:val="28"/>
              </w:rPr>
              <w:t>組讀寫小組按學生程度，提供相關訓練，包括: 學習速讀、溫習不同的修辭手法、找出中心句、歸納段落大意等技巧。小五A組100%學生認為小組訓練有助他們提升中文讀寫水平。小五B組87</w:t>
            </w:r>
            <w:r w:rsidRPr="00C83D86">
              <w:rPr>
                <w:rFonts w:ascii="標楷體" w:eastAsia="標楷體" w:hAnsi="標楷體" w:cs="Times New Roman"/>
                <w:sz w:val="28"/>
                <w:szCs w:val="28"/>
              </w:rPr>
              <w:t>%</w:t>
            </w:r>
            <w:r w:rsidRPr="00C83D86">
              <w:rPr>
                <w:rFonts w:ascii="標楷體" w:eastAsia="標楷體" w:hAnsi="標楷體" w:cs="Times New Roman" w:hint="eastAsia"/>
                <w:sz w:val="28"/>
                <w:szCs w:val="28"/>
              </w:rPr>
              <w:t>學生認為小組訓練有助他們提升中文讀寫水平。</w:t>
            </w:r>
          </w:p>
          <w:p w14:paraId="40310058" w14:textId="77777777" w:rsidR="000905D1" w:rsidRPr="00C83D86" w:rsidRDefault="000905D1" w:rsidP="004A1569">
            <w:pPr>
              <w:adjustRightInd w:val="0"/>
              <w:snapToGrid w:val="0"/>
              <w:ind w:leftChars="134" w:left="322"/>
              <w:rPr>
                <w:rFonts w:ascii="標楷體" w:eastAsia="標楷體" w:hAnsi="標楷體" w:cs="Times New Roman"/>
                <w:sz w:val="28"/>
                <w:szCs w:val="28"/>
              </w:rPr>
            </w:pPr>
          </w:p>
          <w:p w14:paraId="32E70889" w14:textId="77777777" w:rsidR="000905D1" w:rsidRPr="00C83D86" w:rsidRDefault="000905D1" w:rsidP="004A1569">
            <w:pPr>
              <w:adjustRightInd w:val="0"/>
              <w:snapToGrid w:val="0"/>
              <w:ind w:leftChars="100" w:left="380" w:hangingChars="50" w:hanging="140"/>
              <w:rPr>
                <w:rFonts w:ascii="標楷體" w:eastAsia="標楷體" w:hAnsi="標楷體" w:cs="Times New Roman"/>
                <w:sz w:val="28"/>
                <w:szCs w:val="28"/>
              </w:rPr>
            </w:pPr>
            <w:r w:rsidRPr="00C83D86">
              <w:rPr>
                <w:rFonts w:ascii="標楷體" w:eastAsia="標楷體" w:hAnsi="標楷體" w:cs="Times New Roman" w:hint="eastAsia"/>
                <w:sz w:val="28"/>
                <w:szCs w:val="28"/>
              </w:rPr>
              <w:t>小六讀寫小組按學生程度，提供相關訓練，包括: 學習速讀、溫習不同的修辭手法、找出中心句、重溫標點符號、作文分析等技巧。小六組50%學生認為小組訓練有助他們提升中文讀寫水平。</w:t>
            </w:r>
          </w:p>
          <w:p w14:paraId="643F3E11" w14:textId="77777777" w:rsidR="000905D1" w:rsidRPr="00C83D86" w:rsidRDefault="000905D1" w:rsidP="004A1569">
            <w:pPr>
              <w:adjustRightInd w:val="0"/>
              <w:snapToGrid w:val="0"/>
              <w:ind w:leftChars="100" w:left="380" w:hangingChars="50" w:hanging="140"/>
              <w:rPr>
                <w:rFonts w:ascii="標楷體" w:eastAsia="標楷體" w:hAnsi="標楷體" w:cs="Times New Roman"/>
                <w:sz w:val="28"/>
                <w:szCs w:val="28"/>
              </w:rPr>
            </w:pPr>
          </w:p>
          <w:p w14:paraId="693D0B42" w14:textId="77777777" w:rsidR="000905D1" w:rsidRPr="00C83D86" w:rsidRDefault="000905D1" w:rsidP="00CD1D92">
            <w:pPr>
              <w:pStyle w:val="af4"/>
              <w:numPr>
                <w:ilvl w:val="0"/>
                <w:numId w:val="33"/>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 xml:space="preserve">專注力小組2組 </w:t>
            </w:r>
            <w:r w:rsidRPr="00C83D86">
              <w:rPr>
                <w:rFonts w:ascii="標楷體" w:eastAsia="標楷體" w:hAnsi="標楷體"/>
                <w:sz w:val="28"/>
                <w:szCs w:val="28"/>
              </w:rPr>
              <w:t>(</w:t>
            </w:r>
            <w:r w:rsidRPr="00C83D86">
              <w:rPr>
                <w:rFonts w:ascii="標楷體" w:eastAsia="標楷體" w:hAnsi="標楷體" w:hint="eastAsia"/>
                <w:sz w:val="28"/>
                <w:szCs w:val="28"/>
              </w:rPr>
              <w:t>「精靈小隊長」--執行功能訓練小組(初小共</w:t>
            </w:r>
            <w:r w:rsidRPr="00C83D86">
              <w:rPr>
                <w:rFonts w:ascii="標楷體" w:eastAsia="標楷體" w:hAnsi="標楷體"/>
                <w:sz w:val="28"/>
                <w:szCs w:val="28"/>
              </w:rPr>
              <w:t>4</w:t>
            </w:r>
            <w:r w:rsidRPr="00C83D86">
              <w:rPr>
                <w:rFonts w:ascii="標楷體" w:eastAsia="標楷體" w:hAnsi="標楷體" w:hint="eastAsia"/>
                <w:sz w:val="28"/>
                <w:szCs w:val="28"/>
              </w:rPr>
              <w:t xml:space="preserve">人) / </w:t>
            </w:r>
            <w:proofErr w:type="gramStart"/>
            <w:r w:rsidRPr="00C83D86">
              <w:rPr>
                <w:rFonts w:ascii="標楷體" w:eastAsia="標楷體" w:hAnsi="標楷體" w:hint="eastAsia"/>
                <w:sz w:val="28"/>
                <w:szCs w:val="28"/>
              </w:rPr>
              <w:t>至醒小</w:t>
            </w:r>
            <w:proofErr w:type="gramEnd"/>
            <w:r w:rsidRPr="00C83D86">
              <w:rPr>
                <w:rFonts w:ascii="標楷體" w:eastAsia="標楷體" w:hAnsi="標楷體" w:hint="eastAsia"/>
                <w:sz w:val="28"/>
                <w:szCs w:val="28"/>
              </w:rPr>
              <w:t xml:space="preserve">勇士執行功能訓練小組-初小共6人) </w:t>
            </w:r>
            <w:r w:rsidRPr="00C83D86">
              <w:rPr>
                <w:rFonts w:ascii="標楷體" w:eastAsia="標楷體" w:hAnsi="標楷體"/>
                <w:bCs/>
                <w:sz w:val="28"/>
                <w:szCs w:val="28"/>
              </w:rPr>
              <w:t>(</w:t>
            </w:r>
            <w:r w:rsidRPr="00C83D86">
              <w:rPr>
                <w:rFonts w:ascii="標楷體" w:eastAsia="標楷體" w:hAnsi="標楷體" w:hint="eastAsia"/>
                <w:bCs/>
                <w:sz w:val="28"/>
                <w:szCs w:val="28"/>
              </w:rPr>
              <w:t>各</w:t>
            </w:r>
            <w:r w:rsidRPr="00C83D86">
              <w:rPr>
                <w:rFonts w:ascii="標楷體" w:eastAsia="標楷體" w:hAnsi="標楷體"/>
                <w:bCs/>
                <w:sz w:val="28"/>
                <w:szCs w:val="28"/>
              </w:rPr>
              <w:t>8</w:t>
            </w:r>
            <w:r w:rsidRPr="00C83D86">
              <w:rPr>
                <w:rFonts w:ascii="標楷體" w:eastAsia="標楷體" w:hAnsi="標楷體" w:hint="eastAsia"/>
                <w:bCs/>
                <w:sz w:val="28"/>
                <w:szCs w:val="28"/>
              </w:rPr>
              <w:t>節</w:t>
            </w:r>
            <w:r w:rsidRPr="00C83D86">
              <w:rPr>
                <w:rFonts w:ascii="標楷體" w:eastAsia="標楷體" w:hAnsi="標楷體"/>
                <w:bCs/>
                <w:sz w:val="28"/>
                <w:szCs w:val="28"/>
              </w:rPr>
              <w:t>)</w:t>
            </w:r>
          </w:p>
          <w:p w14:paraId="65E5D132" w14:textId="77777777" w:rsidR="000905D1" w:rsidRPr="00C83D86" w:rsidRDefault="000905D1" w:rsidP="004A1569">
            <w:pPr>
              <w:pStyle w:val="af4"/>
              <w:adjustRightInd w:val="0"/>
              <w:snapToGrid w:val="0"/>
              <w:ind w:leftChars="0" w:left="360"/>
              <w:rPr>
                <w:rFonts w:ascii="標楷體" w:eastAsia="標楷體" w:hAnsi="標楷體"/>
                <w:sz w:val="28"/>
                <w:szCs w:val="28"/>
              </w:rPr>
            </w:pPr>
          </w:p>
          <w:p w14:paraId="3C974C6C" w14:textId="77777777" w:rsidR="000905D1" w:rsidRPr="00C83D86" w:rsidRDefault="000905D1" w:rsidP="004A1569">
            <w:pPr>
              <w:pStyle w:val="af4"/>
              <w:adjustRightInd w:val="0"/>
              <w:snapToGrid w:val="0"/>
              <w:ind w:leftChars="0" w:left="360"/>
              <w:rPr>
                <w:rFonts w:ascii="標楷體" w:eastAsia="標楷體" w:hAnsi="標楷體"/>
                <w:sz w:val="28"/>
                <w:szCs w:val="28"/>
              </w:rPr>
            </w:pPr>
            <w:r w:rsidRPr="00C83D86">
              <w:rPr>
                <w:rFonts w:ascii="標楷體" w:eastAsia="標楷體" w:hAnsi="標楷體" w:hint="eastAsia"/>
                <w:sz w:val="28"/>
                <w:szCs w:val="28"/>
              </w:rPr>
              <w:t>「精靈小隊長」--執行功能訓練小組主要訓練學生學習自我控制，認識如何觀察別人的情緒及了解自己的情緒反應，100</w:t>
            </w:r>
            <w:r w:rsidRPr="00C83D86">
              <w:rPr>
                <w:rFonts w:ascii="標楷體" w:eastAsia="標楷體" w:hAnsi="標楷體"/>
                <w:sz w:val="28"/>
                <w:szCs w:val="28"/>
              </w:rPr>
              <w:t>%</w:t>
            </w:r>
            <w:r w:rsidRPr="00C83D86">
              <w:rPr>
                <w:rFonts w:ascii="標楷體" w:eastAsia="標楷體" w:hAnsi="標楷體" w:hint="eastAsia"/>
                <w:sz w:val="28"/>
                <w:szCs w:val="28"/>
              </w:rPr>
              <w:t>學生認為小組能有助他們提升專注力。</w:t>
            </w:r>
          </w:p>
          <w:p w14:paraId="135B9C3C" w14:textId="77777777" w:rsidR="000905D1" w:rsidRPr="00C83D86" w:rsidRDefault="000905D1" w:rsidP="004A1569">
            <w:pPr>
              <w:pStyle w:val="af4"/>
              <w:adjustRightInd w:val="0"/>
              <w:snapToGrid w:val="0"/>
              <w:ind w:leftChars="0" w:left="360"/>
              <w:rPr>
                <w:rFonts w:ascii="標楷體" w:eastAsia="標楷體" w:hAnsi="標楷體"/>
                <w:sz w:val="28"/>
                <w:szCs w:val="28"/>
              </w:rPr>
            </w:pPr>
          </w:p>
          <w:p w14:paraId="3C856AD6" w14:textId="77777777" w:rsidR="000905D1" w:rsidRPr="00C83D86" w:rsidRDefault="000905D1" w:rsidP="004A1569">
            <w:pPr>
              <w:pStyle w:val="af4"/>
              <w:adjustRightInd w:val="0"/>
              <w:snapToGrid w:val="0"/>
              <w:ind w:leftChars="0" w:left="360"/>
              <w:rPr>
                <w:rFonts w:ascii="標楷體" w:eastAsia="標楷體" w:hAnsi="標楷體"/>
                <w:sz w:val="28"/>
                <w:szCs w:val="28"/>
              </w:rPr>
            </w:pPr>
            <w:proofErr w:type="gramStart"/>
            <w:r w:rsidRPr="00C83D86">
              <w:rPr>
                <w:rFonts w:ascii="標楷體" w:eastAsia="標楷體" w:hAnsi="標楷體" w:hint="eastAsia"/>
                <w:sz w:val="28"/>
                <w:szCs w:val="28"/>
              </w:rPr>
              <w:t>至醒小</w:t>
            </w:r>
            <w:proofErr w:type="gramEnd"/>
            <w:r w:rsidRPr="00C83D86">
              <w:rPr>
                <w:rFonts w:ascii="標楷體" w:eastAsia="標楷體" w:hAnsi="標楷體" w:hint="eastAsia"/>
                <w:sz w:val="28"/>
                <w:szCs w:val="28"/>
              </w:rPr>
              <w:t>勇士執行功能訓練小組主要訓練學生視覺、聽覺專注及執行能力。透過遊戲，學習全身喺齊度，認識如何觀察別人的情緒及了解自己的情緒反應，100</w:t>
            </w:r>
            <w:r w:rsidRPr="00C83D86">
              <w:rPr>
                <w:rFonts w:ascii="標楷體" w:eastAsia="標楷體" w:hAnsi="標楷體"/>
                <w:sz w:val="28"/>
                <w:szCs w:val="28"/>
              </w:rPr>
              <w:t>%</w:t>
            </w:r>
            <w:r w:rsidRPr="00C83D86">
              <w:rPr>
                <w:rFonts w:ascii="標楷體" w:eastAsia="標楷體" w:hAnsi="標楷體" w:hint="eastAsia"/>
                <w:sz w:val="28"/>
                <w:szCs w:val="28"/>
              </w:rPr>
              <w:t>學生認為小組能有助他們增強執行功能。</w:t>
            </w:r>
          </w:p>
          <w:p w14:paraId="656060B1" w14:textId="77777777" w:rsidR="000905D1" w:rsidRPr="00C83D86" w:rsidRDefault="000905D1" w:rsidP="004A1569">
            <w:pPr>
              <w:pStyle w:val="af4"/>
              <w:adjustRightInd w:val="0"/>
              <w:snapToGrid w:val="0"/>
              <w:ind w:leftChars="0" w:left="360"/>
              <w:rPr>
                <w:rFonts w:ascii="標楷體" w:eastAsia="標楷體" w:hAnsi="標楷體"/>
                <w:sz w:val="28"/>
                <w:szCs w:val="28"/>
              </w:rPr>
            </w:pPr>
          </w:p>
          <w:p w14:paraId="3D6A550C" w14:textId="77777777" w:rsidR="000905D1" w:rsidRPr="00C83D86" w:rsidRDefault="000905D1" w:rsidP="004A1569">
            <w:pPr>
              <w:adjustRightInd w:val="0"/>
              <w:snapToGrid w:val="0"/>
              <w:rPr>
                <w:rFonts w:ascii="標楷體" w:eastAsia="標楷體" w:hAnsi="標楷體" w:cs="Times New Roman"/>
                <w:color w:val="FF0000"/>
                <w:sz w:val="28"/>
                <w:szCs w:val="28"/>
              </w:rPr>
            </w:pPr>
          </w:p>
          <w:p w14:paraId="334D72AB" w14:textId="77777777" w:rsidR="000905D1" w:rsidRPr="00C83D86" w:rsidRDefault="000905D1" w:rsidP="004A1569">
            <w:pPr>
              <w:adjustRightInd w:val="0"/>
              <w:snapToGrid w:val="0"/>
              <w:jc w:val="both"/>
              <w:rPr>
                <w:rFonts w:ascii="標楷體" w:eastAsia="標楷體" w:hAnsi="標楷體" w:cs="Times New Roman"/>
                <w:sz w:val="28"/>
                <w:szCs w:val="28"/>
              </w:rPr>
            </w:pPr>
            <w:r w:rsidRPr="00C83D86">
              <w:rPr>
                <w:rFonts w:ascii="標楷體" w:eastAsia="標楷體" w:hAnsi="標楷體" w:cs="Times New Roman" w:hint="eastAsia"/>
                <w:sz w:val="28"/>
                <w:szCs w:val="28"/>
              </w:rPr>
              <w:t>3</w:t>
            </w:r>
            <w:r w:rsidRPr="00C83D86">
              <w:rPr>
                <w:rFonts w:ascii="標楷體" w:eastAsia="標楷體" w:hAnsi="標楷體" w:cs="Times New Roman"/>
                <w:sz w:val="28"/>
                <w:szCs w:val="28"/>
              </w:rPr>
              <w:t>.</w:t>
            </w:r>
            <w:r w:rsidRPr="00C83D86">
              <w:rPr>
                <w:rFonts w:ascii="標楷體" w:eastAsia="標楷體" w:hAnsi="標楷體" w:cs="Times New Roman" w:hint="eastAsia"/>
                <w:sz w:val="28"/>
                <w:szCs w:val="28"/>
              </w:rPr>
              <w:t xml:space="preserve"> 靜觀小組</w:t>
            </w:r>
            <w:r w:rsidRPr="00C83D86">
              <w:rPr>
                <w:rFonts w:ascii="標楷體" w:eastAsia="標楷體" w:hAnsi="標楷體" w:cs="Times New Roman"/>
                <w:sz w:val="28"/>
                <w:szCs w:val="28"/>
              </w:rPr>
              <w:t>1</w:t>
            </w:r>
            <w:r w:rsidRPr="00C83D86">
              <w:rPr>
                <w:rFonts w:ascii="標楷體" w:eastAsia="標楷體" w:hAnsi="標楷體" w:cs="Times New Roman" w:hint="eastAsia"/>
                <w:sz w:val="28"/>
                <w:szCs w:val="28"/>
              </w:rPr>
              <w:t>組(P.</w:t>
            </w:r>
            <w:r w:rsidRPr="00C83D86">
              <w:rPr>
                <w:rFonts w:ascii="標楷體" w:eastAsia="標楷體" w:hAnsi="標楷體" w:cs="Times New Roman"/>
                <w:sz w:val="28"/>
                <w:szCs w:val="28"/>
              </w:rPr>
              <w:t>4-5</w:t>
            </w:r>
            <w:r w:rsidRPr="00C83D86">
              <w:rPr>
                <w:rFonts w:ascii="標楷體" w:eastAsia="標楷體" w:hAnsi="標楷體" w:cs="Times New Roman" w:hint="eastAsia"/>
                <w:sz w:val="28"/>
                <w:szCs w:val="28"/>
              </w:rPr>
              <w:t>共5人)</w:t>
            </w:r>
            <w:r w:rsidRPr="00C83D86">
              <w:rPr>
                <w:rFonts w:ascii="標楷體" w:eastAsia="標楷體" w:hAnsi="標楷體" w:cs="Times New Roman"/>
                <w:sz w:val="28"/>
                <w:szCs w:val="28"/>
              </w:rPr>
              <w:t xml:space="preserve"> </w:t>
            </w:r>
            <w:r w:rsidRPr="00C83D86">
              <w:rPr>
                <w:rFonts w:ascii="標楷體" w:eastAsia="標楷體" w:hAnsi="標楷體"/>
                <w:bCs/>
                <w:sz w:val="28"/>
                <w:szCs w:val="28"/>
              </w:rPr>
              <w:t>(</w:t>
            </w:r>
            <w:r w:rsidRPr="00C83D86">
              <w:rPr>
                <w:rFonts w:ascii="標楷體" w:eastAsia="標楷體" w:hAnsi="標楷體" w:hint="eastAsia"/>
                <w:bCs/>
                <w:sz w:val="28"/>
                <w:szCs w:val="28"/>
              </w:rPr>
              <w:t>共</w:t>
            </w:r>
            <w:r w:rsidRPr="00C83D86">
              <w:rPr>
                <w:rFonts w:ascii="標楷體" w:eastAsia="標楷體" w:hAnsi="標楷體"/>
                <w:bCs/>
                <w:sz w:val="28"/>
                <w:szCs w:val="28"/>
              </w:rPr>
              <w:t>8</w:t>
            </w:r>
            <w:r w:rsidRPr="00C83D86">
              <w:rPr>
                <w:rFonts w:ascii="標楷體" w:eastAsia="標楷體" w:hAnsi="標楷體" w:hint="eastAsia"/>
                <w:bCs/>
                <w:sz w:val="28"/>
                <w:szCs w:val="28"/>
              </w:rPr>
              <w:t>節</w:t>
            </w:r>
            <w:r w:rsidRPr="00C83D86">
              <w:rPr>
                <w:rFonts w:ascii="標楷體" w:eastAsia="標楷體" w:hAnsi="標楷體"/>
                <w:bCs/>
                <w:sz w:val="28"/>
                <w:szCs w:val="28"/>
              </w:rPr>
              <w:t>)</w:t>
            </w:r>
          </w:p>
          <w:p w14:paraId="3D34E4A3" w14:textId="77777777" w:rsidR="000905D1" w:rsidRPr="00C83D86" w:rsidRDefault="000905D1" w:rsidP="004A1569">
            <w:pPr>
              <w:adjustRightInd w:val="0"/>
              <w:snapToGrid w:val="0"/>
              <w:ind w:leftChars="100" w:left="240"/>
              <w:rPr>
                <w:rFonts w:ascii="標楷體" w:eastAsia="標楷體" w:hAnsi="標楷體" w:cs="Times New Roman"/>
                <w:sz w:val="28"/>
                <w:szCs w:val="28"/>
              </w:rPr>
            </w:pPr>
            <w:r w:rsidRPr="00C83D86">
              <w:rPr>
                <w:rFonts w:ascii="標楷體" w:eastAsia="標楷體" w:hAnsi="標楷體" w:cs="Times New Roman" w:hint="eastAsia"/>
                <w:sz w:val="28"/>
                <w:szCs w:val="28"/>
              </w:rPr>
              <w:t>小組透過不同種類的靜觀練習及遊戲，讓學生覺察自身的思想、情緒和身體反應。從而逐步提升學生內在覺察力，繼而有助調節情緒、減少衝動行為、改善與他人的相處。</w:t>
            </w:r>
          </w:p>
          <w:p w14:paraId="313404E0" w14:textId="77777777" w:rsidR="000905D1" w:rsidRPr="00C83D86" w:rsidRDefault="000905D1" w:rsidP="004A1569">
            <w:pPr>
              <w:adjustRightInd w:val="0"/>
              <w:snapToGrid w:val="0"/>
              <w:ind w:leftChars="100" w:left="240"/>
              <w:rPr>
                <w:rFonts w:ascii="標楷體" w:eastAsia="標楷體" w:hAnsi="標楷體" w:cs="Times New Roman"/>
                <w:sz w:val="28"/>
                <w:szCs w:val="28"/>
              </w:rPr>
            </w:pPr>
            <w:r w:rsidRPr="00C83D86">
              <w:rPr>
                <w:rFonts w:ascii="標楷體" w:eastAsia="標楷體" w:hAnsi="標楷體" w:cs="Times New Roman" w:hint="eastAsia"/>
                <w:sz w:val="28"/>
                <w:szCs w:val="28"/>
              </w:rPr>
              <w:t>80%學生認為</w:t>
            </w:r>
            <w:r w:rsidRPr="00C83D86">
              <w:rPr>
                <w:rFonts w:ascii="標楷體" w:eastAsia="標楷體" w:hAnsi="標楷體" w:hint="eastAsia"/>
                <w:sz w:val="28"/>
                <w:szCs w:val="28"/>
              </w:rPr>
              <w:t>活動有助</w:t>
            </w:r>
            <w:r w:rsidRPr="00C83D86">
              <w:rPr>
                <w:rFonts w:ascii="標楷體" w:eastAsia="標楷體" w:hAnsi="標楷體" w:cs="Times New Roman" w:hint="eastAsia"/>
                <w:sz w:val="28"/>
                <w:szCs w:val="28"/>
              </w:rPr>
              <w:t>他們</w:t>
            </w:r>
            <w:r w:rsidRPr="00C83D86">
              <w:rPr>
                <w:rFonts w:ascii="標楷體" w:eastAsia="標楷體" w:hAnsi="標楷體" w:hint="eastAsia"/>
                <w:sz w:val="28"/>
                <w:szCs w:val="28"/>
              </w:rPr>
              <w:t>增強覺察情緒的意識</w:t>
            </w:r>
            <w:r w:rsidRPr="00C83D86">
              <w:rPr>
                <w:rFonts w:ascii="標楷體" w:eastAsia="標楷體" w:hAnsi="標楷體" w:cs="Times New Roman" w:hint="eastAsia"/>
                <w:sz w:val="28"/>
                <w:szCs w:val="28"/>
              </w:rPr>
              <w:t>。</w:t>
            </w:r>
          </w:p>
          <w:p w14:paraId="33ABE00A" w14:textId="77777777" w:rsidR="000905D1" w:rsidRPr="00C83D86" w:rsidRDefault="000905D1" w:rsidP="004A1569">
            <w:pPr>
              <w:adjustRightInd w:val="0"/>
              <w:snapToGrid w:val="0"/>
              <w:rPr>
                <w:rFonts w:ascii="標楷體" w:eastAsia="標楷體" w:hAnsi="標楷體" w:cs="Times New Roman"/>
                <w:color w:val="FF0000"/>
                <w:sz w:val="28"/>
                <w:szCs w:val="28"/>
              </w:rPr>
            </w:pPr>
          </w:p>
          <w:p w14:paraId="63BEB13A" w14:textId="77777777" w:rsidR="000905D1" w:rsidRPr="00C83D86" w:rsidRDefault="000905D1" w:rsidP="004A1569">
            <w:pPr>
              <w:adjustRightInd w:val="0"/>
              <w:snapToGrid w:val="0"/>
              <w:jc w:val="both"/>
              <w:rPr>
                <w:rFonts w:ascii="標楷體" w:eastAsia="標楷體" w:hAnsi="標楷體" w:cs="Times New Roman"/>
                <w:sz w:val="28"/>
                <w:szCs w:val="28"/>
              </w:rPr>
            </w:pPr>
            <w:r w:rsidRPr="00C83D86">
              <w:rPr>
                <w:rFonts w:ascii="標楷體" w:eastAsia="標楷體" w:hAnsi="標楷體" w:cs="Times New Roman" w:hint="eastAsia"/>
                <w:sz w:val="28"/>
                <w:szCs w:val="28"/>
              </w:rPr>
              <w:t>4</w:t>
            </w:r>
            <w:r w:rsidRPr="00C83D86">
              <w:rPr>
                <w:rFonts w:ascii="標楷體" w:eastAsia="標楷體" w:hAnsi="標楷體" w:cs="Times New Roman"/>
                <w:sz w:val="28"/>
                <w:szCs w:val="28"/>
              </w:rPr>
              <w:t xml:space="preserve">. </w:t>
            </w:r>
            <w:r w:rsidRPr="00C83D86">
              <w:rPr>
                <w:rFonts w:ascii="標楷體" w:eastAsia="標楷體" w:hAnsi="標楷體" w:cs="Times New Roman" w:hint="eastAsia"/>
                <w:sz w:val="28"/>
                <w:szCs w:val="28"/>
              </w:rPr>
              <w:t>升中適應小錦囊</w:t>
            </w:r>
            <w:r w:rsidRPr="00C83D86">
              <w:rPr>
                <w:rFonts w:ascii="標楷體" w:eastAsia="標楷體" w:hAnsi="標楷體" w:cs="Times New Roman"/>
                <w:sz w:val="28"/>
                <w:szCs w:val="28"/>
              </w:rPr>
              <w:t>1</w:t>
            </w:r>
            <w:r w:rsidRPr="00C83D86">
              <w:rPr>
                <w:rFonts w:ascii="標楷體" w:eastAsia="標楷體" w:hAnsi="標楷體" w:cs="Times New Roman" w:hint="eastAsia"/>
                <w:sz w:val="28"/>
                <w:szCs w:val="28"/>
              </w:rPr>
              <w:t>組(P.</w:t>
            </w:r>
            <w:r w:rsidRPr="00C83D86">
              <w:rPr>
                <w:rFonts w:ascii="標楷體" w:eastAsia="標楷體" w:hAnsi="標楷體" w:cs="Times New Roman"/>
                <w:sz w:val="28"/>
                <w:szCs w:val="28"/>
              </w:rPr>
              <w:t>6</w:t>
            </w:r>
            <w:r w:rsidRPr="00C83D86">
              <w:rPr>
                <w:rFonts w:ascii="標楷體" w:eastAsia="標楷體" w:hAnsi="標楷體" w:cs="Times New Roman" w:hint="eastAsia"/>
                <w:sz w:val="28"/>
                <w:szCs w:val="28"/>
              </w:rPr>
              <w:t>共8人)</w:t>
            </w:r>
            <w:r w:rsidRPr="00C83D86">
              <w:rPr>
                <w:rFonts w:ascii="標楷體" w:eastAsia="標楷體" w:hAnsi="標楷體" w:cs="Times New Roman"/>
                <w:sz w:val="28"/>
                <w:szCs w:val="28"/>
              </w:rPr>
              <w:t xml:space="preserve"> </w:t>
            </w:r>
            <w:r w:rsidRPr="00C83D86">
              <w:rPr>
                <w:rFonts w:ascii="標楷體" w:eastAsia="標楷體" w:hAnsi="標楷體"/>
                <w:bCs/>
                <w:sz w:val="28"/>
                <w:szCs w:val="28"/>
              </w:rPr>
              <w:t>(</w:t>
            </w:r>
            <w:r w:rsidRPr="00C83D86">
              <w:rPr>
                <w:rFonts w:ascii="標楷體" w:eastAsia="標楷體" w:hAnsi="標楷體" w:hint="eastAsia"/>
                <w:bCs/>
                <w:sz w:val="28"/>
                <w:szCs w:val="28"/>
              </w:rPr>
              <w:t>共</w:t>
            </w:r>
            <w:r w:rsidRPr="00C83D86">
              <w:rPr>
                <w:rFonts w:ascii="標楷體" w:eastAsia="標楷體" w:hAnsi="標楷體"/>
                <w:bCs/>
                <w:sz w:val="28"/>
                <w:szCs w:val="28"/>
              </w:rPr>
              <w:t>2</w:t>
            </w:r>
            <w:r w:rsidRPr="00C83D86">
              <w:rPr>
                <w:rFonts w:ascii="標楷體" w:eastAsia="標楷體" w:hAnsi="標楷體" w:hint="eastAsia"/>
                <w:bCs/>
                <w:sz w:val="28"/>
                <w:szCs w:val="28"/>
              </w:rPr>
              <w:t>節</w:t>
            </w:r>
            <w:r w:rsidRPr="00C83D86">
              <w:rPr>
                <w:rFonts w:ascii="標楷體" w:eastAsia="標楷體" w:hAnsi="標楷體"/>
                <w:bCs/>
                <w:sz w:val="28"/>
                <w:szCs w:val="28"/>
              </w:rPr>
              <w:t>)</w:t>
            </w:r>
          </w:p>
          <w:p w14:paraId="25A1F6DB" w14:textId="77777777" w:rsidR="000905D1" w:rsidRPr="00C83D86" w:rsidRDefault="000905D1" w:rsidP="004A1569">
            <w:pPr>
              <w:adjustRightInd w:val="0"/>
              <w:snapToGrid w:val="0"/>
              <w:ind w:leftChars="100" w:left="240"/>
              <w:rPr>
                <w:rFonts w:ascii="標楷體" w:eastAsia="標楷體" w:hAnsi="標楷體" w:cs="Times New Roman"/>
                <w:sz w:val="28"/>
                <w:szCs w:val="28"/>
              </w:rPr>
            </w:pPr>
            <w:r w:rsidRPr="00C83D86">
              <w:rPr>
                <w:rFonts w:ascii="標楷體" w:eastAsia="標楷體" w:hAnsi="標楷體" w:cs="Times New Roman" w:hint="eastAsia"/>
                <w:sz w:val="28"/>
                <w:szCs w:val="28"/>
              </w:rPr>
              <w:t>小組會介紹中學的學習模式、校園環境、人際關係，為升中前作好</w:t>
            </w:r>
            <w:proofErr w:type="gramStart"/>
            <w:r w:rsidRPr="00C83D86">
              <w:rPr>
                <w:rFonts w:ascii="標楷體" w:eastAsia="標楷體" w:hAnsi="標楷體" w:cs="Times New Roman" w:hint="eastAsia"/>
                <w:sz w:val="28"/>
                <w:szCs w:val="28"/>
              </w:rPr>
              <w:t>準</w:t>
            </w:r>
            <w:proofErr w:type="gramEnd"/>
            <w:r w:rsidRPr="00C83D86">
              <w:rPr>
                <w:rFonts w:ascii="標楷體" w:eastAsia="標楷體" w:hAnsi="標楷體" w:cs="Times New Roman" w:hint="eastAsia"/>
                <w:sz w:val="28"/>
                <w:szCs w:val="28"/>
              </w:rPr>
              <w:t>。</w:t>
            </w:r>
          </w:p>
          <w:p w14:paraId="518801E7" w14:textId="77777777" w:rsidR="000905D1" w:rsidRPr="00C83D86" w:rsidRDefault="000905D1" w:rsidP="004A1569">
            <w:pPr>
              <w:adjustRightInd w:val="0"/>
              <w:snapToGrid w:val="0"/>
              <w:ind w:leftChars="100" w:left="240"/>
              <w:rPr>
                <w:rFonts w:ascii="標楷體" w:eastAsia="標楷體" w:hAnsi="標楷體" w:cs="Times New Roman"/>
                <w:sz w:val="28"/>
                <w:szCs w:val="28"/>
              </w:rPr>
            </w:pPr>
            <w:r w:rsidRPr="00C83D86">
              <w:rPr>
                <w:rFonts w:ascii="標楷體" w:eastAsia="標楷體" w:hAnsi="標楷體" w:cs="Times New Roman" w:hint="eastAsia"/>
                <w:sz w:val="28"/>
                <w:szCs w:val="28"/>
              </w:rPr>
              <w:t>88</w:t>
            </w:r>
            <w:r w:rsidRPr="00C83D86">
              <w:rPr>
                <w:rFonts w:ascii="標楷體" w:eastAsia="標楷體" w:hAnsi="標楷體" w:cs="Times New Roman"/>
                <w:sz w:val="28"/>
                <w:szCs w:val="28"/>
              </w:rPr>
              <w:t>%</w:t>
            </w:r>
            <w:r w:rsidRPr="00C83D86">
              <w:rPr>
                <w:rFonts w:ascii="標楷體" w:eastAsia="標楷體" w:hAnsi="標楷體" w:cs="Times New Roman" w:hint="eastAsia"/>
                <w:sz w:val="28"/>
                <w:szCs w:val="28"/>
              </w:rPr>
              <w:t>學生認為小組能有助他們</w:t>
            </w:r>
            <w:proofErr w:type="gramStart"/>
            <w:r w:rsidRPr="00C83D86">
              <w:rPr>
                <w:rFonts w:ascii="標楷體" w:eastAsia="標楷體" w:hAnsi="標楷體" w:cs="Times New Roman" w:hint="eastAsia"/>
                <w:sz w:val="28"/>
                <w:szCs w:val="28"/>
              </w:rPr>
              <w:t>準備升讀中學</w:t>
            </w:r>
            <w:proofErr w:type="gramEnd"/>
            <w:r w:rsidRPr="00C83D86">
              <w:rPr>
                <w:rFonts w:ascii="標楷體" w:eastAsia="標楷體" w:hAnsi="標楷體" w:cs="Times New Roman" w:hint="eastAsia"/>
                <w:sz w:val="28"/>
                <w:szCs w:val="28"/>
              </w:rPr>
              <w:t>。</w:t>
            </w:r>
          </w:p>
          <w:p w14:paraId="69BDECA8" w14:textId="77777777" w:rsidR="000905D1" w:rsidRPr="00C83D86" w:rsidRDefault="000905D1" w:rsidP="004A1569">
            <w:pPr>
              <w:widowControl/>
              <w:adjustRightInd w:val="0"/>
              <w:snapToGrid w:val="0"/>
              <w:rPr>
                <w:rFonts w:ascii="標楷體" w:eastAsia="標楷體" w:hAnsi="標楷體" w:cs="Times New Roman"/>
                <w:sz w:val="28"/>
                <w:szCs w:val="28"/>
              </w:rPr>
            </w:pPr>
          </w:p>
          <w:p w14:paraId="362CDEE5"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rPr>
              <w:t>由於九龍樂善堂</w:t>
            </w:r>
            <w:proofErr w:type="gramStart"/>
            <w:r w:rsidRPr="00C83D86">
              <w:rPr>
                <w:rFonts w:ascii="標楷體" w:eastAsia="標楷體" w:hAnsi="標楷體" w:cs="Times New Roman" w:hint="eastAsia"/>
                <w:sz w:val="28"/>
                <w:szCs w:val="28"/>
              </w:rPr>
              <w:t>一</w:t>
            </w:r>
            <w:proofErr w:type="gramEnd"/>
            <w:r w:rsidRPr="00C83D86">
              <w:rPr>
                <w:rFonts w:ascii="標楷體" w:eastAsia="標楷體" w:hAnsi="標楷體" w:cs="Times New Roman" w:hint="eastAsia"/>
                <w:sz w:val="28"/>
                <w:szCs w:val="28"/>
              </w:rPr>
              <w:t>年內更換了三位社工，社工穩定性欠佳，故此明年度不會邀請此機構入標。</w:t>
            </w:r>
          </w:p>
        </w:tc>
      </w:tr>
      <w:tr w:rsidR="000905D1" w:rsidRPr="00C83D86" w14:paraId="73F5CF39" w14:textId="77777777" w:rsidTr="004A1569">
        <w:tc>
          <w:tcPr>
            <w:tcW w:w="2405" w:type="dxa"/>
          </w:tcPr>
          <w:p w14:paraId="4517E412"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r w:rsidRPr="00C83D86">
              <w:rPr>
                <w:rFonts w:ascii="標楷體" w:eastAsia="標楷體" w:hAnsi="標楷體"/>
                <w:sz w:val="28"/>
                <w:szCs w:val="28"/>
              </w:rPr>
              <w:t>諾道言語治療-言語治療服務</w:t>
            </w:r>
          </w:p>
        </w:tc>
        <w:tc>
          <w:tcPr>
            <w:tcW w:w="2552" w:type="dxa"/>
          </w:tcPr>
          <w:p w14:paraId="40956DDE"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 xml:space="preserve">服務總時數：200小時 </w:t>
            </w:r>
          </w:p>
          <w:p w14:paraId="3FA4A3A2" w14:textId="77777777" w:rsidR="000905D1" w:rsidRPr="00C83D86" w:rsidRDefault="000905D1" w:rsidP="004A1569">
            <w:pPr>
              <w:adjustRightInd w:val="0"/>
              <w:snapToGrid w:val="0"/>
              <w:rPr>
                <w:rFonts w:ascii="標楷體" w:eastAsia="標楷體" w:hAnsi="標楷體" w:cs="Times New Roman"/>
                <w:sz w:val="28"/>
                <w:szCs w:val="28"/>
              </w:rPr>
            </w:pPr>
          </w:p>
          <w:p w14:paraId="2A264A5B"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提供以下服務：</w:t>
            </w:r>
          </w:p>
          <w:p w14:paraId="19FF49FF"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言語治療訓練</w:t>
            </w:r>
          </w:p>
          <w:p w14:paraId="71C6734E"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個案面談</w:t>
            </w:r>
          </w:p>
          <w:p w14:paraId="654275F6"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入班支援</w:t>
            </w:r>
          </w:p>
          <w:p w14:paraId="41B45DAC"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家長面談/致電家長</w:t>
            </w:r>
          </w:p>
          <w:p w14:paraId="3F7A5A43" w14:textId="77777777" w:rsidR="000905D1" w:rsidRPr="00C83D86" w:rsidRDefault="000905D1" w:rsidP="004A1569">
            <w:pPr>
              <w:adjustRightInd w:val="0"/>
              <w:snapToGrid w:val="0"/>
              <w:rPr>
                <w:rFonts w:ascii="標楷體" w:eastAsia="標楷體" w:hAnsi="標楷體" w:cs="Times New Roman"/>
                <w:sz w:val="28"/>
                <w:szCs w:val="28"/>
              </w:rPr>
            </w:pPr>
          </w:p>
          <w:p w14:paraId="53E5A0D1" w14:textId="77777777" w:rsidR="000905D1" w:rsidRPr="00C83D86" w:rsidRDefault="000905D1" w:rsidP="004A1569">
            <w:pPr>
              <w:adjustRightInd w:val="0"/>
              <w:snapToGrid w:val="0"/>
              <w:rPr>
                <w:rFonts w:ascii="標楷體" w:eastAsia="標楷體" w:hAnsi="標楷體" w:cs="Times New Roman"/>
                <w:sz w:val="28"/>
                <w:szCs w:val="28"/>
              </w:rPr>
            </w:pPr>
          </w:p>
          <w:p w14:paraId="2B576205" w14:textId="77777777" w:rsidR="000905D1" w:rsidRPr="00C83D86" w:rsidRDefault="000905D1" w:rsidP="004A1569">
            <w:pPr>
              <w:adjustRightInd w:val="0"/>
              <w:snapToGrid w:val="0"/>
              <w:rPr>
                <w:rFonts w:ascii="標楷體" w:eastAsia="標楷體" w:hAnsi="標楷體" w:cs="Times New Roman"/>
                <w:sz w:val="28"/>
                <w:szCs w:val="28"/>
              </w:rPr>
            </w:pPr>
          </w:p>
          <w:p w14:paraId="52582977" w14:textId="77777777" w:rsidR="000905D1" w:rsidRPr="00C83D86" w:rsidRDefault="000905D1" w:rsidP="004A1569">
            <w:pPr>
              <w:adjustRightInd w:val="0"/>
              <w:snapToGrid w:val="0"/>
              <w:rPr>
                <w:rFonts w:ascii="標楷體" w:eastAsia="標楷體" w:hAnsi="標楷體"/>
                <w:sz w:val="28"/>
                <w:szCs w:val="28"/>
              </w:rPr>
            </w:pPr>
          </w:p>
        </w:tc>
        <w:tc>
          <w:tcPr>
            <w:tcW w:w="4536" w:type="dxa"/>
          </w:tcPr>
          <w:p w14:paraId="1B3B974B"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本年度共有</w:t>
            </w:r>
            <w:r w:rsidRPr="00C83D86">
              <w:rPr>
                <w:rFonts w:ascii="標楷體" w:eastAsia="標楷體" w:hAnsi="標楷體" w:cs="Times New Roman"/>
                <w:sz w:val="28"/>
                <w:szCs w:val="28"/>
              </w:rPr>
              <w:t>71</w:t>
            </w:r>
            <w:r w:rsidRPr="00C83D86">
              <w:rPr>
                <w:rFonts w:ascii="標楷體" w:eastAsia="標楷體" w:hAnsi="標楷體" w:cs="Times New Roman" w:hint="eastAsia"/>
                <w:sz w:val="28"/>
                <w:szCs w:val="28"/>
              </w:rPr>
              <w:t>名學生接受評估，其中一人退學，兩人</w:t>
            </w:r>
            <w:proofErr w:type="gramStart"/>
            <w:r w:rsidRPr="00C83D86">
              <w:rPr>
                <w:rFonts w:ascii="標楷體" w:eastAsia="標楷體" w:hAnsi="標楷體" w:cs="Times New Roman" w:hint="eastAsia"/>
                <w:sz w:val="28"/>
                <w:szCs w:val="28"/>
              </w:rPr>
              <w:t>康復出組</w:t>
            </w:r>
            <w:proofErr w:type="gramEnd"/>
            <w:r w:rsidRPr="00C83D86">
              <w:rPr>
                <w:rFonts w:ascii="標楷體" w:eastAsia="標楷體" w:hAnsi="標楷體" w:cs="Times New Roman" w:hint="eastAsia"/>
                <w:sz w:val="28"/>
                <w:szCs w:val="28"/>
              </w:rPr>
              <w:t>。最後</w:t>
            </w:r>
            <w:r w:rsidRPr="00C83D86">
              <w:rPr>
                <w:rFonts w:ascii="標楷體" w:eastAsia="標楷體" w:hAnsi="標楷體" w:cs="Times New Roman"/>
                <w:sz w:val="28"/>
                <w:szCs w:val="28"/>
              </w:rPr>
              <w:t>68</w:t>
            </w:r>
            <w:r w:rsidRPr="00C83D86">
              <w:rPr>
                <w:rFonts w:ascii="標楷體" w:eastAsia="標楷體" w:hAnsi="標楷體" w:cs="Times New Roman" w:hint="eastAsia"/>
                <w:sz w:val="28"/>
                <w:szCs w:val="28"/>
              </w:rPr>
              <w:t>人繼續接受服務。</w:t>
            </w:r>
          </w:p>
          <w:p w14:paraId="5827E2A6" w14:textId="77777777" w:rsidR="000905D1" w:rsidRPr="00C83D86" w:rsidRDefault="000905D1" w:rsidP="004A1569">
            <w:pPr>
              <w:adjustRightInd w:val="0"/>
              <w:snapToGrid w:val="0"/>
              <w:rPr>
                <w:rFonts w:ascii="標楷體" w:eastAsia="標楷體" w:hAnsi="標楷體" w:cs="Times New Roman"/>
                <w:sz w:val="28"/>
                <w:szCs w:val="28"/>
              </w:rPr>
            </w:pPr>
          </w:p>
          <w:p w14:paraId="0D2EE24F"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言語</w:t>
            </w:r>
            <w:proofErr w:type="gramStart"/>
            <w:r w:rsidRPr="00C83D86">
              <w:rPr>
                <w:rFonts w:ascii="標楷體" w:eastAsia="標楷體" w:hAnsi="標楷體" w:cs="Times New Roman"/>
                <w:sz w:val="28"/>
                <w:szCs w:val="28"/>
              </w:rPr>
              <w:t>治療</w:t>
            </w:r>
            <w:r w:rsidRPr="00C83D86">
              <w:rPr>
                <w:rFonts w:ascii="標楷體" w:eastAsia="標楷體" w:hAnsi="標楷體" w:cs="Times New Roman" w:hint="eastAsia"/>
                <w:sz w:val="28"/>
                <w:szCs w:val="28"/>
              </w:rPr>
              <w:t>師除提供</w:t>
            </w:r>
            <w:proofErr w:type="gramEnd"/>
            <w:r w:rsidRPr="00C83D86">
              <w:rPr>
                <w:rFonts w:ascii="標楷體" w:eastAsia="標楷體" w:hAnsi="標楷體" w:cs="Times New Roman" w:hint="eastAsia"/>
                <w:sz w:val="28"/>
                <w:szCs w:val="28"/>
              </w:rPr>
              <w:t>個別訓練外，</w:t>
            </w:r>
            <w:proofErr w:type="gramStart"/>
            <w:r w:rsidRPr="00C83D86">
              <w:rPr>
                <w:rFonts w:ascii="標楷體" w:eastAsia="標楷體" w:hAnsi="標楷體" w:cs="Times New Roman" w:hint="eastAsia"/>
                <w:sz w:val="28"/>
                <w:szCs w:val="28"/>
              </w:rPr>
              <w:t>亦入班</w:t>
            </w:r>
            <w:proofErr w:type="gramEnd"/>
            <w:r w:rsidRPr="00C83D86">
              <w:rPr>
                <w:rFonts w:ascii="標楷體" w:eastAsia="標楷體" w:hAnsi="標楷體" w:cs="Times New Roman" w:hint="eastAsia"/>
                <w:sz w:val="28"/>
                <w:szCs w:val="28"/>
              </w:rPr>
              <w:t>觀察嚴重或中度個案，及提供老師/家長諮詢服務，以讓家長/老師了解如何協助同學改善語障問題。</w:t>
            </w:r>
          </w:p>
          <w:p w14:paraId="5AACA8AB" w14:textId="77777777" w:rsidR="000905D1" w:rsidRPr="00C83D86" w:rsidRDefault="000905D1" w:rsidP="004A1569">
            <w:pPr>
              <w:adjustRightInd w:val="0"/>
              <w:snapToGrid w:val="0"/>
              <w:rPr>
                <w:rFonts w:ascii="標楷體" w:eastAsia="標楷體" w:hAnsi="標楷體" w:cs="Times New Roman"/>
                <w:sz w:val="28"/>
                <w:szCs w:val="28"/>
              </w:rPr>
            </w:pPr>
          </w:p>
          <w:p w14:paraId="2CCF9C43"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言語治療師入班教授同學小組討論技巧，小三老師從旁觀察。根據老師問卷，1</w:t>
            </w:r>
            <w:r w:rsidRPr="00C83D86">
              <w:rPr>
                <w:rFonts w:ascii="標楷體" w:eastAsia="標楷體" w:hAnsi="標楷體" w:cs="Times New Roman"/>
                <w:sz w:val="28"/>
                <w:szCs w:val="28"/>
              </w:rPr>
              <w:t>00%</w:t>
            </w:r>
            <w:r w:rsidRPr="00C83D86">
              <w:rPr>
                <w:rFonts w:ascii="標楷體" w:eastAsia="標楷體" w:hAnsi="標楷體" w:cs="Times New Roman" w:hint="eastAsia"/>
                <w:sz w:val="28"/>
                <w:szCs w:val="28"/>
              </w:rPr>
              <w:t>參與者認為協作教學簡報內容有助學生加強對小組討論的認識。</w:t>
            </w:r>
          </w:p>
          <w:p w14:paraId="33AA7EA6"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根據學生問卷，只有</w:t>
            </w:r>
            <w:r w:rsidRPr="00C83D86">
              <w:rPr>
                <w:rFonts w:ascii="標楷體" w:eastAsia="標楷體" w:hAnsi="標楷體" w:cs="Times New Roman"/>
                <w:sz w:val="28"/>
                <w:szCs w:val="28"/>
              </w:rPr>
              <w:t>44</w:t>
            </w:r>
            <w:r w:rsidRPr="00C83D86">
              <w:rPr>
                <w:rFonts w:ascii="標楷體" w:eastAsia="標楷體" w:hAnsi="標楷體" w:cs="Times New Roman" w:hint="eastAsia"/>
                <w:sz w:val="28"/>
                <w:szCs w:val="28"/>
              </w:rPr>
              <w:t>%的障學生表示在家中有進行言語練習，有</w:t>
            </w:r>
            <w:r w:rsidRPr="00C83D86">
              <w:rPr>
                <w:rFonts w:ascii="標楷體" w:eastAsia="標楷體" w:hAnsi="標楷體" w:cs="Times New Roman"/>
                <w:sz w:val="28"/>
                <w:szCs w:val="28"/>
              </w:rPr>
              <w:t>69</w:t>
            </w:r>
            <w:r w:rsidRPr="00C83D86">
              <w:rPr>
                <w:rFonts w:ascii="標楷體" w:eastAsia="標楷體" w:hAnsi="標楷體" w:cs="Times New Roman" w:hint="eastAsia"/>
                <w:sz w:val="28"/>
                <w:szCs w:val="28"/>
              </w:rPr>
              <w:t>%的障學生認為接受言語治療服務後，有助他們改善語障問題。</w:t>
            </w:r>
          </w:p>
          <w:p w14:paraId="2EC964A5" w14:textId="77777777" w:rsidR="000905D1" w:rsidRPr="00C83D86" w:rsidRDefault="000905D1" w:rsidP="004A1569">
            <w:pPr>
              <w:adjustRightInd w:val="0"/>
              <w:snapToGrid w:val="0"/>
              <w:rPr>
                <w:rFonts w:ascii="標楷體" w:eastAsia="標楷體" w:hAnsi="標楷體" w:cs="Times New Roman"/>
                <w:sz w:val="28"/>
                <w:szCs w:val="28"/>
              </w:rPr>
            </w:pPr>
          </w:p>
          <w:p w14:paraId="7F26EC93"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根據家長問卷只有</w:t>
            </w:r>
            <w:r w:rsidRPr="00C83D86">
              <w:rPr>
                <w:rFonts w:ascii="標楷體" w:eastAsia="標楷體" w:hAnsi="標楷體" w:cs="Times New Roman"/>
                <w:sz w:val="28"/>
                <w:szCs w:val="28"/>
              </w:rPr>
              <w:t>35</w:t>
            </w:r>
            <w:r w:rsidRPr="00C83D86">
              <w:rPr>
                <w:rFonts w:ascii="標楷體" w:eastAsia="標楷體" w:hAnsi="標楷體" w:cs="Times New Roman" w:hint="eastAsia"/>
                <w:sz w:val="28"/>
                <w:szCs w:val="28"/>
              </w:rPr>
              <w:t>%的家長曾到學校參與言語治療課。未曾到校與子女一同參與治療課的原因有59%是需要上班</w:t>
            </w:r>
            <w:r w:rsidRPr="00C83D86">
              <w:rPr>
                <w:rFonts w:ascii="標楷體" w:eastAsia="標楷體" w:hAnsi="標楷體" w:cs="Arial"/>
                <w:color w:val="4D5156"/>
                <w:sz w:val="28"/>
                <w:szCs w:val="28"/>
                <w:shd w:val="clear" w:color="auto" w:fill="FFFFFF"/>
              </w:rPr>
              <w:t>；</w:t>
            </w:r>
            <w:r w:rsidRPr="00C83D86">
              <w:rPr>
                <w:rFonts w:ascii="標楷體" w:eastAsia="標楷體" w:hAnsi="標楷體" w:cs="Times New Roman" w:hint="eastAsia"/>
                <w:sz w:val="28"/>
                <w:szCs w:val="28"/>
              </w:rPr>
              <w:t>有23%是時間不配合。6</w:t>
            </w:r>
            <w:r w:rsidRPr="00C83D86">
              <w:rPr>
                <w:rFonts w:ascii="標楷體" w:eastAsia="標楷體" w:hAnsi="標楷體" w:cs="Times New Roman"/>
                <w:sz w:val="28"/>
                <w:szCs w:val="28"/>
              </w:rPr>
              <w:t>0%</w:t>
            </w:r>
            <w:r w:rsidRPr="00C83D86">
              <w:rPr>
                <w:rFonts w:ascii="標楷體" w:eastAsia="標楷體" w:hAnsi="標楷體" w:cs="Times New Roman" w:hint="eastAsia"/>
                <w:sz w:val="28"/>
                <w:szCs w:val="28"/>
              </w:rPr>
              <w:t>的家長認為子女有足夠的家居</w:t>
            </w:r>
            <w:proofErr w:type="gramStart"/>
            <w:r w:rsidRPr="00C83D86">
              <w:rPr>
                <w:rFonts w:ascii="標楷體" w:eastAsia="標楷體" w:hAnsi="標楷體" w:cs="Times New Roman" w:hint="eastAsia"/>
                <w:sz w:val="28"/>
                <w:szCs w:val="28"/>
              </w:rPr>
              <w:t>訓練家課</w:t>
            </w:r>
            <w:proofErr w:type="gramEnd"/>
            <w:r w:rsidRPr="00C83D86">
              <w:rPr>
                <w:rFonts w:ascii="標楷體" w:eastAsia="標楷體" w:hAnsi="標楷體" w:cs="Times New Roman" w:hint="eastAsia"/>
                <w:sz w:val="28"/>
                <w:szCs w:val="28"/>
              </w:rPr>
              <w:t>。5</w:t>
            </w:r>
            <w:r w:rsidRPr="00C83D86">
              <w:rPr>
                <w:rFonts w:ascii="標楷體" w:eastAsia="標楷體" w:hAnsi="標楷體" w:cs="Times New Roman"/>
                <w:sz w:val="28"/>
                <w:szCs w:val="28"/>
              </w:rPr>
              <w:t>8%</w:t>
            </w:r>
            <w:r w:rsidRPr="00C83D86">
              <w:rPr>
                <w:rFonts w:ascii="標楷體" w:eastAsia="標楷體" w:hAnsi="標楷體" w:cs="Times New Roman" w:hint="eastAsia"/>
                <w:sz w:val="28"/>
                <w:szCs w:val="28"/>
              </w:rPr>
              <w:t>的家長表示有跟進言語治療師所給予子女的家居</w:t>
            </w:r>
            <w:proofErr w:type="gramStart"/>
            <w:r w:rsidRPr="00C83D86">
              <w:rPr>
                <w:rFonts w:ascii="標楷體" w:eastAsia="標楷體" w:hAnsi="標楷體" w:cs="Times New Roman" w:hint="eastAsia"/>
                <w:sz w:val="28"/>
                <w:szCs w:val="28"/>
              </w:rPr>
              <w:t>訓練家課</w:t>
            </w:r>
            <w:proofErr w:type="gramEnd"/>
            <w:r w:rsidRPr="00C83D86">
              <w:rPr>
                <w:rFonts w:ascii="標楷體" w:eastAsia="標楷體" w:hAnsi="標楷體" w:cs="Times New Roman" w:hint="eastAsia"/>
                <w:sz w:val="28"/>
                <w:szCs w:val="28"/>
              </w:rPr>
              <w:t>。到校家長當中，有</w:t>
            </w:r>
            <w:r w:rsidRPr="00C83D86">
              <w:rPr>
                <w:rFonts w:ascii="標楷體" w:eastAsia="標楷體" w:hAnsi="標楷體" w:cs="Times New Roman"/>
                <w:sz w:val="28"/>
                <w:szCs w:val="28"/>
              </w:rPr>
              <w:t>89</w:t>
            </w:r>
            <w:r w:rsidRPr="00C83D86">
              <w:rPr>
                <w:rFonts w:ascii="標楷體" w:eastAsia="標楷體" w:hAnsi="標楷體" w:cs="Times New Roman" w:hint="eastAsia"/>
                <w:sz w:val="28"/>
                <w:szCs w:val="28"/>
              </w:rPr>
              <w:t>%認為參與治療課能增，加對子女語言能力的了解。</w:t>
            </w:r>
          </w:p>
          <w:p w14:paraId="134EAD0E" w14:textId="77777777" w:rsidR="000905D1" w:rsidRPr="00C83D86" w:rsidRDefault="000905D1" w:rsidP="004A1569">
            <w:pPr>
              <w:adjustRightInd w:val="0"/>
              <w:snapToGrid w:val="0"/>
              <w:rPr>
                <w:rFonts w:ascii="標楷體" w:eastAsia="標楷體" w:hAnsi="標楷體" w:cs="Times New Roman"/>
                <w:sz w:val="28"/>
                <w:szCs w:val="28"/>
              </w:rPr>
            </w:pPr>
          </w:p>
          <w:p w14:paraId="4C51AA0F"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rPr>
              <w:t>建議明年度每位學生派發一個file，並實行獎勵計劃。每次言語治療師將相關家居練習放在file內，能成功帶回file上課的，可以蓋印一個，有進行家居練習的，也可以蓋印一個，希望學生能提示家長一同進行家居訓練，提升效能。</w:t>
            </w:r>
          </w:p>
        </w:tc>
      </w:tr>
      <w:tr w:rsidR="000905D1" w:rsidRPr="00C83D86" w14:paraId="6E2ABFC0" w14:textId="77777777" w:rsidTr="004A1569">
        <w:tc>
          <w:tcPr>
            <w:tcW w:w="2405" w:type="dxa"/>
          </w:tcPr>
          <w:p w14:paraId="381BAC60"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校本安排</w:t>
            </w:r>
          </w:p>
        </w:tc>
        <w:tc>
          <w:tcPr>
            <w:tcW w:w="2552" w:type="dxa"/>
          </w:tcPr>
          <w:p w14:paraId="18B0C3A8"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hint="eastAsia"/>
                <w:sz w:val="28"/>
                <w:szCs w:val="28"/>
              </w:rPr>
              <w:t>加強輔導班</w:t>
            </w:r>
            <w:r w:rsidRPr="00C83D86">
              <w:rPr>
                <w:rFonts w:ascii="標楷體" w:eastAsia="標楷體" w:hAnsi="標楷體" w:hint="eastAsia"/>
                <w:sz w:val="28"/>
                <w:szCs w:val="28"/>
                <w:lang w:eastAsia="zh-CN"/>
              </w:rPr>
              <w:t xml:space="preserve"> </w:t>
            </w:r>
            <w:r w:rsidRPr="00C83D86">
              <w:rPr>
                <w:rFonts w:ascii="標楷體" w:eastAsia="標楷體" w:hAnsi="標楷體" w:cs="Times New Roman"/>
                <w:sz w:val="28"/>
                <w:szCs w:val="28"/>
              </w:rPr>
              <w:t>(9</w:t>
            </w:r>
            <w:r w:rsidRPr="00C83D86">
              <w:rPr>
                <w:rFonts w:ascii="標楷體" w:eastAsia="標楷體" w:hAnsi="標楷體" w:cs="Times New Roman" w:hint="eastAsia"/>
                <w:sz w:val="28"/>
                <w:szCs w:val="28"/>
              </w:rPr>
              <w:t>月</w:t>
            </w:r>
            <w:r w:rsidRPr="00C83D86">
              <w:rPr>
                <w:rFonts w:ascii="標楷體" w:eastAsia="標楷體" w:hAnsi="標楷體" w:cs="Times New Roman" w:hint="eastAsia"/>
                <w:sz w:val="28"/>
                <w:szCs w:val="28"/>
                <w:lang w:eastAsia="zh-CN"/>
              </w:rPr>
              <w:t>-</w:t>
            </w:r>
            <w:r w:rsidRPr="00C83D86">
              <w:rPr>
                <w:rFonts w:ascii="標楷體" w:eastAsia="標楷體" w:hAnsi="標楷體" w:cs="Times New Roman"/>
                <w:sz w:val="28"/>
                <w:szCs w:val="28"/>
                <w:lang w:eastAsia="zh-CN"/>
              </w:rPr>
              <w:t>7</w:t>
            </w:r>
            <w:r w:rsidRPr="00C83D86">
              <w:rPr>
                <w:rFonts w:ascii="標楷體" w:eastAsia="標楷體" w:hAnsi="標楷體" w:cs="Times New Roman" w:hint="eastAsia"/>
                <w:sz w:val="28"/>
                <w:szCs w:val="28"/>
              </w:rPr>
              <w:t>月</w:t>
            </w:r>
            <w:r w:rsidRPr="00C83D86">
              <w:rPr>
                <w:rFonts w:ascii="標楷體" w:eastAsia="標楷體" w:hAnsi="標楷體" w:cs="Times New Roman"/>
                <w:sz w:val="28"/>
                <w:szCs w:val="28"/>
              </w:rPr>
              <w:t>)</w:t>
            </w:r>
          </w:p>
          <w:p w14:paraId="504EC345" w14:textId="77777777" w:rsidR="000905D1" w:rsidRPr="00C83D86" w:rsidRDefault="000905D1" w:rsidP="004A1569">
            <w:pPr>
              <w:adjustRightInd w:val="0"/>
              <w:snapToGrid w:val="0"/>
              <w:rPr>
                <w:rFonts w:ascii="標楷體" w:eastAsia="標楷體" w:hAnsi="標楷體"/>
                <w:sz w:val="28"/>
                <w:szCs w:val="28"/>
              </w:rPr>
            </w:pPr>
          </w:p>
        </w:tc>
        <w:tc>
          <w:tcPr>
            <w:tcW w:w="4536" w:type="dxa"/>
          </w:tcPr>
          <w:p w14:paraId="78A61397"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 xml:space="preserve">共開設6組 </w:t>
            </w:r>
            <w:r w:rsidRPr="00C83D86">
              <w:rPr>
                <w:rFonts w:ascii="標楷體" w:eastAsia="標楷體" w:hAnsi="標楷體" w:cs="Times New Roman"/>
                <w:sz w:val="28"/>
                <w:szCs w:val="28"/>
              </w:rPr>
              <w:t>(3</w:t>
            </w:r>
            <w:r w:rsidRPr="00C83D86">
              <w:rPr>
                <w:rFonts w:ascii="標楷體" w:eastAsia="標楷體" w:hAnsi="標楷體" w:cs="Times New Roman" w:hint="eastAsia"/>
                <w:sz w:val="28"/>
                <w:szCs w:val="28"/>
              </w:rPr>
              <w:t>組中文加強輔導班-</w:t>
            </w:r>
            <w:r w:rsidRPr="00C83D86">
              <w:rPr>
                <w:rFonts w:ascii="標楷體" w:eastAsia="標楷體" w:hAnsi="標楷體" w:cs="Times New Roman"/>
                <w:sz w:val="28"/>
                <w:szCs w:val="28"/>
              </w:rPr>
              <w:t>P.2-4</w:t>
            </w:r>
            <w:r w:rsidRPr="00C83D86">
              <w:rPr>
                <w:rFonts w:ascii="標楷體" w:eastAsia="標楷體" w:hAnsi="標楷體" w:cs="Times New Roman" w:hint="eastAsia"/>
                <w:sz w:val="28"/>
                <w:szCs w:val="28"/>
              </w:rPr>
              <w:t xml:space="preserve"> </w:t>
            </w:r>
            <w:r w:rsidRPr="00C83D86">
              <w:rPr>
                <w:rFonts w:ascii="標楷體" w:eastAsia="標楷體" w:hAnsi="標楷體" w:cs="Times New Roman"/>
                <w:sz w:val="28"/>
                <w:szCs w:val="28"/>
              </w:rPr>
              <w:t>/ 3</w:t>
            </w:r>
            <w:r w:rsidRPr="00C83D86">
              <w:rPr>
                <w:rFonts w:ascii="標楷體" w:eastAsia="標楷體" w:hAnsi="標楷體" w:cs="Times New Roman" w:hint="eastAsia"/>
                <w:sz w:val="28"/>
                <w:szCs w:val="28"/>
              </w:rPr>
              <w:t>組英文加強輔導班-</w:t>
            </w:r>
            <w:r w:rsidRPr="00C83D86">
              <w:rPr>
                <w:rFonts w:ascii="標楷體" w:eastAsia="標楷體" w:hAnsi="標楷體" w:cs="Times New Roman"/>
                <w:sz w:val="28"/>
                <w:szCs w:val="28"/>
              </w:rPr>
              <w:t>P.2-4)</w:t>
            </w:r>
            <w:r w:rsidRPr="00C83D86">
              <w:rPr>
                <w:rFonts w:ascii="標楷體" w:eastAsia="標楷體" w:hAnsi="標楷體" w:cs="Times New Roman" w:hint="eastAsia"/>
                <w:sz w:val="28"/>
                <w:szCs w:val="28"/>
              </w:rPr>
              <w:t xml:space="preserve"> </w:t>
            </w:r>
          </w:p>
          <w:p w14:paraId="164A8CC8"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讀寫障礙或成績稍遜的學生於中/英文課堂抽離</w:t>
            </w:r>
            <w:r w:rsidRPr="00C83D86">
              <w:rPr>
                <w:rFonts w:ascii="標楷體" w:eastAsia="標楷體" w:hAnsi="標楷體" w:cs="Times New Roman"/>
                <w:sz w:val="28"/>
                <w:szCs w:val="28"/>
              </w:rPr>
              <w:t>，</w:t>
            </w:r>
            <w:r w:rsidRPr="00C83D86">
              <w:rPr>
                <w:rFonts w:ascii="標楷體" w:eastAsia="標楷體" w:hAnsi="標楷體" w:cs="Times New Roman" w:hint="eastAsia"/>
                <w:sz w:val="28"/>
                <w:szCs w:val="28"/>
              </w:rPr>
              <w:t>以小組形式上課。</w:t>
            </w:r>
          </w:p>
          <w:p w14:paraId="45079120"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在課程上按學生的需要作調適。</w:t>
            </w:r>
          </w:p>
          <w:tbl>
            <w:tblPr>
              <w:tblpPr w:leftFromText="180" w:rightFromText="180" w:vertAnchor="text" w:horzAnchor="margin" w:tblpY="20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615"/>
              <w:gridCol w:w="1141"/>
              <w:gridCol w:w="695"/>
              <w:gridCol w:w="1238"/>
            </w:tblGrid>
            <w:tr w:rsidR="000905D1" w:rsidRPr="00C83D86" w14:paraId="1001C98D" w14:textId="77777777" w:rsidTr="004A1569">
              <w:tc>
                <w:tcPr>
                  <w:tcW w:w="803" w:type="dxa"/>
                  <w:shd w:val="clear" w:color="auto" w:fill="auto"/>
                </w:tcPr>
                <w:p w14:paraId="4E574281" w14:textId="77777777" w:rsidR="000905D1" w:rsidRPr="00C83D86" w:rsidRDefault="000905D1" w:rsidP="004A1569">
                  <w:pPr>
                    <w:adjustRightInd w:val="0"/>
                    <w:snapToGrid w:val="0"/>
                    <w:jc w:val="center"/>
                    <w:rPr>
                      <w:rFonts w:ascii="標楷體" w:eastAsia="標楷體" w:hAnsi="標楷體" w:cs="Times New Roman"/>
                      <w:sz w:val="28"/>
                      <w:szCs w:val="28"/>
                    </w:rPr>
                  </w:pPr>
                  <w:r w:rsidRPr="00C83D86">
                    <w:rPr>
                      <w:rFonts w:ascii="標楷體" w:eastAsia="標楷體" w:hAnsi="標楷體" w:cs="Times New Roman" w:hint="eastAsia"/>
                      <w:sz w:val="28"/>
                      <w:szCs w:val="28"/>
                    </w:rPr>
                    <w:t>年級</w:t>
                  </w:r>
                </w:p>
              </w:tc>
              <w:tc>
                <w:tcPr>
                  <w:tcW w:w="789" w:type="dxa"/>
                  <w:tcBorders>
                    <w:right w:val="single" w:sz="4" w:space="0" w:color="auto"/>
                  </w:tcBorders>
                  <w:shd w:val="clear" w:color="auto" w:fill="auto"/>
                </w:tcPr>
                <w:p w14:paraId="049F2C74" w14:textId="77777777" w:rsidR="000905D1" w:rsidRPr="00C83D86" w:rsidRDefault="000905D1" w:rsidP="004A1569">
                  <w:pPr>
                    <w:adjustRightInd w:val="0"/>
                    <w:snapToGrid w:val="0"/>
                    <w:jc w:val="center"/>
                    <w:rPr>
                      <w:rFonts w:ascii="標楷體" w:eastAsia="標楷體" w:hAnsi="標楷體" w:cs="Times New Roman"/>
                      <w:sz w:val="28"/>
                      <w:szCs w:val="28"/>
                    </w:rPr>
                  </w:pPr>
                  <w:r w:rsidRPr="00C83D86">
                    <w:rPr>
                      <w:rFonts w:ascii="標楷體" w:eastAsia="標楷體" w:hAnsi="標楷體" w:cs="Times New Roman" w:hint="eastAsia"/>
                      <w:sz w:val="28"/>
                      <w:szCs w:val="28"/>
                    </w:rPr>
                    <w:t>人數</w:t>
                  </w:r>
                </w:p>
                <w:p w14:paraId="69790C98" w14:textId="77777777" w:rsidR="000905D1" w:rsidRPr="00C83D86" w:rsidRDefault="000905D1" w:rsidP="004A1569">
                  <w:pPr>
                    <w:adjustRightInd w:val="0"/>
                    <w:snapToGrid w:val="0"/>
                    <w:jc w:val="center"/>
                    <w:rPr>
                      <w:rFonts w:ascii="標楷體" w:eastAsia="標楷體" w:hAnsi="標楷體" w:cs="Times New Roman"/>
                      <w:sz w:val="28"/>
                      <w:szCs w:val="28"/>
                    </w:rPr>
                  </w:pPr>
                  <w:r w:rsidRPr="00C83D86">
                    <w:rPr>
                      <w:rFonts w:ascii="標楷體" w:eastAsia="標楷體" w:hAnsi="標楷體" w:cs="Times New Roman" w:hint="eastAsia"/>
                      <w:sz w:val="28"/>
                      <w:szCs w:val="28"/>
                    </w:rPr>
                    <w:t>中文</w:t>
                  </w:r>
                </w:p>
              </w:tc>
              <w:tc>
                <w:tcPr>
                  <w:tcW w:w="1882" w:type="dxa"/>
                  <w:tcBorders>
                    <w:left w:val="single" w:sz="4" w:space="0" w:color="auto"/>
                    <w:right w:val="single" w:sz="18" w:space="0" w:color="auto"/>
                  </w:tcBorders>
                  <w:shd w:val="clear" w:color="auto" w:fill="auto"/>
                </w:tcPr>
                <w:p w14:paraId="63E514BC"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成績進步人數百分比</w:t>
                  </w:r>
                </w:p>
              </w:tc>
              <w:tc>
                <w:tcPr>
                  <w:tcW w:w="988" w:type="dxa"/>
                  <w:tcBorders>
                    <w:left w:val="single" w:sz="18" w:space="0" w:color="auto"/>
                  </w:tcBorders>
                  <w:shd w:val="clear" w:color="auto" w:fill="auto"/>
                </w:tcPr>
                <w:p w14:paraId="66595141"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人數</w:t>
                  </w:r>
                </w:p>
                <w:p w14:paraId="0B8F061B"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英文</w:t>
                  </w:r>
                </w:p>
              </w:tc>
              <w:tc>
                <w:tcPr>
                  <w:tcW w:w="2121" w:type="dxa"/>
                  <w:shd w:val="clear" w:color="auto" w:fill="auto"/>
                </w:tcPr>
                <w:p w14:paraId="08E9E4F9"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成績進步人數百分比</w:t>
                  </w:r>
                </w:p>
              </w:tc>
            </w:tr>
            <w:tr w:rsidR="000905D1" w:rsidRPr="00C83D86" w14:paraId="0F0E30EF" w14:textId="77777777" w:rsidTr="004A1569">
              <w:tc>
                <w:tcPr>
                  <w:tcW w:w="803" w:type="dxa"/>
                  <w:shd w:val="clear" w:color="auto" w:fill="auto"/>
                </w:tcPr>
                <w:p w14:paraId="2F9DD654" w14:textId="77777777" w:rsidR="000905D1" w:rsidRPr="00C83D86" w:rsidRDefault="000905D1" w:rsidP="004A1569">
                  <w:pPr>
                    <w:adjustRightInd w:val="0"/>
                    <w:snapToGrid w:val="0"/>
                    <w:jc w:val="center"/>
                    <w:rPr>
                      <w:rFonts w:ascii="標楷體" w:eastAsia="標楷體" w:hAnsi="標楷體" w:cs="Times New Roman"/>
                      <w:sz w:val="28"/>
                      <w:szCs w:val="28"/>
                    </w:rPr>
                  </w:pPr>
                  <w:r w:rsidRPr="00C83D86">
                    <w:rPr>
                      <w:rFonts w:ascii="標楷體" w:eastAsia="標楷體" w:hAnsi="標楷體" w:cs="Times New Roman" w:hint="eastAsia"/>
                      <w:sz w:val="28"/>
                      <w:szCs w:val="28"/>
                    </w:rPr>
                    <w:t>二</w:t>
                  </w:r>
                </w:p>
              </w:tc>
              <w:tc>
                <w:tcPr>
                  <w:tcW w:w="789" w:type="dxa"/>
                  <w:tcBorders>
                    <w:right w:val="single" w:sz="4" w:space="0" w:color="auto"/>
                  </w:tcBorders>
                  <w:shd w:val="clear" w:color="auto" w:fill="auto"/>
                </w:tcPr>
                <w:p w14:paraId="55341F85" w14:textId="77777777" w:rsidR="000905D1" w:rsidRPr="00C83D86" w:rsidRDefault="000905D1" w:rsidP="004A1569">
                  <w:pPr>
                    <w:adjustRightInd w:val="0"/>
                    <w:snapToGrid w:val="0"/>
                    <w:jc w:val="center"/>
                    <w:rPr>
                      <w:rFonts w:ascii="標楷體" w:eastAsia="標楷體" w:hAnsi="標楷體" w:cs="Times New Roman"/>
                      <w:sz w:val="28"/>
                      <w:szCs w:val="28"/>
                      <w:lang w:eastAsia="zh-CN"/>
                    </w:rPr>
                  </w:pPr>
                  <w:r w:rsidRPr="00C83D86">
                    <w:rPr>
                      <w:rFonts w:ascii="標楷體" w:eastAsia="標楷體" w:hAnsi="標楷體" w:cs="Times New Roman" w:hint="eastAsia"/>
                      <w:sz w:val="28"/>
                      <w:szCs w:val="28"/>
                      <w:lang w:eastAsia="zh-CN"/>
                    </w:rPr>
                    <w:t>9</w:t>
                  </w:r>
                </w:p>
              </w:tc>
              <w:tc>
                <w:tcPr>
                  <w:tcW w:w="1882" w:type="dxa"/>
                  <w:tcBorders>
                    <w:left w:val="single" w:sz="4" w:space="0" w:color="auto"/>
                    <w:right w:val="single" w:sz="18" w:space="0" w:color="auto"/>
                  </w:tcBorders>
                  <w:shd w:val="clear" w:color="auto" w:fill="auto"/>
                </w:tcPr>
                <w:p w14:paraId="4BAA0456" w14:textId="77777777" w:rsidR="000905D1" w:rsidRPr="00C83D86" w:rsidRDefault="000905D1" w:rsidP="004A1569">
                  <w:pPr>
                    <w:adjustRightInd w:val="0"/>
                    <w:snapToGrid w:val="0"/>
                    <w:rPr>
                      <w:rFonts w:ascii="標楷體" w:eastAsia="標楷體" w:hAnsi="標楷體" w:cs="Times New Roman"/>
                      <w:sz w:val="28"/>
                      <w:szCs w:val="28"/>
                      <w:lang w:eastAsia="zh-CN"/>
                    </w:rPr>
                  </w:pPr>
                  <w:r w:rsidRPr="00C83D86">
                    <w:rPr>
                      <w:rFonts w:ascii="標楷體" w:eastAsia="標楷體" w:hAnsi="標楷體" w:cs="Times New Roman" w:hint="eastAsia"/>
                      <w:sz w:val="28"/>
                      <w:szCs w:val="28"/>
                      <w:lang w:eastAsia="zh-CN"/>
                    </w:rPr>
                    <w:t>8</w:t>
                  </w:r>
                  <w:r w:rsidRPr="00C83D86">
                    <w:rPr>
                      <w:rFonts w:ascii="標楷體" w:eastAsia="標楷體" w:hAnsi="標楷體" w:cs="Times New Roman"/>
                      <w:sz w:val="28"/>
                      <w:szCs w:val="28"/>
                      <w:lang w:eastAsia="zh-CN"/>
                    </w:rPr>
                    <w:t>9%</w:t>
                  </w:r>
                </w:p>
              </w:tc>
              <w:tc>
                <w:tcPr>
                  <w:tcW w:w="988" w:type="dxa"/>
                  <w:tcBorders>
                    <w:left w:val="single" w:sz="18" w:space="0" w:color="auto"/>
                  </w:tcBorders>
                  <w:shd w:val="clear" w:color="auto" w:fill="auto"/>
                </w:tcPr>
                <w:p w14:paraId="54753AF9" w14:textId="77777777" w:rsidR="000905D1" w:rsidRPr="00C83D86" w:rsidRDefault="000905D1" w:rsidP="004A1569">
                  <w:pPr>
                    <w:adjustRightInd w:val="0"/>
                    <w:snapToGrid w:val="0"/>
                    <w:jc w:val="center"/>
                    <w:rPr>
                      <w:rFonts w:ascii="標楷體" w:eastAsia="標楷體" w:hAnsi="標楷體" w:cs="Times New Roman"/>
                      <w:sz w:val="28"/>
                      <w:szCs w:val="28"/>
                      <w:lang w:eastAsia="zh-CN"/>
                    </w:rPr>
                  </w:pPr>
                  <w:r w:rsidRPr="00C83D86">
                    <w:rPr>
                      <w:rFonts w:ascii="標楷體" w:eastAsia="標楷體" w:hAnsi="標楷體" w:cs="Times New Roman" w:hint="eastAsia"/>
                      <w:sz w:val="28"/>
                      <w:szCs w:val="28"/>
                      <w:lang w:eastAsia="zh-CN"/>
                    </w:rPr>
                    <w:t>9</w:t>
                  </w:r>
                </w:p>
              </w:tc>
              <w:tc>
                <w:tcPr>
                  <w:tcW w:w="2121" w:type="dxa"/>
                  <w:shd w:val="clear" w:color="auto" w:fill="auto"/>
                </w:tcPr>
                <w:p w14:paraId="3064333B" w14:textId="77777777" w:rsidR="000905D1" w:rsidRPr="00C83D86" w:rsidRDefault="000905D1" w:rsidP="004A1569">
                  <w:pPr>
                    <w:adjustRightInd w:val="0"/>
                    <w:snapToGrid w:val="0"/>
                    <w:rPr>
                      <w:rFonts w:ascii="標楷體" w:eastAsia="標楷體" w:hAnsi="標楷體" w:cs="Times New Roman"/>
                      <w:sz w:val="28"/>
                      <w:szCs w:val="28"/>
                      <w:lang w:eastAsia="zh-CN"/>
                    </w:rPr>
                  </w:pPr>
                  <w:r w:rsidRPr="00C83D86">
                    <w:rPr>
                      <w:rFonts w:ascii="標楷體" w:eastAsia="標楷體" w:hAnsi="標楷體" w:cs="Times New Roman" w:hint="eastAsia"/>
                      <w:sz w:val="28"/>
                      <w:szCs w:val="28"/>
                      <w:lang w:eastAsia="zh-CN"/>
                    </w:rPr>
                    <w:t>7</w:t>
                  </w:r>
                  <w:r w:rsidRPr="00C83D86">
                    <w:rPr>
                      <w:rFonts w:ascii="標楷體" w:eastAsia="標楷體" w:hAnsi="標楷體" w:cs="Times New Roman"/>
                      <w:sz w:val="28"/>
                      <w:szCs w:val="28"/>
                      <w:lang w:eastAsia="zh-CN"/>
                    </w:rPr>
                    <w:t>8%</w:t>
                  </w:r>
                </w:p>
              </w:tc>
            </w:tr>
            <w:tr w:rsidR="000905D1" w:rsidRPr="00C83D86" w14:paraId="185BD7F3" w14:textId="77777777" w:rsidTr="004A1569">
              <w:tc>
                <w:tcPr>
                  <w:tcW w:w="803" w:type="dxa"/>
                  <w:shd w:val="clear" w:color="auto" w:fill="auto"/>
                </w:tcPr>
                <w:p w14:paraId="2E77F3C7" w14:textId="77777777" w:rsidR="000905D1" w:rsidRPr="00C83D86" w:rsidRDefault="000905D1" w:rsidP="004A1569">
                  <w:pPr>
                    <w:adjustRightInd w:val="0"/>
                    <w:snapToGrid w:val="0"/>
                    <w:jc w:val="center"/>
                    <w:rPr>
                      <w:rFonts w:ascii="標楷體" w:eastAsia="標楷體" w:hAnsi="標楷體" w:cs="Times New Roman"/>
                      <w:sz w:val="28"/>
                      <w:szCs w:val="28"/>
                    </w:rPr>
                  </w:pPr>
                  <w:r w:rsidRPr="00C83D86">
                    <w:rPr>
                      <w:rFonts w:ascii="標楷體" w:eastAsia="標楷體" w:hAnsi="標楷體" w:cs="Times New Roman" w:hint="eastAsia"/>
                      <w:sz w:val="28"/>
                      <w:szCs w:val="28"/>
                    </w:rPr>
                    <w:t>三</w:t>
                  </w:r>
                </w:p>
              </w:tc>
              <w:tc>
                <w:tcPr>
                  <w:tcW w:w="789" w:type="dxa"/>
                  <w:tcBorders>
                    <w:right w:val="single" w:sz="4" w:space="0" w:color="auto"/>
                  </w:tcBorders>
                  <w:shd w:val="clear" w:color="auto" w:fill="auto"/>
                </w:tcPr>
                <w:p w14:paraId="4ACFE08D" w14:textId="77777777" w:rsidR="000905D1" w:rsidRPr="00C83D86" w:rsidRDefault="000905D1" w:rsidP="004A1569">
                  <w:pPr>
                    <w:adjustRightInd w:val="0"/>
                    <w:snapToGrid w:val="0"/>
                    <w:jc w:val="center"/>
                    <w:rPr>
                      <w:rFonts w:ascii="標楷體" w:eastAsia="標楷體" w:hAnsi="標楷體" w:cs="Times New Roman"/>
                      <w:sz w:val="28"/>
                      <w:szCs w:val="28"/>
                      <w:lang w:eastAsia="zh-CN"/>
                    </w:rPr>
                  </w:pPr>
                  <w:r w:rsidRPr="00C83D86">
                    <w:rPr>
                      <w:rFonts w:ascii="標楷體" w:eastAsia="標楷體" w:hAnsi="標楷體" w:cs="Times New Roman" w:hint="eastAsia"/>
                      <w:sz w:val="28"/>
                      <w:szCs w:val="28"/>
                      <w:lang w:eastAsia="zh-CN"/>
                    </w:rPr>
                    <w:t>7</w:t>
                  </w:r>
                </w:p>
              </w:tc>
              <w:tc>
                <w:tcPr>
                  <w:tcW w:w="1882" w:type="dxa"/>
                  <w:tcBorders>
                    <w:left w:val="single" w:sz="4" w:space="0" w:color="auto"/>
                    <w:right w:val="single" w:sz="18" w:space="0" w:color="auto"/>
                  </w:tcBorders>
                  <w:shd w:val="clear" w:color="auto" w:fill="auto"/>
                </w:tcPr>
                <w:p w14:paraId="23E65119" w14:textId="77777777" w:rsidR="000905D1" w:rsidRPr="00C83D86" w:rsidRDefault="000905D1" w:rsidP="004A1569">
                  <w:pPr>
                    <w:adjustRightInd w:val="0"/>
                    <w:snapToGrid w:val="0"/>
                    <w:rPr>
                      <w:rFonts w:ascii="標楷體" w:eastAsia="標楷體" w:hAnsi="標楷體" w:cs="Times New Roman"/>
                      <w:sz w:val="28"/>
                      <w:szCs w:val="28"/>
                      <w:lang w:eastAsia="zh-CN"/>
                    </w:rPr>
                  </w:pPr>
                  <w:r w:rsidRPr="00C83D86">
                    <w:rPr>
                      <w:rFonts w:ascii="標楷體" w:eastAsia="標楷體" w:hAnsi="標楷體" w:cs="Times New Roman" w:hint="eastAsia"/>
                      <w:sz w:val="28"/>
                      <w:szCs w:val="28"/>
                      <w:lang w:eastAsia="zh-CN"/>
                    </w:rPr>
                    <w:t>7</w:t>
                  </w:r>
                  <w:r w:rsidRPr="00C83D86">
                    <w:rPr>
                      <w:rFonts w:ascii="標楷體" w:eastAsia="標楷體" w:hAnsi="標楷體" w:cs="Times New Roman"/>
                      <w:sz w:val="28"/>
                      <w:szCs w:val="28"/>
                      <w:lang w:eastAsia="zh-CN"/>
                    </w:rPr>
                    <w:t>1%</w:t>
                  </w:r>
                </w:p>
              </w:tc>
              <w:tc>
                <w:tcPr>
                  <w:tcW w:w="988" w:type="dxa"/>
                  <w:tcBorders>
                    <w:left w:val="single" w:sz="18" w:space="0" w:color="auto"/>
                  </w:tcBorders>
                  <w:shd w:val="clear" w:color="auto" w:fill="auto"/>
                </w:tcPr>
                <w:p w14:paraId="55C1F7AF" w14:textId="77777777" w:rsidR="000905D1" w:rsidRPr="00C83D86" w:rsidRDefault="000905D1" w:rsidP="004A1569">
                  <w:pPr>
                    <w:adjustRightInd w:val="0"/>
                    <w:snapToGrid w:val="0"/>
                    <w:jc w:val="center"/>
                    <w:rPr>
                      <w:rFonts w:ascii="標楷體" w:eastAsia="標楷體" w:hAnsi="標楷體" w:cs="Times New Roman"/>
                      <w:sz w:val="28"/>
                      <w:szCs w:val="28"/>
                      <w:lang w:eastAsia="zh-CN"/>
                    </w:rPr>
                  </w:pPr>
                  <w:r w:rsidRPr="00C83D86">
                    <w:rPr>
                      <w:rFonts w:ascii="標楷體" w:eastAsia="標楷體" w:hAnsi="標楷體" w:cs="Times New Roman" w:hint="eastAsia"/>
                      <w:sz w:val="28"/>
                      <w:szCs w:val="28"/>
                      <w:lang w:eastAsia="zh-CN"/>
                    </w:rPr>
                    <w:t>7</w:t>
                  </w:r>
                </w:p>
              </w:tc>
              <w:tc>
                <w:tcPr>
                  <w:tcW w:w="2121" w:type="dxa"/>
                  <w:shd w:val="clear" w:color="auto" w:fill="auto"/>
                </w:tcPr>
                <w:p w14:paraId="0D47D8FB" w14:textId="77777777" w:rsidR="000905D1" w:rsidRPr="00C83D86" w:rsidRDefault="000905D1" w:rsidP="004A1569">
                  <w:pPr>
                    <w:adjustRightInd w:val="0"/>
                    <w:snapToGrid w:val="0"/>
                    <w:rPr>
                      <w:rFonts w:ascii="標楷體" w:eastAsia="標楷體" w:hAnsi="標楷體" w:cs="Times New Roman"/>
                      <w:sz w:val="28"/>
                      <w:szCs w:val="28"/>
                      <w:lang w:eastAsia="zh-CN"/>
                    </w:rPr>
                  </w:pPr>
                  <w:r w:rsidRPr="00C83D86">
                    <w:rPr>
                      <w:rFonts w:ascii="標楷體" w:eastAsia="標楷體" w:hAnsi="標楷體" w:cs="Times New Roman" w:hint="eastAsia"/>
                      <w:sz w:val="28"/>
                      <w:szCs w:val="28"/>
                      <w:lang w:eastAsia="zh-CN"/>
                    </w:rPr>
                    <w:t>7</w:t>
                  </w:r>
                  <w:r w:rsidRPr="00C83D86">
                    <w:rPr>
                      <w:rFonts w:ascii="標楷體" w:eastAsia="標楷體" w:hAnsi="標楷體" w:cs="Times New Roman"/>
                      <w:sz w:val="28"/>
                      <w:szCs w:val="28"/>
                      <w:lang w:eastAsia="zh-CN"/>
                    </w:rPr>
                    <w:t>1%</w:t>
                  </w:r>
                </w:p>
              </w:tc>
            </w:tr>
            <w:tr w:rsidR="000905D1" w:rsidRPr="00C83D86" w14:paraId="202BF035" w14:textId="77777777" w:rsidTr="004A1569">
              <w:tc>
                <w:tcPr>
                  <w:tcW w:w="803" w:type="dxa"/>
                  <w:shd w:val="clear" w:color="auto" w:fill="auto"/>
                </w:tcPr>
                <w:p w14:paraId="167832B0" w14:textId="77777777" w:rsidR="000905D1" w:rsidRPr="00C83D86" w:rsidRDefault="000905D1" w:rsidP="004A1569">
                  <w:pPr>
                    <w:adjustRightInd w:val="0"/>
                    <w:snapToGrid w:val="0"/>
                    <w:jc w:val="center"/>
                    <w:rPr>
                      <w:rFonts w:ascii="標楷體" w:eastAsia="標楷體" w:hAnsi="標楷體" w:cs="Times New Roman"/>
                      <w:sz w:val="28"/>
                      <w:szCs w:val="28"/>
                    </w:rPr>
                  </w:pPr>
                  <w:r w:rsidRPr="00C83D86">
                    <w:rPr>
                      <w:rFonts w:ascii="標楷體" w:eastAsia="標楷體" w:hAnsi="標楷體" w:cs="Times New Roman" w:hint="eastAsia"/>
                      <w:sz w:val="28"/>
                      <w:szCs w:val="28"/>
                    </w:rPr>
                    <w:t>四</w:t>
                  </w:r>
                </w:p>
              </w:tc>
              <w:tc>
                <w:tcPr>
                  <w:tcW w:w="789" w:type="dxa"/>
                  <w:tcBorders>
                    <w:right w:val="single" w:sz="4" w:space="0" w:color="auto"/>
                  </w:tcBorders>
                  <w:shd w:val="clear" w:color="auto" w:fill="auto"/>
                </w:tcPr>
                <w:p w14:paraId="1C3D4043" w14:textId="77777777" w:rsidR="000905D1" w:rsidRPr="00C83D86" w:rsidRDefault="000905D1" w:rsidP="004A1569">
                  <w:pPr>
                    <w:adjustRightInd w:val="0"/>
                    <w:snapToGrid w:val="0"/>
                    <w:jc w:val="center"/>
                    <w:rPr>
                      <w:rFonts w:ascii="標楷體" w:eastAsia="標楷體" w:hAnsi="標楷體" w:cs="Times New Roman"/>
                      <w:sz w:val="28"/>
                      <w:szCs w:val="28"/>
                      <w:lang w:eastAsia="zh-CN"/>
                    </w:rPr>
                  </w:pPr>
                  <w:r w:rsidRPr="00C83D86">
                    <w:rPr>
                      <w:rFonts w:ascii="標楷體" w:eastAsia="標楷體" w:hAnsi="標楷體" w:cs="Times New Roman" w:hint="eastAsia"/>
                      <w:sz w:val="28"/>
                      <w:szCs w:val="28"/>
                      <w:lang w:eastAsia="zh-CN"/>
                    </w:rPr>
                    <w:t>1</w:t>
                  </w:r>
                  <w:r w:rsidRPr="00C83D86">
                    <w:rPr>
                      <w:rFonts w:ascii="標楷體" w:eastAsia="標楷體" w:hAnsi="標楷體" w:cs="Times New Roman"/>
                      <w:sz w:val="28"/>
                      <w:szCs w:val="28"/>
                      <w:lang w:eastAsia="zh-CN"/>
                    </w:rPr>
                    <w:t>0</w:t>
                  </w:r>
                </w:p>
              </w:tc>
              <w:tc>
                <w:tcPr>
                  <w:tcW w:w="1882" w:type="dxa"/>
                  <w:tcBorders>
                    <w:left w:val="single" w:sz="4" w:space="0" w:color="auto"/>
                    <w:right w:val="single" w:sz="18" w:space="0" w:color="auto"/>
                  </w:tcBorders>
                  <w:shd w:val="clear" w:color="auto" w:fill="auto"/>
                </w:tcPr>
                <w:p w14:paraId="74D71843" w14:textId="77777777" w:rsidR="000905D1" w:rsidRPr="00C83D86" w:rsidRDefault="000905D1" w:rsidP="004A1569">
                  <w:pPr>
                    <w:adjustRightInd w:val="0"/>
                    <w:snapToGrid w:val="0"/>
                    <w:rPr>
                      <w:rFonts w:ascii="標楷體" w:eastAsia="標楷體" w:hAnsi="標楷體" w:cs="Times New Roman"/>
                      <w:sz w:val="28"/>
                      <w:szCs w:val="28"/>
                      <w:lang w:eastAsia="zh-CN"/>
                    </w:rPr>
                  </w:pPr>
                  <w:r w:rsidRPr="00C83D86">
                    <w:rPr>
                      <w:rFonts w:ascii="標楷體" w:eastAsia="標楷體" w:hAnsi="標楷體" w:cs="Times New Roman" w:hint="eastAsia"/>
                      <w:sz w:val="28"/>
                      <w:szCs w:val="28"/>
                      <w:lang w:eastAsia="zh-CN"/>
                    </w:rPr>
                    <w:t>5</w:t>
                  </w:r>
                  <w:r w:rsidRPr="00C83D86">
                    <w:rPr>
                      <w:rFonts w:ascii="標楷體" w:eastAsia="標楷體" w:hAnsi="標楷體" w:cs="Times New Roman"/>
                      <w:sz w:val="28"/>
                      <w:szCs w:val="28"/>
                      <w:lang w:eastAsia="zh-CN"/>
                    </w:rPr>
                    <w:t>0%</w:t>
                  </w:r>
                </w:p>
              </w:tc>
              <w:tc>
                <w:tcPr>
                  <w:tcW w:w="988" w:type="dxa"/>
                  <w:tcBorders>
                    <w:left w:val="single" w:sz="18" w:space="0" w:color="auto"/>
                  </w:tcBorders>
                  <w:shd w:val="clear" w:color="auto" w:fill="auto"/>
                </w:tcPr>
                <w:p w14:paraId="7ACABEF1" w14:textId="77777777" w:rsidR="000905D1" w:rsidRPr="00C83D86" w:rsidRDefault="000905D1" w:rsidP="004A1569">
                  <w:pPr>
                    <w:adjustRightInd w:val="0"/>
                    <w:snapToGrid w:val="0"/>
                    <w:jc w:val="center"/>
                    <w:rPr>
                      <w:rFonts w:ascii="標楷體" w:eastAsia="標楷體" w:hAnsi="標楷體" w:cs="Times New Roman"/>
                      <w:sz w:val="28"/>
                      <w:szCs w:val="28"/>
                      <w:lang w:eastAsia="zh-CN"/>
                    </w:rPr>
                  </w:pPr>
                  <w:r w:rsidRPr="00C83D86">
                    <w:rPr>
                      <w:rFonts w:ascii="標楷體" w:eastAsia="標楷體" w:hAnsi="標楷體" w:cs="Times New Roman" w:hint="eastAsia"/>
                      <w:sz w:val="28"/>
                      <w:szCs w:val="28"/>
                      <w:lang w:eastAsia="zh-CN"/>
                    </w:rPr>
                    <w:t>9</w:t>
                  </w:r>
                </w:p>
              </w:tc>
              <w:tc>
                <w:tcPr>
                  <w:tcW w:w="2121" w:type="dxa"/>
                  <w:shd w:val="clear" w:color="auto" w:fill="auto"/>
                </w:tcPr>
                <w:p w14:paraId="4F0C2673" w14:textId="77777777" w:rsidR="000905D1" w:rsidRPr="00C83D86" w:rsidRDefault="000905D1" w:rsidP="004A1569">
                  <w:pPr>
                    <w:adjustRightInd w:val="0"/>
                    <w:snapToGrid w:val="0"/>
                    <w:rPr>
                      <w:rFonts w:ascii="標楷體" w:eastAsia="標楷體" w:hAnsi="標楷體" w:cs="Times New Roman"/>
                      <w:sz w:val="28"/>
                      <w:szCs w:val="28"/>
                      <w:lang w:eastAsia="zh-CN"/>
                    </w:rPr>
                  </w:pPr>
                  <w:r w:rsidRPr="00C83D86">
                    <w:rPr>
                      <w:rFonts w:ascii="標楷體" w:eastAsia="標楷體" w:hAnsi="標楷體" w:cs="Times New Roman" w:hint="eastAsia"/>
                      <w:sz w:val="28"/>
                      <w:szCs w:val="28"/>
                      <w:lang w:eastAsia="zh-CN"/>
                    </w:rPr>
                    <w:t>6</w:t>
                  </w:r>
                  <w:r w:rsidRPr="00C83D86">
                    <w:rPr>
                      <w:rFonts w:ascii="標楷體" w:eastAsia="標楷體" w:hAnsi="標楷體" w:cs="Times New Roman"/>
                      <w:sz w:val="28"/>
                      <w:szCs w:val="28"/>
                      <w:lang w:eastAsia="zh-CN"/>
                    </w:rPr>
                    <w:t>7%</w:t>
                  </w:r>
                </w:p>
              </w:tc>
            </w:tr>
          </w:tbl>
          <w:p w14:paraId="50AAE058" w14:textId="77777777" w:rsidR="000905D1" w:rsidRPr="00C83D86" w:rsidRDefault="000905D1" w:rsidP="004A1569">
            <w:pPr>
              <w:adjustRightInd w:val="0"/>
              <w:snapToGrid w:val="0"/>
              <w:rPr>
                <w:rFonts w:ascii="標楷體" w:eastAsia="標楷體" w:hAnsi="標楷體" w:cs="Times New Roman"/>
                <w:sz w:val="28"/>
                <w:szCs w:val="28"/>
              </w:rPr>
            </w:pPr>
          </w:p>
          <w:p w14:paraId="466D678F"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rPr>
              <w:t>明年度將繼續安排</w:t>
            </w:r>
            <w:r w:rsidRPr="00C83D86">
              <w:rPr>
                <w:rFonts w:ascii="標楷體" w:eastAsia="標楷體" w:hAnsi="標楷體" w:hint="eastAsia"/>
                <w:sz w:val="28"/>
                <w:szCs w:val="28"/>
              </w:rPr>
              <w:t>加強輔導班</w:t>
            </w:r>
          </w:p>
        </w:tc>
      </w:tr>
      <w:tr w:rsidR="000905D1" w:rsidRPr="00C83D86" w14:paraId="14FB2CA3" w14:textId="77777777" w:rsidTr="004A1569">
        <w:tc>
          <w:tcPr>
            <w:tcW w:w="2405" w:type="dxa"/>
          </w:tcPr>
          <w:p w14:paraId="790B0AAE"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校本安排</w:t>
            </w:r>
          </w:p>
        </w:tc>
        <w:tc>
          <w:tcPr>
            <w:tcW w:w="2552" w:type="dxa"/>
          </w:tcPr>
          <w:p w14:paraId="37A59EA3"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數學科小老師計劃</w:t>
            </w:r>
          </w:p>
          <w:p w14:paraId="67C39C91"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sz w:val="28"/>
                <w:szCs w:val="28"/>
              </w:rPr>
              <w:t>(2</w:t>
            </w:r>
            <w:r w:rsidRPr="00C83D86">
              <w:rPr>
                <w:rFonts w:ascii="標楷體" w:eastAsia="標楷體" w:hAnsi="標楷體" w:cs="Times New Roman" w:hint="eastAsia"/>
                <w:sz w:val="28"/>
                <w:szCs w:val="28"/>
              </w:rPr>
              <w:t>月</w:t>
            </w:r>
            <w:r w:rsidRPr="00C83D86">
              <w:rPr>
                <w:rFonts w:ascii="標楷體" w:eastAsia="標楷體" w:hAnsi="標楷體" w:cs="Times New Roman" w:hint="eastAsia"/>
                <w:sz w:val="28"/>
                <w:szCs w:val="28"/>
                <w:lang w:eastAsia="zh-CN"/>
              </w:rPr>
              <w:t>-</w:t>
            </w:r>
            <w:r w:rsidRPr="00C83D86">
              <w:rPr>
                <w:rFonts w:ascii="標楷體" w:eastAsia="標楷體" w:hAnsi="標楷體" w:cs="Times New Roman"/>
                <w:sz w:val="28"/>
                <w:szCs w:val="28"/>
                <w:lang w:eastAsia="zh-CN"/>
              </w:rPr>
              <w:t>4</w:t>
            </w:r>
            <w:r w:rsidRPr="00C83D86">
              <w:rPr>
                <w:rFonts w:ascii="標楷體" w:eastAsia="標楷體" w:hAnsi="標楷體" w:cs="Times New Roman" w:hint="eastAsia"/>
                <w:sz w:val="28"/>
                <w:szCs w:val="28"/>
              </w:rPr>
              <w:t>月</w:t>
            </w:r>
            <w:r w:rsidRPr="00C83D86">
              <w:rPr>
                <w:rFonts w:ascii="標楷體" w:eastAsia="標楷體" w:hAnsi="標楷體" w:cs="Times New Roman"/>
                <w:sz w:val="28"/>
                <w:szCs w:val="28"/>
              </w:rPr>
              <w:t>)</w:t>
            </w:r>
          </w:p>
          <w:p w14:paraId="565A6035" w14:textId="77777777" w:rsidR="000905D1" w:rsidRPr="00C83D86" w:rsidRDefault="000905D1" w:rsidP="004A1569">
            <w:pPr>
              <w:adjustRightInd w:val="0"/>
              <w:snapToGrid w:val="0"/>
              <w:rPr>
                <w:rFonts w:ascii="標楷體" w:eastAsia="標楷體" w:hAnsi="標楷體"/>
                <w:sz w:val="28"/>
                <w:szCs w:val="28"/>
              </w:rPr>
            </w:pPr>
          </w:p>
        </w:tc>
        <w:tc>
          <w:tcPr>
            <w:tcW w:w="4536" w:type="dxa"/>
          </w:tcPr>
          <w:p w14:paraId="6429C2EB"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P.</w:t>
            </w:r>
            <w:r w:rsidRPr="00C83D86">
              <w:rPr>
                <w:rFonts w:ascii="標楷體" w:eastAsia="標楷體" w:hAnsi="標楷體" w:cs="Times New Roman"/>
                <w:sz w:val="28"/>
                <w:szCs w:val="28"/>
              </w:rPr>
              <w:t xml:space="preserve">2 </w:t>
            </w:r>
            <w:r w:rsidRPr="00C83D86">
              <w:rPr>
                <w:rFonts w:ascii="標楷體" w:eastAsia="標楷體" w:hAnsi="標楷體" w:hint="eastAsia"/>
                <w:bCs/>
                <w:sz w:val="28"/>
                <w:szCs w:val="28"/>
              </w:rPr>
              <w:t>共</w:t>
            </w:r>
            <w:r w:rsidRPr="00C83D86">
              <w:rPr>
                <w:rFonts w:ascii="標楷體" w:eastAsia="標楷體" w:hAnsi="標楷體"/>
                <w:bCs/>
                <w:sz w:val="28"/>
                <w:szCs w:val="28"/>
              </w:rPr>
              <w:t>13</w:t>
            </w:r>
            <w:r w:rsidRPr="00C83D86">
              <w:rPr>
                <w:rFonts w:ascii="標楷體" w:eastAsia="標楷體" w:hAnsi="標楷體" w:hint="eastAsia"/>
                <w:bCs/>
                <w:sz w:val="28"/>
                <w:szCs w:val="28"/>
              </w:rPr>
              <w:t>位學生參與此</w:t>
            </w:r>
            <w:r w:rsidRPr="00C83D86">
              <w:rPr>
                <w:rFonts w:ascii="標楷體" w:eastAsia="標楷體" w:hAnsi="標楷體" w:cs="Times New Roman"/>
                <w:sz w:val="28"/>
                <w:szCs w:val="28"/>
              </w:rPr>
              <w:t>計劃</w:t>
            </w:r>
            <w:r w:rsidRPr="00C83D86">
              <w:rPr>
                <w:rFonts w:ascii="標楷體" w:eastAsia="標楷體" w:hAnsi="標楷體" w:cs="Times New Roman" w:hint="eastAsia"/>
                <w:sz w:val="28"/>
                <w:szCs w:val="28"/>
              </w:rPr>
              <w:t>。</w:t>
            </w:r>
          </w:p>
          <w:p w14:paraId="3127A044"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hint="eastAsia"/>
                <w:sz w:val="28"/>
                <w:szCs w:val="28"/>
                <w14:numSpacing w14:val="proportional"/>
              </w:rPr>
              <w:t>此計劃於小</w:t>
            </w:r>
            <w:proofErr w:type="gramStart"/>
            <w:r w:rsidRPr="00C83D86">
              <w:rPr>
                <w:rFonts w:ascii="標楷體" w:eastAsia="標楷體" w:hAnsi="標楷體" w:hint="eastAsia"/>
                <w:sz w:val="28"/>
                <w:szCs w:val="28"/>
                <w14:numSpacing w14:val="proportional"/>
              </w:rPr>
              <w:t>息</w:t>
            </w:r>
            <w:proofErr w:type="gramEnd"/>
            <w:r w:rsidRPr="00C83D86">
              <w:rPr>
                <w:rFonts w:ascii="標楷體" w:eastAsia="標楷體" w:hAnsi="標楷體" w:hint="eastAsia"/>
                <w:sz w:val="28"/>
                <w:szCs w:val="28"/>
                <w14:numSpacing w14:val="proportional"/>
              </w:rPr>
              <w:t>時段進行(</w:t>
            </w:r>
            <w:r w:rsidRPr="00C83D86">
              <w:rPr>
                <w:rFonts w:ascii="標楷體" w:eastAsia="標楷體" w:hAnsi="標楷體" w:cs="Times New Roman" w:hint="eastAsia"/>
                <w:sz w:val="28"/>
                <w:szCs w:val="28"/>
              </w:rPr>
              <w:t>共1</w:t>
            </w:r>
            <w:r w:rsidRPr="00C83D86">
              <w:rPr>
                <w:rFonts w:ascii="標楷體" w:eastAsia="標楷體" w:hAnsi="標楷體" w:cs="Times New Roman"/>
                <w:sz w:val="28"/>
                <w:szCs w:val="28"/>
              </w:rPr>
              <w:t>2</w:t>
            </w:r>
            <w:r w:rsidRPr="00C83D86">
              <w:rPr>
                <w:rFonts w:ascii="標楷體" w:eastAsia="標楷體" w:hAnsi="標楷體" w:cs="Times New Roman" w:hint="eastAsia"/>
                <w:sz w:val="28"/>
                <w:szCs w:val="28"/>
              </w:rPr>
              <w:t>次</w:t>
            </w:r>
            <w:r w:rsidRPr="00C83D86">
              <w:rPr>
                <w:rFonts w:ascii="標楷體" w:eastAsia="標楷體" w:hAnsi="標楷體" w:cs="Times New Roman"/>
                <w:sz w:val="28"/>
                <w:szCs w:val="28"/>
              </w:rPr>
              <w:t>)</w:t>
            </w:r>
            <w:r w:rsidRPr="00C83D86">
              <w:rPr>
                <w:rFonts w:ascii="標楷體" w:eastAsia="標楷體" w:hAnsi="標楷體" w:hint="eastAsia"/>
                <w:sz w:val="28"/>
                <w:szCs w:val="28"/>
                <w14:numSpacing w14:val="proportional"/>
              </w:rPr>
              <w:t xml:space="preserve"> ，由高年級學生到二年級課室，以一對</w:t>
            </w:r>
            <w:proofErr w:type="gramStart"/>
            <w:r w:rsidRPr="00C83D86">
              <w:rPr>
                <w:rFonts w:ascii="標楷體" w:eastAsia="標楷體" w:hAnsi="標楷體" w:hint="eastAsia"/>
                <w:sz w:val="28"/>
                <w:szCs w:val="28"/>
                <w14:numSpacing w14:val="proportional"/>
              </w:rPr>
              <w:t>一</w:t>
            </w:r>
            <w:proofErr w:type="gramEnd"/>
            <w:r w:rsidRPr="00C83D86">
              <w:rPr>
                <w:rFonts w:ascii="標楷體" w:eastAsia="標楷體" w:hAnsi="標楷體" w:hint="eastAsia"/>
                <w:sz w:val="28"/>
                <w:szCs w:val="28"/>
                <w14:numSpacing w14:val="proportional"/>
              </w:rPr>
              <w:t>模式協助二年級學生背誦乘數</w:t>
            </w:r>
          </w:p>
          <w:p w14:paraId="583C23F3"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根據</w:t>
            </w:r>
            <w:r w:rsidRPr="00C83D86">
              <w:rPr>
                <w:rFonts w:ascii="標楷體" w:eastAsia="標楷體" w:hAnsi="標楷體" w:hint="eastAsia"/>
                <w:bCs/>
                <w:sz w:val="28"/>
                <w:szCs w:val="28"/>
              </w:rPr>
              <w:t>學生</w:t>
            </w:r>
            <w:r w:rsidRPr="00C83D86">
              <w:rPr>
                <w:rFonts w:ascii="標楷體" w:eastAsia="標楷體" w:hAnsi="標楷體" w:cs="Times New Roman" w:hint="eastAsia"/>
                <w:sz w:val="28"/>
                <w:szCs w:val="28"/>
              </w:rPr>
              <w:t>問卷調查結果，</w:t>
            </w:r>
            <w:r w:rsidRPr="00C83D86">
              <w:rPr>
                <w:rFonts w:ascii="標楷體" w:eastAsia="標楷體" w:hAnsi="標楷體" w:cs="Times New Roman"/>
                <w:sz w:val="28"/>
                <w:szCs w:val="28"/>
              </w:rPr>
              <w:t>100%</w:t>
            </w:r>
            <w:r w:rsidRPr="00C83D86">
              <w:rPr>
                <w:rFonts w:ascii="標楷體" w:eastAsia="標楷體" w:hAnsi="標楷體" w:hint="eastAsia"/>
                <w:bCs/>
                <w:sz w:val="28"/>
                <w:szCs w:val="28"/>
              </w:rPr>
              <w:t>參與學生</w:t>
            </w:r>
            <w:r w:rsidRPr="00C83D86">
              <w:rPr>
                <w:rFonts w:ascii="標楷體" w:eastAsia="標楷體" w:hAnsi="標楷體" w:cs="Times New Roman" w:hint="eastAsia"/>
                <w:sz w:val="28"/>
                <w:szCs w:val="28"/>
              </w:rPr>
              <w:t>認為數學科小老師計劃能夠幫助他們背誦乘數表。</w:t>
            </w:r>
          </w:p>
          <w:p w14:paraId="163BF38D"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rPr>
              <w:t>明年度將繼續此計劃。</w:t>
            </w:r>
          </w:p>
        </w:tc>
      </w:tr>
      <w:tr w:rsidR="000905D1" w:rsidRPr="00C83D86" w14:paraId="51CAE2CC" w14:textId="77777777" w:rsidTr="004A1569">
        <w:tc>
          <w:tcPr>
            <w:tcW w:w="2405" w:type="dxa"/>
          </w:tcPr>
          <w:p w14:paraId="02EC167A"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校本安排</w:t>
            </w:r>
          </w:p>
        </w:tc>
        <w:tc>
          <w:tcPr>
            <w:tcW w:w="2552" w:type="dxa"/>
          </w:tcPr>
          <w:p w14:paraId="3626EEB5"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大哥哥大姐姐英文伴讀計劃</w:t>
            </w:r>
          </w:p>
          <w:p w14:paraId="0EA06BED"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sz w:val="28"/>
                <w:szCs w:val="28"/>
              </w:rPr>
              <w:t>(4</w:t>
            </w:r>
            <w:r w:rsidRPr="00C83D86">
              <w:rPr>
                <w:rFonts w:ascii="標楷體" w:eastAsia="標楷體" w:hAnsi="標楷體" w:cs="Times New Roman" w:hint="eastAsia"/>
                <w:sz w:val="28"/>
                <w:szCs w:val="28"/>
              </w:rPr>
              <w:t>月</w:t>
            </w:r>
            <w:r w:rsidRPr="00C83D86">
              <w:rPr>
                <w:rFonts w:ascii="標楷體" w:eastAsia="標楷體" w:hAnsi="標楷體" w:cs="Times New Roman" w:hint="eastAsia"/>
                <w:sz w:val="28"/>
                <w:szCs w:val="28"/>
                <w:lang w:eastAsia="zh-CN"/>
              </w:rPr>
              <w:t>-</w:t>
            </w:r>
            <w:r w:rsidRPr="00C83D86">
              <w:rPr>
                <w:rFonts w:ascii="標楷體" w:eastAsia="標楷體" w:hAnsi="標楷體" w:cs="Times New Roman"/>
                <w:sz w:val="28"/>
                <w:szCs w:val="28"/>
                <w:lang w:eastAsia="zh-CN"/>
              </w:rPr>
              <w:t>5</w:t>
            </w:r>
            <w:r w:rsidRPr="00C83D86">
              <w:rPr>
                <w:rFonts w:ascii="標楷體" w:eastAsia="標楷體" w:hAnsi="標楷體" w:cs="Times New Roman" w:hint="eastAsia"/>
                <w:sz w:val="28"/>
                <w:szCs w:val="28"/>
              </w:rPr>
              <w:t>月</w:t>
            </w:r>
            <w:r w:rsidRPr="00C83D86">
              <w:rPr>
                <w:rFonts w:ascii="標楷體" w:eastAsia="標楷體" w:hAnsi="標楷體" w:cs="Times New Roman"/>
                <w:sz w:val="28"/>
                <w:szCs w:val="28"/>
              </w:rPr>
              <w:t>)</w:t>
            </w:r>
          </w:p>
          <w:p w14:paraId="3B59293B" w14:textId="77777777" w:rsidR="000905D1" w:rsidRPr="00C83D86" w:rsidRDefault="000905D1" w:rsidP="004A1569">
            <w:pPr>
              <w:adjustRightInd w:val="0"/>
              <w:snapToGrid w:val="0"/>
              <w:rPr>
                <w:rFonts w:ascii="標楷體" w:eastAsia="標楷體" w:hAnsi="標楷體"/>
                <w:sz w:val="28"/>
                <w:szCs w:val="28"/>
              </w:rPr>
            </w:pPr>
          </w:p>
        </w:tc>
        <w:tc>
          <w:tcPr>
            <w:tcW w:w="4536" w:type="dxa"/>
          </w:tcPr>
          <w:p w14:paraId="668F96DF"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P.</w:t>
            </w:r>
            <w:r w:rsidRPr="00C83D86">
              <w:rPr>
                <w:rFonts w:ascii="標楷體" w:eastAsia="標楷體" w:hAnsi="標楷體" w:cs="Times New Roman"/>
                <w:sz w:val="28"/>
                <w:szCs w:val="28"/>
              </w:rPr>
              <w:t>1</w:t>
            </w:r>
            <w:r w:rsidRPr="00C83D86">
              <w:rPr>
                <w:rFonts w:ascii="標楷體" w:eastAsia="標楷體" w:hAnsi="標楷體" w:cs="Times New Roman" w:hint="eastAsia"/>
                <w:sz w:val="28"/>
                <w:szCs w:val="28"/>
              </w:rPr>
              <w:t xml:space="preserve"> 共1</w:t>
            </w:r>
            <w:r w:rsidRPr="00C83D86">
              <w:rPr>
                <w:rFonts w:ascii="標楷體" w:eastAsia="標楷體" w:hAnsi="標楷體" w:cs="Times New Roman"/>
                <w:sz w:val="28"/>
                <w:szCs w:val="28"/>
              </w:rPr>
              <w:t>1</w:t>
            </w:r>
            <w:r w:rsidRPr="00C83D86">
              <w:rPr>
                <w:rFonts w:ascii="標楷體" w:eastAsia="標楷體" w:hAnsi="標楷體" w:cs="Times New Roman" w:hint="eastAsia"/>
                <w:sz w:val="28"/>
                <w:szCs w:val="28"/>
              </w:rPr>
              <w:t xml:space="preserve">位學生參與此計劃 </w:t>
            </w:r>
          </w:p>
          <w:p w14:paraId="2D9BCC12"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hint="eastAsia"/>
                <w:sz w:val="28"/>
                <w:szCs w:val="28"/>
                <w14:numSpacing w14:val="proportional"/>
              </w:rPr>
              <w:t>此計劃於小</w:t>
            </w:r>
            <w:proofErr w:type="gramStart"/>
            <w:r w:rsidRPr="00C83D86">
              <w:rPr>
                <w:rFonts w:ascii="標楷體" w:eastAsia="標楷體" w:hAnsi="標楷體" w:hint="eastAsia"/>
                <w:sz w:val="28"/>
                <w:szCs w:val="28"/>
                <w14:numSpacing w14:val="proportional"/>
              </w:rPr>
              <w:t>息</w:t>
            </w:r>
            <w:proofErr w:type="gramEnd"/>
            <w:r w:rsidRPr="00C83D86">
              <w:rPr>
                <w:rFonts w:ascii="標楷體" w:eastAsia="標楷體" w:hAnsi="標楷體" w:hint="eastAsia"/>
                <w:sz w:val="28"/>
                <w:szCs w:val="28"/>
                <w14:numSpacing w14:val="proportional"/>
              </w:rPr>
              <w:t>時段進行(</w:t>
            </w:r>
            <w:r w:rsidRPr="00C83D86">
              <w:rPr>
                <w:rFonts w:ascii="標楷體" w:eastAsia="標楷體" w:hAnsi="標楷體" w:cs="Times New Roman" w:hint="eastAsia"/>
                <w:sz w:val="28"/>
                <w:szCs w:val="28"/>
              </w:rPr>
              <w:t>共1</w:t>
            </w:r>
            <w:r w:rsidRPr="00C83D86">
              <w:rPr>
                <w:rFonts w:ascii="標楷體" w:eastAsia="標楷體" w:hAnsi="標楷體" w:cs="Times New Roman"/>
                <w:sz w:val="28"/>
                <w:szCs w:val="28"/>
              </w:rPr>
              <w:t>0</w:t>
            </w:r>
            <w:r w:rsidRPr="00C83D86">
              <w:rPr>
                <w:rFonts w:ascii="標楷體" w:eastAsia="標楷體" w:hAnsi="標楷體" w:cs="Times New Roman" w:hint="eastAsia"/>
                <w:sz w:val="28"/>
                <w:szCs w:val="28"/>
              </w:rPr>
              <w:t>次</w:t>
            </w:r>
            <w:r w:rsidRPr="00C83D86">
              <w:rPr>
                <w:rFonts w:ascii="標楷體" w:eastAsia="標楷體" w:hAnsi="標楷體" w:cs="Times New Roman"/>
                <w:sz w:val="28"/>
                <w:szCs w:val="28"/>
              </w:rPr>
              <w:t>)</w:t>
            </w:r>
            <w:r w:rsidRPr="00C83D86">
              <w:rPr>
                <w:rFonts w:ascii="標楷體" w:eastAsia="標楷體" w:hAnsi="標楷體" w:hint="eastAsia"/>
                <w:sz w:val="28"/>
                <w:szCs w:val="28"/>
                <w14:numSpacing w14:val="proportional"/>
              </w:rPr>
              <w:t xml:space="preserve"> ，由高年級學生到一年級課室，以一對</w:t>
            </w:r>
            <w:proofErr w:type="gramStart"/>
            <w:r w:rsidRPr="00C83D86">
              <w:rPr>
                <w:rFonts w:ascii="標楷體" w:eastAsia="標楷體" w:hAnsi="標楷體" w:hint="eastAsia"/>
                <w:sz w:val="28"/>
                <w:szCs w:val="28"/>
                <w14:numSpacing w14:val="proportional"/>
              </w:rPr>
              <w:t>一</w:t>
            </w:r>
            <w:proofErr w:type="gramEnd"/>
            <w:r w:rsidRPr="00C83D86">
              <w:rPr>
                <w:rFonts w:ascii="標楷體" w:eastAsia="標楷體" w:hAnsi="標楷體" w:hint="eastAsia"/>
                <w:sz w:val="28"/>
                <w:szCs w:val="28"/>
                <w14:numSpacing w14:val="proportional"/>
              </w:rPr>
              <w:t>模式協助一年級學生朗讀及默寫英文生字</w:t>
            </w:r>
            <w:r w:rsidRPr="00C83D86">
              <w:rPr>
                <w:rFonts w:ascii="標楷體" w:eastAsia="標楷體" w:hAnsi="標楷體" w:cs="Times New Roman" w:hint="eastAsia"/>
                <w:sz w:val="28"/>
                <w:szCs w:val="28"/>
              </w:rPr>
              <w:t>。</w:t>
            </w:r>
          </w:p>
          <w:p w14:paraId="4CF086F6"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根據</w:t>
            </w:r>
            <w:r w:rsidRPr="00C83D86">
              <w:rPr>
                <w:rFonts w:ascii="標楷體" w:eastAsia="標楷體" w:hAnsi="標楷體" w:hint="eastAsia"/>
                <w:bCs/>
                <w:sz w:val="28"/>
                <w:szCs w:val="28"/>
              </w:rPr>
              <w:t>學生</w:t>
            </w:r>
            <w:r w:rsidRPr="00C83D86">
              <w:rPr>
                <w:rFonts w:ascii="標楷體" w:eastAsia="標楷體" w:hAnsi="標楷體" w:cs="Times New Roman" w:hint="eastAsia"/>
                <w:sz w:val="28"/>
                <w:szCs w:val="28"/>
              </w:rPr>
              <w:t>問卷調查結果，</w:t>
            </w:r>
            <w:r w:rsidRPr="00C83D86">
              <w:rPr>
                <w:rFonts w:ascii="標楷體" w:eastAsia="標楷體" w:hAnsi="標楷體" w:cs="Times New Roman"/>
                <w:sz w:val="28"/>
                <w:szCs w:val="28"/>
              </w:rPr>
              <w:t>91%</w:t>
            </w:r>
            <w:r w:rsidRPr="00C83D86">
              <w:rPr>
                <w:rFonts w:ascii="標楷體" w:eastAsia="標楷體" w:hAnsi="標楷體" w:hint="eastAsia"/>
                <w:bCs/>
                <w:sz w:val="28"/>
                <w:szCs w:val="28"/>
              </w:rPr>
              <w:t>參與學生</w:t>
            </w:r>
            <w:r w:rsidRPr="00C83D86">
              <w:rPr>
                <w:rFonts w:ascii="標楷體" w:eastAsia="標楷體" w:hAnsi="標楷體" w:cs="Times New Roman" w:hint="eastAsia"/>
                <w:sz w:val="28"/>
                <w:szCs w:val="28"/>
              </w:rPr>
              <w:t>認為英文朗讀訓練小組對他們朗讀英文有幫助。</w:t>
            </w:r>
          </w:p>
          <w:p w14:paraId="42765C97"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rPr>
              <w:t>明年度將繼續此計劃。</w:t>
            </w:r>
          </w:p>
        </w:tc>
      </w:tr>
      <w:tr w:rsidR="000905D1" w:rsidRPr="00C83D86" w14:paraId="32B24D36" w14:textId="77777777" w:rsidTr="004A1569">
        <w:tc>
          <w:tcPr>
            <w:tcW w:w="2405" w:type="dxa"/>
          </w:tcPr>
          <w:p w14:paraId="6F6B930F"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校本安排</w:t>
            </w:r>
          </w:p>
        </w:tc>
        <w:tc>
          <w:tcPr>
            <w:tcW w:w="2552" w:type="dxa"/>
          </w:tcPr>
          <w:p w14:paraId="0CF59652" w14:textId="77777777" w:rsidR="000905D1" w:rsidRPr="00C83D86" w:rsidRDefault="000905D1" w:rsidP="004A1569">
            <w:pPr>
              <w:adjustRightInd w:val="0"/>
              <w:snapToGrid w:val="0"/>
              <w:rPr>
                <w:rFonts w:ascii="標楷體" w:eastAsia="標楷體" w:hAnsi="標楷體" w:cs="Times New Roman"/>
                <w:sz w:val="28"/>
                <w:szCs w:val="28"/>
              </w:rPr>
            </w:pPr>
            <w:proofErr w:type="gramStart"/>
            <w:r w:rsidRPr="00C83D86">
              <w:rPr>
                <w:rFonts w:ascii="標楷體" w:eastAsia="標楷體" w:hAnsi="標楷體" w:cs="Times New Roman" w:hint="eastAsia"/>
                <w:sz w:val="28"/>
                <w:szCs w:val="28"/>
              </w:rPr>
              <w:t>補底班</w:t>
            </w:r>
            <w:proofErr w:type="gramEnd"/>
          </w:p>
          <w:p w14:paraId="4494829C"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sz w:val="28"/>
                <w:szCs w:val="28"/>
              </w:rPr>
              <w:t>(10</w:t>
            </w:r>
            <w:r w:rsidRPr="00C83D86">
              <w:rPr>
                <w:rFonts w:ascii="標楷體" w:eastAsia="標楷體" w:hAnsi="標楷體" w:cs="Times New Roman" w:hint="eastAsia"/>
                <w:sz w:val="28"/>
                <w:szCs w:val="28"/>
              </w:rPr>
              <w:t>月</w:t>
            </w:r>
            <w:r w:rsidRPr="00C83D86">
              <w:rPr>
                <w:rFonts w:ascii="標楷體" w:eastAsia="標楷體" w:hAnsi="標楷體" w:cs="Times New Roman" w:hint="eastAsia"/>
                <w:sz w:val="28"/>
                <w:szCs w:val="28"/>
                <w:lang w:eastAsia="zh-CN"/>
              </w:rPr>
              <w:t>-</w:t>
            </w:r>
            <w:r w:rsidRPr="00C83D86">
              <w:rPr>
                <w:rFonts w:ascii="標楷體" w:eastAsia="標楷體" w:hAnsi="標楷體" w:cs="Times New Roman"/>
                <w:sz w:val="28"/>
                <w:szCs w:val="28"/>
                <w:lang w:eastAsia="zh-CN"/>
              </w:rPr>
              <w:t>5</w:t>
            </w:r>
            <w:r w:rsidRPr="00C83D86">
              <w:rPr>
                <w:rFonts w:ascii="標楷體" w:eastAsia="標楷體" w:hAnsi="標楷體" w:cs="Times New Roman" w:hint="eastAsia"/>
                <w:sz w:val="28"/>
                <w:szCs w:val="28"/>
              </w:rPr>
              <w:t>月</w:t>
            </w:r>
            <w:r w:rsidRPr="00C83D86">
              <w:rPr>
                <w:rFonts w:ascii="標楷體" w:eastAsia="標楷體" w:hAnsi="標楷體" w:cs="Times New Roman"/>
                <w:sz w:val="28"/>
                <w:szCs w:val="28"/>
              </w:rPr>
              <w:t>)</w:t>
            </w:r>
          </w:p>
          <w:p w14:paraId="106364B4" w14:textId="77777777" w:rsidR="000905D1" w:rsidRPr="00C83D86" w:rsidRDefault="000905D1" w:rsidP="004A1569">
            <w:pPr>
              <w:adjustRightInd w:val="0"/>
              <w:snapToGrid w:val="0"/>
              <w:rPr>
                <w:rFonts w:ascii="標楷體" w:eastAsia="標楷體" w:hAnsi="標楷體" w:cs="Times New Roman"/>
                <w:sz w:val="28"/>
                <w:szCs w:val="28"/>
              </w:rPr>
            </w:pPr>
          </w:p>
          <w:p w14:paraId="501B128C" w14:textId="77777777" w:rsidR="000905D1" w:rsidRPr="00C83D86" w:rsidRDefault="000905D1" w:rsidP="004A1569">
            <w:pPr>
              <w:adjustRightInd w:val="0"/>
              <w:snapToGrid w:val="0"/>
              <w:rPr>
                <w:rFonts w:ascii="標楷體" w:eastAsia="標楷體" w:hAnsi="標楷體"/>
                <w:sz w:val="28"/>
                <w:szCs w:val="28"/>
              </w:rPr>
            </w:pPr>
          </w:p>
        </w:tc>
        <w:tc>
          <w:tcPr>
            <w:tcW w:w="4536" w:type="dxa"/>
          </w:tcPr>
          <w:p w14:paraId="39A377CD"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共開設4組中文</w:t>
            </w:r>
            <w:proofErr w:type="gramStart"/>
            <w:r w:rsidRPr="00C83D86">
              <w:rPr>
                <w:rFonts w:ascii="標楷體" w:eastAsia="標楷體" w:hAnsi="標楷體" w:cs="Times New Roman" w:hint="eastAsia"/>
                <w:sz w:val="28"/>
                <w:szCs w:val="28"/>
              </w:rPr>
              <w:t>補底班</w:t>
            </w:r>
            <w:proofErr w:type="gramEnd"/>
            <w:r w:rsidRPr="00C83D86">
              <w:rPr>
                <w:rFonts w:ascii="標楷體" w:eastAsia="標楷體" w:hAnsi="標楷體" w:cs="Times New Roman" w:hint="eastAsia"/>
                <w:sz w:val="28"/>
                <w:szCs w:val="28"/>
              </w:rPr>
              <w:t xml:space="preserve"> </w:t>
            </w:r>
            <w:r w:rsidRPr="00C83D86">
              <w:rPr>
                <w:rFonts w:ascii="標楷體" w:eastAsia="標楷體" w:hAnsi="標楷體" w:cs="Times New Roman"/>
                <w:sz w:val="28"/>
                <w:szCs w:val="28"/>
              </w:rPr>
              <w:t>(</w:t>
            </w:r>
            <w:r w:rsidRPr="00C83D86">
              <w:rPr>
                <w:rFonts w:ascii="標楷體" w:eastAsia="標楷體" w:hAnsi="標楷體" w:cs="Times New Roman" w:hint="eastAsia"/>
                <w:sz w:val="28"/>
                <w:szCs w:val="28"/>
              </w:rPr>
              <w:t>P</w:t>
            </w:r>
            <w:r w:rsidRPr="00C83D86">
              <w:rPr>
                <w:rFonts w:ascii="標楷體" w:eastAsia="標楷體" w:hAnsi="標楷體" w:cs="Times New Roman"/>
                <w:sz w:val="28"/>
                <w:szCs w:val="28"/>
              </w:rPr>
              <w:t>.1</w:t>
            </w:r>
            <w:r w:rsidRPr="00C83D86">
              <w:rPr>
                <w:rFonts w:ascii="標楷體" w:eastAsia="標楷體" w:hAnsi="標楷體" w:cs="Times New Roman" w:hint="eastAsia"/>
                <w:sz w:val="28"/>
                <w:szCs w:val="28"/>
              </w:rPr>
              <w:t xml:space="preserve">-5位 </w:t>
            </w:r>
            <w:r w:rsidRPr="00C83D86">
              <w:rPr>
                <w:rFonts w:ascii="標楷體" w:eastAsia="標楷體" w:hAnsi="標楷體" w:cs="Times New Roman"/>
                <w:sz w:val="28"/>
                <w:szCs w:val="28"/>
              </w:rPr>
              <w:t>;</w:t>
            </w:r>
            <w:r w:rsidRPr="00C83D86">
              <w:rPr>
                <w:rFonts w:ascii="標楷體" w:eastAsia="標楷體" w:hAnsi="標楷體" w:cs="Times New Roman" w:hint="eastAsia"/>
                <w:sz w:val="28"/>
                <w:szCs w:val="28"/>
              </w:rPr>
              <w:t xml:space="preserve"> P.</w:t>
            </w:r>
            <w:r w:rsidRPr="00C83D86">
              <w:rPr>
                <w:rFonts w:ascii="標楷體" w:eastAsia="標楷體" w:hAnsi="標楷體" w:cs="Times New Roman"/>
                <w:sz w:val="28"/>
                <w:szCs w:val="28"/>
              </w:rPr>
              <w:t>3</w:t>
            </w:r>
            <w:r w:rsidRPr="00C83D86">
              <w:rPr>
                <w:rFonts w:ascii="標楷體" w:eastAsia="標楷體" w:hAnsi="標楷體" w:cs="Times New Roman" w:hint="eastAsia"/>
                <w:sz w:val="28"/>
                <w:szCs w:val="28"/>
              </w:rPr>
              <w:t>-5位</w:t>
            </w:r>
            <w:r w:rsidRPr="00C83D86">
              <w:rPr>
                <w:rFonts w:ascii="標楷體" w:eastAsia="標楷體" w:hAnsi="標楷體" w:cs="Times New Roman"/>
                <w:sz w:val="28"/>
                <w:szCs w:val="28"/>
              </w:rPr>
              <w:t>)</w:t>
            </w:r>
            <w:r w:rsidRPr="00C83D86">
              <w:rPr>
                <w:rFonts w:ascii="標楷體" w:eastAsia="標楷體" w:hAnsi="標楷體" w:cs="Times New Roman" w:hint="eastAsia"/>
                <w:sz w:val="28"/>
                <w:szCs w:val="28"/>
              </w:rPr>
              <w:t xml:space="preserve"> </w:t>
            </w:r>
            <w:r w:rsidRPr="00C83D86">
              <w:rPr>
                <w:rFonts w:ascii="標楷體" w:eastAsia="標楷體" w:hAnsi="標楷體" w:cs="Times New Roman"/>
                <w:sz w:val="28"/>
                <w:szCs w:val="28"/>
              </w:rPr>
              <w:t>;</w:t>
            </w:r>
            <w:r w:rsidRPr="00C83D86">
              <w:rPr>
                <w:rFonts w:ascii="標楷體" w:eastAsia="標楷體" w:hAnsi="標楷體" w:cs="Times New Roman" w:hint="eastAsia"/>
                <w:sz w:val="28"/>
                <w:szCs w:val="28"/>
              </w:rPr>
              <w:t xml:space="preserve"> </w:t>
            </w:r>
            <w:r w:rsidRPr="00C83D86">
              <w:rPr>
                <w:rFonts w:ascii="標楷體" w:eastAsia="標楷體" w:hAnsi="標楷體" w:cs="Times New Roman"/>
                <w:sz w:val="28"/>
                <w:szCs w:val="28"/>
              </w:rPr>
              <w:t>1</w:t>
            </w:r>
            <w:r w:rsidRPr="00C83D86">
              <w:rPr>
                <w:rFonts w:ascii="標楷體" w:eastAsia="標楷體" w:hAnsi="標楷體" w:cs="Times New Roman" w:hint="eastAsia"/>
                <w:sz w:val="28"/>
                <w:szCs w:val="28"/>
              </w:rPr>
              <w:t>組英文</w:t>
            </w:r>
            <w:proofErr w:type="gramStart"/>
            <w:r w:rsidRPr="00C83D86">
              <w:rPr>
                <w:rFonts w:ascii="標楷體" w:eastAsia="標楷體" w:hAnsi="標楷體" w:cs="Times New Roman" w:hint="eastAsia"/>
                <w:sz w:val="28"/>
                <w:szCs w:val="28"/>
              </w:rPr>
              <w:t>補底班</w:t>
            </w:r>
            <w:proofErr w:type="gramEnd"/>
            <w:r w:rsidRPr="00C83D86">
              <w:rPr>
                <w:rFonts w:ascii="標楷體" w:eastAsia="標楷體" w:hAnsi="標楷體" w:cs="Times New Roman" w:hint="eastAsia"/>
                <w:sz w:val="28"/>
                <w:szCs w:val="28"/>
              </w:rPr>
              <w:t xml:space="preserve"> (</w:t>
            </w:r>
            <w:r w:rsidRPr="00C83D86">
              <w:rPr>
                <w:rFonts w:ascii="標楷體" w:eastAsia="標楷體" w:hAnsi="標楷體" w:cs="Times New Roman"/>
                <w:sz w:val="28"/>
                <w:szCs w:val="28"/>
              </w:rPr>
              <w:t>P.2</w:t>
            </w:r>
            <w:r w:rsidRPr="00C83D86">
              <w:rPr>
                <w:rFonts w:ascii="標楷體" w:eastAsia="標楷體" w:hAnsi="標楷體" w:cs="Times New Roman" w:hint="eastAsia"/>
                <w:sz w:val="28"/>
                <w:szCs w:val="28"/>
              </w:rPr>
              <w:t>-5位</w:t>
            </w:r>
            <w:r w:rsidRPr="00C83D86">
              <w:rPr>
                <w:rFonts w:ascii="標楷體" w:eastAsia="標楷體" w:hAnsi="標楷體" w:cs="Times New Roman"/>
                <w:sz w:val="28"/>
                <w:szCs w:val="28"/>
              </w:rPr>
              <w:t>)</w:t>
            </w:r>
            <w:r w:rsidRPr="00C83D86">
              <w:rPr>
                <w:rFonts w:ascii="標楷體" w:eastAsia="標楷體" w:hAnsi="標楷體" w:cs="Times New Roman" w:hint="eastAsia"/>
                <w:sz w:val="28"/>
                <w:szCs w:val="28"/>
              </w:rPr>
              <w:t xml:space="preserve"> </w:t>
            </w:r>
            <w:r w:rsidRPr="00C83D86">
              <w:rPr>
                <w:rFonts w:ascii="標楷體" w:eastAsia="標楷體" w:hAnsi="標楷體" w:cs="Times New Roman"/>
                <w:sz w:val="28"/>
                <w:szCs w:val="28"/>
              </w:rPr>
              <w:t>;</w:t>
            </w:r>
            <w:r w:rsidRPr="00C83D86">
              <w:rPr>
                <w:rFonts w:ascii="標楷體" w:eastAsia="標楷體" w:hAnsi="標楷體" w:cs="Times New Roman" w:hint="eastAsia"/>
                <w:sz w:val="28"/>
                <w:szCs w:val="28"/>
              </w:rPr>
              <w:t xml:space="preserve"> </w:t>
            </w:r>
            <w:r w:rsidRPr="00C83D86">
              <w:rPr>
                <w:rFonts w:ascii="標楷體" w:eastAsia="標楷體" w:hAnsi="標楷體" w:cs="Times New Roman"/>
                <w:sz w:val="28"/>
                <w:szCs w:val="28"/>
              </w:rPr>
              <w:t>1</w:t>
            </w:r>
            <w:r w:rsidRPr="00C83D86">
              <w:rPr>
                <w:rFonts w:ascii="標楷體" w:eastAsia="標楷體" w:hAnsi="標楷體" w:cs="Times New Roman" w:hint="eastAsia"/>
                <w:sz w:val="28"/>
                <w:szCs w:val="28"/>
              </w:rPr>
              <w:t>組數學</w:t>
            </w:r>
            <w:proofErr w:type="gramStart"/>
            <w:r w:rsidRPr="00C83D86">
              <w:rPr>
                <w:rFonts w:ascii="標楷體" w:eastAsia="標楷體" w:hAnsi="標楷體" w:cs="Times New Roman" w:hint="eastAsia"/>
                <w:sz w:val="28"/>
                <w:szCs w:val="28"/>
              </w:rPr>
              <w:t>補底班</w:t>
            </w:r>
            <w:proofErr w:type="gramEnd"/>
            <w:r w:rsidRPr="00C83D86">
              <w:rPr>
                <w:rFonts w:ascii="標楷體" w:eastAsia="標楷體" w:hAnsi="標楷體" w:cs="Times New Roman" w:hint="eastAsia"/>
                <w:sz w:val="28"/>
                <w:szCs w:val="28"/>
              </w:rPr>
              <w:t>(</w:t>
            </w:r>
            <w:r w:rsidRPr="00C83D86">
              <w:rPr>
                <w:rFonts w:ascii="標楷體" w:eastAsia="標楷體" w:hAnsi="標楷體" w:cs="Times New Roman"/>
                <w:sz w:val="28"/>
                <w:szCs w:val="28"/>
              </w:rPr>
              <w:t>P.2</w:t>
            </w:r>
            <w:r w:rsidRPr="00C83D86">
              <w:rPr>
                <w:rFonts w:ascii="標楷體" w:eastAsia="標楷體" w:hAnsi="標楷體" w:cs="Times New Roman" w:hint="eastAsia"/>
                <w:sz w:val="28"/>
                <w:szCs w:val="28"/>
              </w:rPr>
              <w:t>-6位</w:t>
            </w:r>
            <w:r w:rsidRPr="00C83D86">
              <w:rPr>
                <w:rFonts w:ascii="標楷體" w:eastAsia="標楷體" w:hAnsi="標楷體" w:cs="Times New Roman"/>
                <w:sz w:val="28"/>
                <w:szCs w:val="28"/>
              </w:rPr>
              <w:t>)</w:t>
            </w:r>
          </w:p>
          <w:p w14:paraId="4F37BF60" w14:textId="77777777" w:rsidR="000905D1" w:rsidRPr="00C83D86" w:rsidRDefault="000905D1" w:rsidP="004A1569">
            <w:pPr>
              <w:adjustRightInd w:val="0"/>
              <w:snapToGrid w:val="0"/>
              <w:rPr>
                <w:rFonts w:ascii="標楷體" w:eastAsia="標楷體" w:hAnsi="標楷體" w:cs="Times New Roman"/>
                <w:sz w:val="28"/>
                <w:szCs w:val="28"/>
              </w:rPr>
            </w:pPr>
          </w:p>
          <w:p w14:paraId="28B59FCA" w14:textId="77777777" w:rsidR="000905D1" w:rsidRPr="00C83D86" w:rsidRDefault="000905D1" w:rsidP="004A1569">
            <w:pPr>
              <w:adjustRightInd w:val="0"/>
              <w:snapToGrid w:val="0"/>
              <w:rPr>
                <w:rFonts w:ascii="標楷體" w:eastAsia="標楷體" w:hAnsi="標楷體"/>
                <w:sz w:val="28"/>
                <w:szCs w:val="28"/>
                <w:lang w:eastAsia="zh-HK"/>
              </w:rPr>
            </w:pPr>
            <w:r w:rsidRPr="00C83D86">
              <w:rPr>
                <w:rFonts w:ascii="標楷體" w:eastAsia="標楷體" w:hAnsi="標楷體" w:hint="eastAsia"/>
                <w:sz w:val="28"/>
                <w:szCs w:val="28"/>
                <w:lang w:eastAsia="zh-HK"/>
              </w:rPr>
              <w:t>根據教師問卷，1</w:t>
            </w:r>
            <w:r w:rsidRPr="00C83D86">
              <w:rPr>
                <w:rFonts w:ascii="標楷體" w:eastAsia="標楷體" w:hAnsi="標楷體"/>
                <w:sz w:val="28"/>
                <w:szCs w:val="28"/>
                <w:lang w:eastAsia="zh-HK"/>
              </w:rPr>
              <w:t>00%</w:t>
            </w:r>
            <w:r w:rsidRPr="00C83D86">
              <w:rPr>
                <w:rFonts w:ascii="標楷體" w:eastAsia="標楷體" w:hAnsi="標楷體" w:hint="eastAsia"/>
                <w:sz w:val="28"/>
                <w:szCs w:val="28"/>
                <w:lang w:eastAsia="zh-HK"/>
              </w:rPr>
              <w:t>教師認同補底班有助學生學習本科的知識</w:t>
            </w:r>
            <w:r w:rsidRPr="00C83D86">
              <w:rPr>
                <w:rFonts w:ascii="標楷體" w:eastAsia="標楷體" w:hAnsi="標楷體"/>
                <w:sz w:val="28"/>
                <w:szCs w:val="28"/>
                <w:lang w:eastAsia="zh-HK"/>
              </w:rPr>
              <w:t>；</w:t>
            </w:r>
            <w:r w:rsidRPr="00C83D86">
              <w:rPr>
                <w:rFonts w:ascii="標楷體" w:eastAsia="標楷體" w:hAnsi="標楷體" w:hint="eastAsia"/>
                <w:sz w:val="28"/>
                <w:szCs w:val="28"/>
                <w:lang w:eastAsia="zh-HK"/>
              </w:rPr>
              <w:t>但只有5</w:t>
            </w:r>
            <w:r w:rsidRPr="00C83D86">
              <w:rPr>
                <w:rFonts w:ascii="標楷體" w:eastAsia="標楷體" w:hAnsi="標楷體"/>
                <w:sz w:val="28"/>
                <w:szCs w:val="28"/>
                <w:lang w:eastAsia="zh-HK"/>
              </w:rPr>
              <w:t>0%</w:t>
            </w:r>
            <w:r w:rsidRPr="00C83D86">
              <w:rPr>
                <w:rFonts w:ascii="標楷體" w:eastAsia="標楷體" w:hAnsi="標楷體" w:hint="eastAsia"/>
                <w:sz w:val="28"/>
                <w:szCs w:val="28"/>
                <w:lang w:eastAsia="zh-HK"/>
              </w:rPr>
              <w:t>教師認同「補底班」有助學生提升本科的成績。</w:t>
            </w:r>
          </w:p>
          <w:p w14:paraId="5ABFE106" w14:textId="77777777" w:rsidR="000905D1" w:rsidRPr="00C83D86" w:rsidRDefault="000905D1" w:rsidP="004A1569">
            <w:pPr>
              <w:adjustRightInd w:val="0"/>
              <w:snapToGrid w:val="0"/>
              <w:rPr>
                <w:rFonts w:ascii="標楷體" w:eastAsia="標楷體" w:hAnsi="標楷體"/>
                <w:sz w:val="28"/>
                <w:szCs w:val="28"/>
                <w:lang w:eastAsia="zh-HK"/>
              </w:rPr>
            </w:pPr>
            <w:r w:rsidRPr="00C83D86">
              <w:rPr>
                <w:rFonts w:ascii="標楷體" w:eastAsia="標楷體" w:hAnsi="標楷體" w:hint="eastAsia"/>
                <w:sz w:val="28"/>
                <w:szCs w:val="28"/>
                <w:lang w:eastAsia="zh-HK"/>
              </w:rPr>
              <w:t>根據學生問卷，6</w:t>
            </w:r>
            <w:r w:rsidRPr="00C83D86">
              <w:rPr>
                <w:rFonts w:ascii="標楷體" w:eastAsia="標楷體" w:hAnsi="標楷體"/>
                <w:sz w:val="28"/>
                <w:szCs w:val="28"/>
                <w:lang w:eastAsia="zh-HK"/>
              </w:rPr>
              <w:t>8%</w:t>
            </w:r>
            <w:r w:rsidRPr="00C83D86">
              <w:rPr>
                <w:rFonts w:ascii="標楷體" w:eastAsia="標楷體" w:hAnsi="標楷體" w:hint="eastAsia"/>
                <w:sz w:val="28"/>
                <w:szCs w:val="28"/>
                <w:lang w:eastAsia="zh-HK"/>
              </w:rPr>
              <w:t>參加「補底班」學生認同「補底班」有助他們學習本科的知識</w:t>
            </w:r>
            <w:r w:rsidRPr="00C83D86">
              <w:rPr>
                <w:rFonts w:ascii="標楷體" w:eastAsia="標楷體" w:hAnsi="標楷體"/>
                <w:sz w:val="28"/>
                <w:szCs w:val="28"/>
                <w:lang w:eastAsia="zh-HK"/>
              </w:rPr>
              <w:t>；</w:t>
            </w:r>
            <w:r w:rsidRPr="00C83D86">
              <w:rPr>
                <w:rFonts w:ascii="標楷體" w:eastAsia="標楷體" w:hAnsi="標楷體" w:hint="eastAsia"/>
                <w:sz w:val="28"/>
                <w:szCs w:val="28"/>
                <w:lang w:eastAsia="zh-HK"/>
              </w:rPr>
              <w:t>5</w:t>
            </w:r>
            <w:r w:rsidRPr="00C83D86">
              <w:rPr>
                <w:rFonts w:ascii="標楷體" w:eastAsia="標楷體" w:hAnsi="標楷體"/>
                <w:sz w:val="28"/>
                <w:szCs w:val="28"/>
                <w:lang w:eastAsia="zh-HK"/>
              </w:rPr>
              <w:t>6%</w:t>
            </w:r>
            <w:r w:rsidRPr="00C83D86">
              <w:rPr>
                <w:rFonts w:ascii="標楷體" w:eastAsia="標楷體" w:hAnsi="標楷體" w:hint="eastAsia"/>
                <w:sz w:val="28"/>
                <w:szCs w:val="28"/>
                <w:lang w:eastAsia="zh-HK"/>
              </w:rPr>
              <w:t>參加「補底班」學生認同「補底班」有助他們提升本科的成績。</w:t>
            </w:r>
          </w:p>
          <w:p w14:paraId="0E287874" w14:textId="77777777" w:rsidR="000905D1" w:rsidRPr="00C83D86" w:rsidRDefault="000905D1" w:rsidP="004A1569">
            <w:pPr>
              <w:adjustRightInd w:val="0"/>
              <w:snapToGrid w:val="0"/>
              <w:rPr>
                <w:rFonts w:ascii="標楷體" w:eastAsia="標楷體" w:hAnsi="標楷體"/>
                <w:sz w:val="28"/>
                <w:szCs w:val="28"/>
                <w:lang w:eastAsia="zh-HK"/>
              </w:rPr>
            </w:pPr>
            <w:r w:rsidRPr="00C83D86">
              <w:rPr>
                <w:rFonts w:ascii="標楷體" w:eastAsia="標楷體" w:hAnsi="標楷體" w:hint="eastAsia"/>
                <w:sz w:val="28"/>
                <w:szCs w:val="28"/>
                <w:lang w:eastAsia="zh-HK"/>
              </w:rPr>
              <w:t>由於補底班一星期只有一節課堂，比較難來提升學生成績</w:t>
            </w:r>
            <w:r w:rsidRPr="00C83D86">
              <w:rPr>
                <w:rFonts w:ascii="標楷體" w:eastAsia="標楷體" w:hAnsi="標楷體"/>
                <w:sz w:val="28"/>
                <w:szCs w:val="28"/>
                <w:lang w:eastAsia="zh-HK"/>
              </w:rPr>
              <w:t>，</w:t>
            </w:r>
            <w:r w:rsidRPr="00C83D86">
              <w:rPr>
                <w:rFonts w:ascii="標楷體" w:eastAsia="標楷體" w:hAnsi="標楷體" w:hint="eastAsia"/>
                <w:sz w:val="28"/>
                <w:szCs w:val="28"/>
                <w:lang w:eastAsia="zh-HK"/>
              </w:rPr>
              <w:t>因為學生考試成績是綜合能力的反映，而「補底班」只會針對三至四個學習重點加以鞏固。</w:t>
            </w:r>
          </w:p>
          <w:p w14:paraId="41A1A261" w14:textId="77777777" w:rsidR="000905D1" w:rsidRPr="00C83D86" w:rsidRDefault="000905D1" w:rsidP="004A1569">
            <w:pPr>
              <w:adjustRightInd w:val="0"/>
              <w:snapToGrid w:val="0"/>
              <w:rPr>
                <w:rFonts w:ascii="標楷體" w:eastAsia="標楷體" w:hAnsi="標楷體"/>
                <w:sz w:val="28"/>
                <w:szCs w:val="28"/>
                <w:lang w:eastAsia="zh-HK"/>
              </w:rPr>
            </w:pPr>
            <w:r w:rsidRPr="00C83D86">
              <w:rPr>
                <w:rFonts w:ascii="標楷體" w:eastAsia="標楷體" w:hAnsi="標楷體" w:hint="eastAsia"/>
                <w:sz w:val="28"/>
                <w:szCs w:val="28"/>
                <w:lang w:eastAsia="zh-HK"/>
              </w:rPr>
              <w:t>各組「補底班」的前後測成績對比反映學生的成績有</w:t>
            </w:r>
            <w:r w:rsidRPr="00C83D86">
              <w:rPr>
                <w:rFonts w:ascii="標楷體" w:eastAsia="標楷體" w:hAnsi="標楷體" w:hint="eastAsia"/>
                <w:sz w:val="28"/>
                <w:szCs w:val="28"/>
              </w:rPr>
              <w:t>71</w:t>
            </w:r>
            <w:r w:rsidRPr="00C83D86">
              <w:rPr>
                <w:rFonts w:ascii="標楷體" w:eastAsia="標楷體" w:hAnsi="標楷體"/>
                <w:sz w:val="28"/>
                <w:szCs w:val="28"/>
                <w:lang w:eastAsia="zh-HK"/>
              </w:rPr>
              <w:t>%-100%</w:t>
            </w:r>
            <w:r w:rsidRPr="00C83D86">
              <w:rPr>
                <w:rFonts w:ascii="標楷體" w:eastAsia="標楷體" w:hAnsi="標楷體" w:hint="eastAsia"/>
                <w:sz w:val="28"/>
                <w:szCs w:val="28"/>
                <w:lang w:eastAsia="zh-HK"/>
              </w:rPr>
              <w:t>的進步。</w:t>
            </w:r>
          </w:p>
          <w:p w14:paraId="70DF2B77" w14:textId="77777777" w:rsidR="000905D1" w:rsidRPr="00C83D86" w:rsidRDefault="000905D1" w:rsidP="004A1569">
            <w:pPr>
              <w:adjustRightInd w:val="0"/>
              <w:snapToGrid w:val="0"/>
              <w:rPr>
                <w:rFonts w:ascii="標楷體" w:eastAsia="標楷體" w:hAnsi="標楷體"/>
                <w:sz w:val="28"/>
                <w:szCs w:val="28"/>
                <w:lang w:eastAsia="zh-HK"/>
              </w:rPr>
            </w:pPr>
            <w:r w:rsidRPr="00C83D86">
              <w:rPr>
                <w:rFonts w:ascii="標楷體" w:eastAsia="標楷體" w:hAnsi="標楷體" w:hint="eastAsia"/>
                <w:sz w:val="28"/>
                <w:szCs w:val="28"/>
                <w:lang w:eastAsia="zh-HK"/>
              </w:rPr>
              <w:t>由於跟校長商討後</w:t>
            </w:r>
            <w:r w:rsidRPr="00C83D86">
              <w:rPr>
                <w:rFonts w:ascii="標楷體" w:eastAsia="標楷體" w:hAnsi="標楷體"/>
                <w:sz w:val="28"/>
                <w:szCs w:val="28"/>
                <w:lang w:eastAsia="zh-HK"/>
              </w:rPr>
              <w:t>，</w:t>
            </w:r>
            <w:r w:rsidRPr="00C83D86">
              <w:rPr>
                <w:rFonts w:ascii="標楷體" w:eastAsia="標楷體" w:hAnsi="標楷體" w:hint="eastAsia"/>
                <w:sz w:val="28"/>
                <w:szCs w:val="28"/>
                <w:lang w:eastAsia="zh-HK"/>
              </w:rPr>
              <w:t>認為觀課安排跟課程組觀課時間相約</w:t>
            </w:r>
            <w:r w:rsidRPr="00C83D86">
              <w:rPr>
                <w:rFonts w:ascii="標楷體" w:eastAsia="標楷體" w:hAnsi="標楷體"/>
                <w:sz w:val="28"/>
                <w:szCs w:val="28"/>
                <w:lang w:eastAsia="zh-HK"/>
              </w:rPr>
              <w:t>，</w:t>
            </w:r>
            <w:r w:rsidRPr="00C83D86">
              <w:rPr>
                <w:rFonts w:ascii="標楷體" w:eastAsia="標楷體" w:hAnsi="標楷體" w:hint="eastAsia"/>
                <w:sz w:val="28"/>
                <w:szCs w:val="28"/>
                <w:lang w:eastAsia="zh-HK"/>
              </w:rPr>
              <w:t>為免增加教師壓力</w:t>
            </w:r>
            <w:r w:rsidRPr="00C83D86">
              <w:rPr>
                <w:rFonts w:ascii="標楷體" w:eastAsia="標楷體" w:hAnsi="標楷體"/>
                <w:sz w:val="28"/>
                <w:szCs w:val="28"/>
                <w:lang w:eastAsia="zh-HK"/>
              </w:rPr>
              <w:t>，</w:t>
            </w:r>
            <w:r w:rsidRPr="00C83D86">
              <w:rPr>
                <w:rFonts w:ascii="標楷體" w:eastAsia="標楷體" w:hAnsi="標楷體" w:hint="eastAsia"/>
                <w:sz w:val="28"/>
                <w:szCs w:val="28"/>
                <w:lang w:eastAsia="zh-HK"/>
              </w:rPr>
              <w:t>本年度暫不安排「補底班」教師觀課。來年度會再跟進觀課安排。</w:t>
            </w:r>
          </w:p>
          <w:p w14:paraId="3C937854" w14:textId="77777777" w:rsidR="000905D1" w:rsidRPr="00C83D86" w:rsidRDefault="000905D1" w:rsidP="004A1569">
            <w:pPr>
              <w:adjustRightInd w:val="0"/>
              <w:snapToGrid w:val="0"/>
              <w:jc w:val="both"/>
              <w:rPr>
                <w:rFonts w:ascii="標楷體" w:eastAsia="標楷體" w:hAnsi="標楷體"/>
                <w:sz w:val="28"/>
                <w:szCs w:val="28"/>
                <w:lang w:eastAsia="zh-HK"/>
              </w:rPr>
            </w:pPr>
            <w:r w:rsidRPr="00C83D86">
              <w:rPr>
                <w:rFonts w:ascii="標楷體" w:eastAsia="標楷體" w:hAnsi="標楷體" w:cs="Times New Roman" w:hint="eastAsia"/>
                <w:sz w:val="28"/>
                <w:szCs w:val="28"/>
              </w:rPr>
              <w:t>明年度將</w:t>
            </w:r>
            <w:proofErr w:type="gramStart"/>
            <w:r w:rsidRPr="00C83D86">
              <w:rPr>
                <w:rFonts w:ascii="標楷體" w:eastAsia="標楷體" w:hAnsi="標楷體" w:cs="Times New Roman" w:hint="eastAsia"/>
                <w:sz w:val="28"/>
                <w:szCs w:val="28"/>
              </w:rPr>
              <w:t>按校情</w:t>
            </w:r>
            <w:proofErr w:type="gramEnd"/>
            <w:r w:rsidRPr="00C83D86">
              <w:rPr>
                <w:rFonts w:ascii="標楷體" w:eastAsia="標楷體" w:hAnsi="標楷體" w:cs="Times New Roman" w:hint="eastAsia"/>
                <w:sz w:val="28"/>
                <w:szCs w:val="28"/>
              </w:rPr>
              <w:t>需要，安排不同的</w:t>
            </w:r>
            <w:proofErr w:type="gramStart"/>
            <w:r w:rsidRPr="00C83D86">
              <w:rPr>
                <w:rFonts w:ascii="標楷體" w:eastAsia="標楷體" w:hAnsi="標楷體" w:cs="Times New Roman" w:hint="eastAsia"/>
                <w:sz w:val="28"/>
                <w:szCs w:val="28"/>
              </w:rPr>
              <w:t>補底班</w:t>
            </w:r>
            <w:proofErr w:type="gramEnd"/>
            <w:r w:rsidRPr="00C83D86">
              <w:rPr>
                <w:rFonts w:ascii="標楷體" w:eastAsia="標楷體" w:hAnsi="標楷體" w:cs="Times New Roman" w:hint="eastAsia"/>
                <w:sz w:val="28"/>
                <w:szCs w:val="28"/>
              </w:rPr>
              <w:t>。</w:t>
            </w:r>
            <w:r w:rsidRPr="00C83D86">
              <w:rPr>
                <w:rFonts w:ascii="標楷體" w:eastAsia="標楷體" w:hAnsi="標楷體" w:hint="eastAsia"/>
                <w:sz w:val="28"/>
                <w:szCs w:val="28"/>
                <w:lang w:eastAsia="zh-HK"/>
              </w:rPr>
              <w:t>同時也會嘗試利用第二層支援工具，以分析和照顧不同的</w:t>
            </w:r>
            <w:r w:rsidRPr="00C83D86">
              <w:rPr>
                <w:rFonts w:ascii="標楷體" w:eastAsia="標楷體" w:hAnsi="標楷體" w:hint="eastAsia"/>
                <w:sz w:val="28"/>
                <w:szCs w:val="28"/>
              </w:rPr>
              <w:t>SEN</w:t>
            </w:r>
            <w:r w:rsidRPr="00C83D86">
              <w:rPr>
                <w:rFonts w:ascii="標楷體" w:eastAsia="標楷體" w:hAnsi="標楷體" w:hint="eastAsia"/>
                <w:sz w:val="28"/>
                <w:szCs w:val="28"/>
                <w:lang w:eastAsia="zh-HK"/>
              </w:rPr>
              <w:t>學生</w:t>
            </w:r>
            <w:r w:rsidRPr="00C83D86">
              <w:rPr>
                <w:rFonts w:ascii="標楷體" w:eastAsia="標楷體" w:hAnsi="標楷體" w:cs="Times New Roman" w:hint="eastAsia"/>
                <w:sz w:val="28"/>
                <w:szCs w:val="28"/>
              </w:rPr>
              <w:t>。</w:t>
            </w:r>
          </w:p>
          <w:p w14:paraId="007C115A"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hint="eastAsia"/>
                <w:sz w:val="28"/>
                <w:szCs w:val="28"/>
                <w:lang w:eastAsia="zh-HK"/>
              </w:rPr>
              <w:t>也會介紹給相關老師。</w:t>
            </w:r>
          </w:p>
        </w:tc>
      </w:tr>
      <w:tr w:rsidR="000905D1" w:rsidRPr="00C83D86" w14:paraId="2B355F7F" w14:textId="77777777" w:rsidTr="004A1569">
        <w:tc>
          <w:tcPr>
            <w:tcW w:w="2405" w:type="dxa"/>
          </w:tcPr>
          <w:p w14:paraId="7D48EE33"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校本安排</w:t>
            </w:r>
          </w:p>
        </w:tc>
        <w:tc>
          <w:tcPr>
            <w:tcW w:w="2552" w:type="dxa"/>
          </w:tcPr>
          <w:p w14:paraId="71E72135"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lang w:eastAsia="zh-CN"/>
              </w:rPr>
              <w:t>I</w:t>
            </w:r>
            <w:r w:rsidRPr="00C83D86">
              <w:rPr>
                <w:rFonts w:ascii="標楷體" w:eastAsia="標楷體" w:hAnsi="標楷體" w:cs="Times New Roman"/>
                <w:sz w:val="28"/>
                <w:szCs w:val="28"/>
                <w:lang w:eastAsia="zh-CN"/>
              </w:rPr>
              <w:t>EP</w:t>
            </w:r>
          </w:p>
        </w:tc>
        <w:tc>
          <w:tcPr>
            <w:tcW w:w="4536" w:type="dxa"/>
          </w:tcPr>
          <w:p w14:paraId="4AF1EE75"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共5位學生參與I</w:t>
            </w:r>
            <w:r w:rsidRPr="00C83D86">
              <w:rPr>
                <w:rFonts w:ascii="標楷體" w:eastAsia="標楷體" w:hAnsi="標楷體" w:cs="Times New Roman"/>
                <w:sz w:val="28"/>
                <w:szCs w:val="28"/>
              </w:rPr>
              <w:t>EP (P.1-5)</w:t>
            </w:r>
          </w:p>
          <w:p w14:paraId="3E55D040"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定期安排教育心理學家</w:t>
            </w:r>
            <w:r w:rsidRPr="00C83D86">
              <w:rPr>
                <w:rFonts w:ascii="標楷體" w:eastAsia="標楷體" w:hAnsi="標楷體" w:cs="Arial"/>
                <w:color w:val="4D5156"/>
                <w:sz w:val="28"/>
                <w:szCs w:val="28"/>
                <w:shd w:val="clear" w:color="auto" w:fill="FFFFFF"/>
              </w:rPr>
              <w:t>、</w:t>
            </w:r>
            <w:r w:rsidRPr="00C83D86">
              <w:rPr>
                <w:rFonts w:ascii="標楷體" w:eastAsia="標楷體" w:hAnsi="標楷體" w:cs="Times New Roman" w:hint="eastAsia"/>
                <w:sz w:val="28"/>
                <w:szCs w:val="28"/>
              </w:rPr>
              <w:t>家長及老師參與會議，就學生的個別需要，訂定合適的目標，透過三層支援模式，增強學生在學習、社交和情緒</w:t>
            </w:r>
            <w:proofErr w:type="gramStart"/>
            <w:r w:rsidRPr="00C83D86">
              <w:rPr>
                <w:rFonts w:ascii="標楷體" w:eastAsia="標楷體" w:hAnsi="標楷體" w:cs="Times New Roman" w:hint="eastAsia"/>
                <w:sz w:val="28"/>
                <w:szCs w:val="28"/>
              </w:rPr>
              <w:t>三</w:t>
            </w:r>
            <w:proofErr w:type="gramEnd"/>
            <w:r w:rsidRPr="00C83D86">
              <w:rPr>
                <w:rFonts w:ascii="標楷體" w:eastAsia="標楷體" w:hAnsi="標楷體" w:cs="Times New Roman" w:hint="eastAsia"/>
                <w:sz w:val="28"/>
                <w:szCs w:val="28"/>
              </w:rPr>
              <w:t>方面的適應能力。</w:t>
            </w:r>
          </w:p>
          <w:p w14:paraId="7D23079B" w14:textId="77777777" w:rsidR="000905D1" w:rsidRPr="00C83D86" w:rsidRDefault="000905D1" w:rsidP="004A1569">
            <w:pPr>
              <w:adjustRightInd w:val="0"/>
              <w:snapToGrid w:val="0"/>
              <w:rPr>
                <w:rFonts w:ascii="標楷體" w:eastAsia="標楷體" w:hAnsi="標楷體" w:cs="Times New Roman"/>
                <w:sz w:val="28"/>
                <w:szCs w:val="28"/>
              </w:rPr>
            </w:pPr>
          </w:p>
          <w:p w14:paraId="30062BBB" w14:textId="77777777" w:rsidR="000905D1"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根據家長問卷，約有80%家長認為參與本計劃後，他們的子女的學習適應、社交溝通及/或情緒調控能力有所進步。明年度將按同學需要邀請家長參與I</w:t>
            </w:r>
            <w:r w:rsidRPr="00C83D86">
              <w:rPr>
                <w:rFonts w:ascii="標楷體" w:eastAsia="標楷體" w:hAnsi="標楷體" w:cs="Times New Roman"/>
                <w:sz w:val="28"/>
                <w:szCs w:val="28"/>
              </w:rPr>
              <w:t>EP</w:t>
            </w:r>
            <w:r w:rsidRPr="00C83D86">
              <w:rPr>
                <w:rFonts w:ascii="標楷體" w:eastAsia="標楷體" w:hAnsi="標楷體" w:cs="Times New Roman" w:hint="eastAsia"/>
                <w:sz w:val="28"/>
                <w:szCs w:val="28"/>
              </w:rPr>
              <w:t>。</w:t>
            </w:r>
          </w:p>
          <w:p w14:paraId="43E7B5C7" w14:textId="77777777" w:rsidR="000905D1" w:rsidRPr="00C83D86" w:rsidRDefault="000905D1" w:rsidP="004A1569">
            <w:pPr>
              <w:adjustRightInd w:val="0"/>
              <w:snapToGrid w:val="0"/>
              <w:rPr>
                <w:rFonts w:ascii="標楷體" w:eastAsia="標楷體" w:hAnsi="標楷體"/>
                <w:sz w:val="28"/>
                <w:szCs w:val="28"/>
              </w:rPr>
            </w:pPr>
          </w:p>
        </w:tc>
      </w:tr>
      <w:tr w:rsidR="000905D1" w:rsidRPr="00C83D86" w14:paraId="169FB475" w14:textId="77777777" w:rsidTr="004A1569">
        <w:tc>
          <w:tcPr>
            <w:tcW w:w="2405" w:type="dxa"/>
          </w:tcPr>
          <w:p w14:paraId="399D5A90"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校本安排</w:t>
            </w:r>
          </w:p>
        </w:tc>
        <w:tc>
          <w:tcPr>
            <w:tcW w:w="2552" w:type="dxa"/>
          </w:tcPr>
          <w:p w14:paraId="64A80E77"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「促進學生精神健康」教師講座(EP)</w:t>
            </w:r>
          </w:p>
          <w:p w14:paraId="1E3FE85D" w14:textId="77777777" w:rsidR="000905D1" w:rsidRPr="00C83D86" w:rsidRDefault="000905D1" w:rsidP="004A1569">
            <w:pPr>
              <w:adjustRightInd w:val="0"/>
              <w:snapToGrid w:val="0"/>
              <w:rPr>
                <w:rFonts w:ascii="標楷體" w:eastAsia="標楷體" w:hAnsi="標楷體" w:cs="Times New Roman"/>
                <w:sz w:val="28"/>
                <w:szCs w:val="28"/>
                <w:lang w:eastAsia="zh-CN"/>
              </w:rPr>
            </w:pPr>
            <w:r w:rsidRPr="00C83D86">
              <w:rPr>
                <w:rFonts w:ascii="標楷體" w:eastAsia="標楷體" w:hAnsi="標楷體" w:cs="Times New Roman" w:hint="eastAsia"/>
                <w:sz w:val="28"/>
                <w:szCs w:val="28"/>
                <w:lang w:eastAsia="zh-CN"/>
              </w:rPr>
              <w:t>2</w:t>
            </w:r>
            <w:r w:rsidRPr="00C83D86">
              <w:rPr>
                <w:rFonts w:ascii="標楷體" w:eastAsia="標楷體" w:hAnsi="標楷體" w:cs="Times New Roman"/>
                <w:sz w:val="28"/>
                <w:szCs w:val="28"/>
                <w:lang w:eastAsia="zh-CN"/>
              </w:rPr>
              <w:t>6/1/2024</w:t>
            </w:r>
          </w:p>
          <w:p w14:paraId="14C1F84D"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lang w:eastAsia="zh-CN"/>
              </w:rPr>
              <w:t>(與訓輔組合辦</w:t>
            </w:r>
          </w:p>
        </w:tc>
        <w:tc>
          <w:tcPr>
            <w:tcW w:w="4536" w:type="dxa"/>
          </w:tcPr>
          <w:p w14:paraId="705F6482"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rPr>
              <w:t>本年度教師發展日安排了教育心理學家到校進行「促進學生精神健康」教師講座。根據老師問卷調查結果，</w:t>
            </w:r>
            <w:r w:rsidRPr="00C83D86">
              <w:rPr>
                <w:rFonts w:ascii="標楷體" w:eastAsia="標楷體" w:hAnsi="標楷體" w:cs="Times New Roman"/>
                <w:sz w:val="28"/>
                <w:szCs w:val="28"/>
              </w:rPr>
              <w:t>100%</w:t>
            </w:r>
            <w:r w:rsidRPr="00C83D86">
              <w:rPr>
                <w:rFonts w:ascii="標楷體" w:eastAsia="標楷體" w:hAnsi="標楷體" w:cs="Times New Roman" w:hint="eastAsia"/>
                <w:sz w:val="28"/>
                <w:szCs w:val="28"/>
              </w:rPr>
              <w:t>教師認為講座讓他們初步掌握與學生進行放鬆練習的方法；</w:t>
            </w:r>
            <w:r w:rsidRPr="00C83D86">
              <w:rPr>
                <w:rFonts w:ascii="標楷體" w:eastAsia="標楷體" w:hAnsi="標楷體" w:cs="Times New Roman"/>
                <w:sz w:val="28"/>
                <w:szCs w:val="28"/>
              </w:rPr>
              <w:t>97%</w:t>
            </w:r>
            <w:r w:rsidRPr="00C83D86">
              <w:rPr>
                <w:rFonts w:ascii="標楷體" w:eastAsia="標楷體" w:hAnsi="標楷體" w:cs="Times New Roman" w:hint="eastAsia"/>
                <w:sz w:val="28"/>
                <w:szCs w:val="28"/>
              </w:rPr>
              <w:t>教師認為講座讓他們初步掌握積極聆聽的技巧；</w:t>
            </w:r>
            <w:r w:rsidRPr="00C83D86">
              <w:rPr>
                <w:rFonts w:ascii="標楷體" w:eastAsia="標楷體" w:hAnsi="標楷體" w:cs="Times New Roman"/>
                <w:sz w:val="28"/>
                <w:szCs w:val="28"/>
              </w:rPr>
              <w:t>97%</w:t>
            </w:r>
            <w:r w:rsidRPr="00C83D86">
              <w:rPr>
                <w:rFonts w:ascii="標楷體" w:eastAsia="標楷體" w:hAnsi="標楷體" w:cs="Times New Roman" w:hint="eastAsia"/>
                <w:sz w:val="28"/>
                <w:szCs w:val="28"/>
              </w:rPr>
              <w:t xml:space="preserve">教師認為講座能讓他們認識在班上推廣精神健康素養的不同方法。 </w:t>
            </w:r>
          </w:p>
        </w:tc>
      </w:tr>
      <w:tr w:rsidR="000905D1" w:rsidRPr="00C83D86" w14:paraId="479C1F2E" w14:textId="77777777" w:rsidTr="004A1569">
        <w:tc>
          <w:tcPr>
            <w:tcW w:w="2405" w:type="dxa"/>
          </w:tcPr>
          <w:p w14:paraId="07DAAF45"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校本安排</w:t>
            </w:r>
          </w:p>
        </w:tc>
        <w:tc>
          <w:tcPr>
            <w:tcW w:w="2552" w:type="dxa"/>
          </w:tcPr>
          <w:p w14:paraId="6B829778"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 xml:space="preserve">「認識及支援數學學習有困難的學生」教師講座 </w:t>
            </w:r>
            <w:r w:rsidRPr="00C83D86">
              <w:rPr>
                <w:rFonts w:ascii="標楷體" w:eastAsia="標楷體" w:hAnsi="標楷體" w:cs="Times New Roman"/>
                <w:sz w:val="28"/>
                <w:szCs w:val="28"/>
              </w:rPr>
              <w:t>(EP)</w:t>
            </w:r>
          </w:p>
          <w:p w14:paraId="0BF9D9A6"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lang w:eastAsia="zh-CN"/>
              </w:rPr>
              <w:t>8</w:t>
            </w:r>
            <w:r w:rsidRPr="00C83D86">
              <w:rPr>
                <w:rFonts w:ascii="標楷體" w:eastAsia="標楷體" w:hAnsi="標楷體" w:cs="Times New Roman"/>
                <w:sz w:val="28"/>
                <w:szCs w:val="28"/>
                <w:lang w:eastAsia="zh-CN"/>
              </w:rPr>
              <w:t>/4/2024</w:t>
            </w:r>
          </w:p>
        </w:tc>
        <w:tc>
          <w:tcPr>
            <w:tcW w:w="4536" w:type="dxa"/>
          </w:tcPr>
          <w:p w14:paraId="0B1F5CF2"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本年度教師發展日安排了教育心理學家到校進行「認識及支援數學學習有困難的學生」教師講座。根據老師問卷調查結果，</w:t>
            </w:r>
            <w:r w:rsidRPr="00C83D86">
              <w:rPr>
                <w:rFonts w:ascii="標楷體" w:eastAsia="標楷體" w:hAnsi="標楷體" w:cs="Times New Roman"/>
                <w:sz w:val="28"/>
                <w:szCs w:val="28"/>
              </w:rPr>
              <w:t>100%</w:t>
            </w:r>
            <w:r w:rsidRPr="00C83D86">
              <w:rPr>
                <w:rFonts w:ascii="標楷體" w:eastAsia="標楷體" w:hAnsi="標楷體" w:cs="Times New Roman" w:hint="eastAsia"/>
                <w:sz w:val="28"/>
                <w:szCs w:val="28"/>
              </w:rPr>
              <w:t>參加教師認為講座能讓他們了解常見的數學困難；</w:t>
            </w:r>
            <w:r w:rsidRPr="00C83D86">
              <w:rPr>
                <w:rFonts w:ascii="標楷體" w:eastAsia="標楷體" w:hAnsi="標楷體" w:cs="Times New Roman"/>
                <w:sz w:val="28"/>
                <w:szCs w:val="28"/>
              </w:rPr>
              <w:t>100%</w:t>
            </w:r>
            <w:r w:rsidRPr="00C83D86">
              <w:rPr>
                <w:rFonts w:ascii="標楷體" w:eastAsia="標楷體" w:hAnsi="標楷體" w:cs="Times New Roman" w:hint="eastAsia"/>
                <w:sz w:val="28"/>
                <w:szCs w:val="28"/>
              </w:rPr>
              <w:t xml:space="preserve">參加教師認為講座能有效地讓他們認識有效地支援數學學習有困難學生的策略。 </w:t>
            </w:r>
          </w:p>
          <w:p w14:paraId="4D3D66C3"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rPr>
              <w:t>老師反映明年度可考慮安排</w:t>
            </w:r>
            <w:r w:rsidRPr="00C83D86">
              <w:rPr>
                <w:rFonts w:ascii="標楷體" w:eastAsia="標楷體" w:hAnsi="標楷體" w:cs="Times New Roman" w:hint="eastAsia"/>
                <w:sz w:val="28"/>
                <w:szCs w:val="28"/>
              </w:rPr>
              <w:sym w:font="Wingdings" w:char="F08C"/>
            </w:r>
            <w:r w:rsidRPr="00C83D86">
              <w:rPr>
                <w:rFonts w:ascii="標楷體" w:eastAsia="標楷體" w:hAnsi="標楷體" w:cs="Times New Roman"/>
                <w:sz w:val="28"/>
                <w:szCs w:val="28"/>
              </w:rPr>
              <w:t xml:space="preserve"> </w:t>
            </w:r>
            <w:r w:rsidRPr="00C83D86">
              <w:rPr>
                <w:rFonts w:ascii="標楷體" w:eastAsia="標楷體" w:hAnsi="標楷體" w:cs="Times New Roman" w:hint="eastAsia"/>
                <w:sz w:val="28"/>
                <w:szCs w:val="28"/>
              </w:rPr>
              <w:t xml:space="preserve">識別及支援有社交溝通困難的學生 </w:t>
            </w:r>
            <w:r w:rsidRPr="00C83D86">
              <w:rPr>
                <w:rFonts w:ascii="標楷體" w:eastAsia="標楷體" w:hAnsi="標楷體" w:cs="Times New Roman" w:hint="eastAsia"/>
                <w:sz w:val="28"/>
                <w:szCs w:val="28"/>
              </w:rPr>
              <w:sym w:font="Wingdings" w:char="F08D"/>
            </w:r>
            <w:r w:rsidRPr="00C83D86">
              <w:rPr>
                <w:rFonts w:ascii="標楷體" w:eastAsia="標楷體" w:hAnsi="標楷體" w:cs="Times New Roman"/>
                <w:sz w:val="28"/>
                <w:szCs w:val="28"/>
              </w:rPr>
              <w:t xml:space="preserve"> </w:t>
            </w:r>
            <w:r w:rsidRPr="00C83D86">
              <w:rPr>
                <w:rFonts w:ascii="標楷體" w:eastAsia="標楷體" w:hAnsi="標楷體" w:cs="Times New Roman" w:hint="eastAsia"/>
                <w:sz w:val="28"/>
                <w:szCs w:val="28"/>
              </w:rPr>
              <w:t xml:space="preserve">識別及支援有顯著情緒困難的學生 </w:t>
            </w:r>
            <w:r w:rsidRPr="00C83D86">
              <w:rPr>
                <w:rFonts w:ascii="標楷體" w:eastAsia="標楷體" w:hAnsi="標楷體" w:cs="Times New Roman"/>
                <w:sz w:val="28"/>
                <w:szCs w:val="28"/>
              </w:rPr>
              <w:sym w:font="Wingdings" w:char="F08E"/>
            </w:r>
            <w:r w:rsidRPr="00C83D86">
              <w:rPr>
                <w:rFonts w:ascii="標楷體" w:eastAsia="標楷體" w:hAnsi="標楷體" w:cs="Times New Roman"/>
                <w:sz w:val="28"/>
                <w:szCs w:val="28"/>
              </w:rPr>
              <w:t xml:space="preserve"> </w:t>
            </w:r>
            <w:r w:rsidRPr="00C83D86">
              <w:rPr>
                <w:rFonts w:ascii="標楷體" w:eastAsia="標楷體" w:hAnsi="標楷體" w:cs="Times New Roman" w:hint="eastAsia"/>
                <w:sz w:val="28"/>
                <w:szCs w:val="28"/>
              </w:rPr>
              <w:t>提升學生的執行技巧</w:t>
            </w:r>
          </w:p>
        </w:tc>
      </w:tr>
      <w:tr w:rsidR="000905D1" w:rsidRPr="00C83D86" w14:paraId="3A0A2DE6" w14:textId="77777777" w:rsidTr="004A1569">
        <w:tc>
          <w:tcPr>
            <w:tcW w:w="2405" w:type="dxa"/>
          </w:tcPr>
          <w:p w14:paraId="4B650778" w14:textId="77777777" w:rsidR="000905D1" w:rsidRPr="00C83D86" w:rsidRDefault="000905D1" w:rsidP="00CD1D92">
            <w:pPr>
              <w:pStyle w:val="af4"/>
              <w:numPr>
                <w:ilvl w:val="0"/>
                <w:numId w:val="34"/>
              </w:numPr>
              <w:adjustRightInd w:val="0"/>
              <w:snapToGrid w:val="0"/>
              <w:ind w:leftChars="0"/>
              <w:rPr>
                <w:rFonts w:ascii="標楷體" w:eastAsia="標楷體" w:hAnsi="標楷體"/>
                <w:sz w:val="28"/>
                <w:szCs w:val="28"/>
              </w:rPr>
            </w:pPr>
            <w:r w:rsidRPr="00C83D86">
              <w:rPr>
                <w:rFonts w:ascii="標楷體" w:eastAsia="標楷體" w:hAnsi="標楷體" w:hint="eastAsia"/>
                <w:sz w:val="28"/>
                <w:szCs w:val="28"/>
              </w:rPr>
              <w:t>校本安排</w:t>
            </w:r>
          </w:p>
        </w:tc>
        <w:tc>
          <w:tcPr>
            <w:tcW w:w="2552" w:type="dxa"/>
          </w:tcPr>
          <w:p w14:paraId="7DDC65AD"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 xml:space="preserve">「照顧有道」照顧子女生活技巧家長講座 </w:t>
            </w:r>
            <w:r w:rsidRPr="00C83D86">
              <w:rPr>
                <w:rFonts w:ascii="標楷體" w:eastAsia="標楷體" w:hAnsi="標楷體" w:cs="Times New Roman"/>
                <w:sz w:val="28"/>
                <w:szCs w:val="28"/>
              </w:rPr>
              <w:t>(</w:t>
            </w:r>
            <w:r w:rsidRPr="00C83D86">
              <w:rPr>
                <w:rFonts w:ascii="標楷體" w:eastAsia="標楷體" w:hAnsi="標楷體" w:cs="Times New Roman" w:hint="eastAsia"/>
                <w:sz w:val="28"/>
                <w:szCs w:val="28"/>
              </w:rPr>
              <w:t>九龍樂善堂)</w:t>
            </w:r>
          </w:p>
          <w:p w14:paraId="0B358AF2"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lang w:eastAsia="zh-CN"/>
              </w:rPr>
              <w:t>2</w:t>
            </w:r>
            <w:r w:rsidRPr="00C83D86">
              <w:rPr>
                <w:rFonts w:ascii="標楷體" w:eastAsia="標楷體" w:hAnsi="標楷體" w:cs="Times New Roman"/>
                <w:sz w:val="28"/>
                <w:szCs w:val="28"/>
                <w:lang w:eastAsia="zh-CN"/>
              </w:rPr>
              <w:t>4/6/2024</w:t>
            </w:r>
          </w:p>
        </w:tc>
        <w:tc>
          <w:tcPr>
            <w:tcW w:w="4536" w:type="dxa"/>
          </w:tcPr>
          <w:p w14:paraId="20202B60"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報名家長有30位；實際參與者有1</w:t>
            </w:r>
            <w:r w:rsidRPr="00C83D86">
              <w:rPr>
                <w:rFonts w:ascii="標楷體" w:eastAsia="標楷體" w:hAnsi="標楷體" w:cs="Times New Roman"/>
                <w:sz w:val="28"/>
                <w:szCs w:val="28"/>
              </w:rPr>
              <w:t>0</w:t>
            </w:r>
            <w:r w:rsidRPr="00C83D86">
              <w:rPr>
                <w:rFonts w:ascii="標楷體" w:eastAsia="標楷體" w:hAnsi="標楷體" w:cs="Times New Roman" w:hint="eastAsia"/>
                <w:sz w:val="28"/>
                <w:szCs w:val="28"/>
              </w:rPr>
              <w:t>位。講員跟家長分享子女打機成癮的原因，透過不同情景練習，讓家長了解同理心，以及日常生活的照顧技巧。</w:t>
            </w:r>
          </w:p>
          <w:p w14:paraId="0D2CC3F7" w14:textId="77777777" w:rsidR="000905D1" w:rsidRPr="00C83D86" w:rsidRDefault="000905D1" w:rsidP="004A1569">
            <w:pPr>
              <w:adjustRightInd w:val="0"/>
              <w:snapToGrid w:val="0"/>
              <w:rPr>
                <w:rFonts w:ascii="標楷體" w:eastAsia="標楷體" w:hAnsi="標楷體" w:cs="Times New Roman"/>
                <w:sz w:val="28"/>
                <w:szCs w:val="28"/>
              </w:rPr>
            </w:pPr>
          </w:p>
          <w:p w14:paraId="09669627" w14:textId="77777777" w:rsidR="000905D1" w:rsidRPr="00C83D86" w:rsidRDefault="000905D1" w:rsidP="004A1569">
            <w:pPr>
              <w:adjustRightInd w:val="0"/>
              <w:snapToGrid w:val="0"/>
              <w:rPr>
                <w:rFonts w:ascii="標楷體" w:eastAsia="標楷體" w:hAnsi="標楷體" w:cs="Times New Roman"/>
                <w:sz w:val="28"/>
                <w:szCs w:val="28"/>
              </w:rPr>
            </w:pPr>
            <w:r w:rsidRPr="00C83D86">
              <w:rPr>
                <w:rFonts w:ascii="標楷體" w:eastAsia="標楷體" w:hAnsi="標楷體" w:cs="Times New Roman" w:hint="eastAsia"/>
                <w:sz w:val="28"/>
                <w:szCs w:val="28"/>
              </w:rPr>
              <w:t>根據問卷調查結果，1</w:t>
            </w:r>
            <w:r w:rsidRPr="00C83D86">
              <w:rPr>
                <w:rFonts w:ascii="標楷體" w:eastAsia="標楷體" w:hAnsi="標楷體" w:cs="Times New Roman"/>
                <w:sz w:val="28"/>
                <w:szCs w:val="28"/>
              </w:rPr>
              <w:t>00%</w:t>
            </w:r>
            <w:r w:rsidRPr="00C83D86">
              <w:rPr>
                <w:rFonts w:ascii="標楷體" w:eastAsia="標楷體" w:hAnsi="標楷體" w:cs="Times New Roman" w:hint="eastAsia"/>
                <w:sz w:val="28"/>
                <w:szCs w:val="28"/>
              </w:rPr>
              <w:t>家長認為講座有助提升親</w:t>
            </w:r>
            <w:proofErr w:type="gramStart"/>
            <w:r w:rsidRPr="00C83D86">
              <w:rPr>
                <w:rFonts w:ascii="標楷體" w:eastAsia="標楷體" w:hAnsi="標楷體" w:cs="Times New Roman" w:hint="eastAsia"/>
                <w:sz w:val="28"/>
                <w:szCs w:val="28"/>
              </w:rPr>
              <w:t>子間的溝通</w:t>
            </w:r>
            <w:proofErr w:type="gramEnd"/>
            <w:r w:rsidRPr="00C83D86">
              <w:rPr>
                <w:rFonts w:ascii="標楷體" w:eastAsia="標楷體" w:hAnsi="標楷體" w:cs="Times New Roman" w:hint="eastAsia"/>
                <w:sz w:val="28"/>
                <w:szCs w:val="28"/>
              </w:rPr>
              <w:t>；1</w:t>
            </w:r>
            <w:r w:rsidRPr="00C83D86">
              <w:rPr>
                <w:rFonts w:ascii="標楷體" w:eastAsia="標楷體" w:hAnsi="標楷體" w:cs="Times New Roman"/>
                <w:sz w:val="28"/>
                <w:szCs w:val="28"/>
              </w:rPr>
              <w:t>00%</w:t>
            </w:r>
            <w:r w:rsidRPr="00C83D86">
              <w:rPr>
                <w:rFonts w:ascii="標楷體" w:eastAsia="標楷體" w:hAnsi="標楷體" w:cs="Times New Roman" w:hint="eastAsia"/>
                <w:sz w:val="28"/>
                <w:szCs w:val="28"/>
              </w:rPr>
              <w:t>家長認為講座</w:t>
            </w:r>
            <w:proofErr w:type="gramStart"/>
            <w:r w:rsidRPr="00C83D86">
              <w:rPr>
                <w:rFonts w:ascii="標楷體" w:eastAsia="標楷體" w:hAnsi="標楷體" w:cs="Times New Roman" w:hint="eastAsia"/>
                <w:sz w:val="28"/>
                <w:szCs w:val="28"/>
              </w:rPr>
              <w:t>有助為子女</w:t>
            </w:r>
            <w:proofErr w:type="gramEnd"/>
            <w:r w:rsidRPr="00C83D86">
              <w:rPr>
                <w:rFonts w:ascii="標楷體" w:eastAsia="標楷體" w:hAnsi="標楷體" w:cs="Times New Roman" w:hint="eastAsia"/>
                <w:sz w:val="28"/>
                <w:szCs w:val="28"/>
              </w:rPr>
              <w:t>設立生活規範。</w:t>
            </w:r>
          </w:p>
          <w:p w14:paraId="3F9B0B38" w14:textId="77777777" w:rsidR="000905D1" w:rsidRPr="00C83D86" w:rsidRDefault="000905D1" w:rsidP="004A1569">
            <w:pPr>
              <w:adjustRightInd w:val="0"/>
              <w:snapToGrid w:val="0"/>
              <w:rPr>
                <w:rFonts w:ascii="標楷體" w:eastAsia="標楷體" w:hAnsi="標楷體"/>
                <w:sz w:val="28"/>
                <w:szCs w:val="28"/>
              </w:rPr>
            </w:pPr>
            <w:r w:rsidRPr="00C83D86">
              <w:rPr>
                <w:rFonts w:ascii="標楷體" w:eastAsia="標楷體" w:hAnsi="標楷體" w:cs="Times New Roman" w:hint="eastAsia"/>
                <w:sz w:val="28"/>
                <w:szCs w:val="28"/>
              </w:rPr>
              <w:t>來年度會繼續安排合適的家長工作坊或講座。</w:t>
            </w:r>
          </w:p>
        </w:tc>
      </w:tr>
    </w:tbl>
    <w:p w14:paraId="338FA021" w14:textId="77777777" w:rsidR="000905D1" w:rsidRPr="00C83D86" w:rsidRDefault="000905D1" w:rsidP="000905D1">
      <w:pPr>
        <w:adjustRightInd w:val="0"/>
        <w:snapToGrid w:val="0"/>
        <w:rPr>
          <w:rFonts w:ascii="標楷體" w:eastAsia="標楷體" w:hAnsi="標楷體"/>
          <w:bCs/>
          <w:sz w:val="28"/>
          <w:szCs w:val="28"/>
        </w:rPr>
      </w:pPr>
    </w:p>
    <w:p w14:paraId="277E10D1" w14:textId="77C8825E" w:rsidR="000905D1" w:rsidRDefault="000905D1">
      <w:pPr>
        <w:widowControl/>
        <w:rPr>
          <w:rFonts w:ascii="標楷體" w:eastAsia="標楷體" w:hAnsi="標楷體"/>
          <w:b/>
          <w:sz w:val="36"/>
          <w:szCs w:val="36"/>
        </w:rPr>
      </w:pPr>
      <w:r>
        <w:rPr>
          <w:rFonts w:ascii="標楷體" w:eastAsia="標楷體" w:hAnsi="標楷體"/>
          <w:b/>
          <w:sz w:val="36"/>
          <w:szCs w:val="36"/>
        </w:rPr>
        <w:br w:type="page"/>
      </w:r>
    </w:p>
    <w:p w14:paraId="635CC277" w14:textId="77777777" w:rsidR="000905D1" w:rsidRDefault="000905D1">
      <w:pPr>
        <w:widowControl/>
        <w:rPr>
          <w:rFonts w:ascii="標楷體" w:eastAsia="標楷體" w:hAnsi="標楷體"/>
          <w:b/>
          <w:sz w:val="36"/>
          <w:szCs w:val="36"/>
        </w:rPr>
        <w:sectPr w:rsidR="000905D1" w:rsidSect="00777132">
          <w:pgSz w:w="11906" w:h="16838"/>
          <w:pgMar w:top="851" w:right="1134" w:bottom="567" w:left="1134" w:header="851" w:footer="992" w:gutter="0"/>
          <w:cols w:space="425"/>
          <w:docGrid w:type="lines" w:linePitch="360"/>
        </w:sectPr>
      </w:pPr>
    </w:p>
    <w:p w14:paraId="789D3FFF" w14:textId="77777777" w:rsidR="000905D1" w:rsidRPr="000519FF" w:rsidRDefault="000905D1" w:rsidP="000905D1">
      <w:pPr>
        <w:spacing w:line="320" w:lineRule="exact"/>
        <w:jc w:val="center"/>
        <w:rPr>
          <w:rFonts w:ascii="標楷體" w:eastAsia="標楷體" w:hAnsi="標楷體"/>
          <w:color w:val="000000"/>
          <w:sz w:val="32"/>
          <w:szCs w:val="32"/>
        </w:rPr>
      </w:pPr>
      <w:r w:rsidRPr="000519FF">
        <w:rPr>
          <w:rFonts w:ascii="標楷體" w:eastAsia="標楷體" w:hAnsi="標楷體" w:hint="eastAsia"/>
          <w:color w:val="000000"/>
          <w:sz w:val="32"/>
          <w:szCs w:val="32"/>
        </w:rPr>
        <w:t>吳氏宗親總會泰伯紀念學校</w:t>
      </w:r>
    </w:p>
    <w:p w14:paraId="43AD01A3" w14:textId="77777777" w:rsidR="000905D1" w:rsidRPr="000519FF" w:rsidRDefault="000905D1" w:rsidP="000905D1">
      <w:pPr>
        <w:spacing w:line="320" w:lineRule="exact"/>
        <w:jc w:val="center"/>
        <w:rPr>
          <w:rFonts w:ascii="標楷體" w:eastAsia="標楷體" w:hAnsi="標楷體"/>
          <w:color w:val="000000"/>
          <w:sz w:val="32"/>
          <w:szCs w:val="32"/>
        </w:rPr>
      </w:pPr>
      <w:r w:rsidRPr="000519FF">
        <w:rPr>
          <w:rFonts w:ascii="標楷體" w:eastAsia="標楷體" w:hAnsi="標楷體"/>
          <w:color w:val="000000"/>
          <w:sz w:val="32"/>
          <w:szCs w:val="32"/>
        </w:rPr>
        <w:t>2023-2024</w:t>
      </w:r>
      <w:r w:rsidRPr="000519FF">
        <w:rPr>
          <w:rFonts w:ascii="標楷體" w:eastAsia="標楷體" w:hAnsi="標楷體" w:hint="eastAsia"/>
          <w:color w:val="000000"/>
          <w:sz w:val="32"/>
          <w:szCs w:val="32"/>
        </w:rPr>
        <w:t>年度</w:t>
      </w:r>
    </w:p>
    <w:p w14:paraId="5F24A88C" w14:textId="77777777" w:rsidR="000905D1" w:rsidRPr="000519FF" w:rsidRDefault="000905D1" w:rsidP="000905D1">
      <w:pPr>
        <w:adjustRightInd w:val="0"/>
        <w:snapToGrid w:val="0"/>
        <w:jc w:val="center"/>
        <w:rPr>
          <w:rFonts w:ascii="標楷體" w:eastAsia="標楷體" w:hAnsi="標楷體"/>
          <w:color w:val="000000"/>
          <w:sz w:val="32"/>
          <w:szCs w:val="32"/>
        </w:rPr>
      </w:pPr>
      <w:r w:rsidRPr="000519FF">
        <w:rPr>
          <w:rFonts w:ascii="標楷體" w:eastAsia="標楷體" w:hAnsi="標楷體" w:hint="eastAsia"/>
          <w:color w:val="000000"/>
          <w:sz w:val="32"/>
          <w:szCs w:val="32"/>
        </w:rPr>
        <w:t>學校報告：學生學業以外表現(學術、藝術、體育及其他範疇)</w:t>
      </w:r>
    </w:p>
    <w:p w14:paraId="1C62F700" w14:textId="77777777" w:rsidR="000905D1" w:rsidRPr="00B42AE9" w:rsidRDefault="000905D1" w:rsidP="000905D1">
      <w:pPr>
        <w:adjustRightInd w:val="0"/>
        <w:snapToGrid w:val="0"/>
        <w:rPr>
          <w:rFonts w:ascii="標楷體" w:eastAsia="標楷體" w:hAnsi="標楷體"/>
          <w:b/>
          <w:bCs/>
          <w:color w:val="000000"/>
          <w:sz w:val="22"/>
          <w:u w:val="single"/>
        </w:rPr>
      </w:pPr>
      <w:r w:rsidRPr="00C73207">
        <w:rPr>
          <w:rFonts w:ascii="標楷體" w:eastAsia="標楷體" w:hAnsi="標楷體" w:hint="eastAsia"/>
          <w:b/>
          <w:bCs/>
          <w:color w:val="000000"/>
          <w:sz w:val="22"/>
          <w:u w:val="single"/>
          <w:lang w:eastAsia="ja-JP"/>
        </w:rPr>
        <w:t>學</w:t>
      </w:r>
      <w:r w:rsidRPr="00B42AE9">
        <w:rPr>
          <w:rFonts w:ascii="標楷體" w:eastAsia="標楷體" w:hAnsi="標楷體" w:hint="eastAsia"/>
          <w:b/>
          <w:bCs/>
          <w:color w:val="000000"/>
          <w:sz w:val="22"/>
          <w:u w:val="single"/>
        </w:rPr>
        <w:t>術</w:t>
      </w:r>
    </w:p>
    <w:tbl>
      <w:tblPr>
        <w:tblW w:w="1080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1"/>
        <w:gridCol w:w="3260"/>
        <w:gridCol w:w="2268"/>
        <w:gridCol w:w="4394"/>
      </w:tblGrid>
      <w:tr w:rsidR="000905D1" w:rsidRPr="007E4857" w14:paraId="77D856D3" w14:textId="77777777" w:rsidTr="004A1569">
        <w:trPr>
          <w:cantSplit/>
          <w:trHeight w:val="313"/>
        </w:trPr>
        <w:tc>
          <w:tcPr>
            <w:tcW w:w="881" w:type="dxa"/>
            <w:shd w:val="clear" w:color="auto" w:fill="auto"/>
            <w:vAlign w:val="center"/>
          </w:tcPr>
          <w:p w14:paraId="1BAA834F" w14:textId="77777777" w:rsidR="000905D1" w:rsidRPr="007E4857" w:rsidRDefault="000905D1" w:rsidP="004A1569">
            <w:pPr>
              <w:adjustRightInd w:val="0"/>
              <w:snapToGrid w:val="0"/>
              <w:spacing w:line="280" w:lineRule="exact"/>
              <w:jc w:val="center"/>
              <w:rPr>
                <w:rFonts w:ascii="標楷體" w:eastAsia="標楷體" w:hAnsi="標楷體"/>
                <w:color w:val="000000"/>
                <w:sz w:val="22"/>
                <w:u w:val="single"/>
              </w:rPr>
            </w:pPr>
            <w:r w:rsidRPr="007E4857">
              <w:rPr>
                <w:rFonts w:ascii="標楷體" w:eastAsia="標楷體" w:hAnsi="標楷體" w:hint="eastAsia"/>
                <w:color w:val="000000"/>
                <w:sz w:val="22"/>
              </w:rPr>
              <w:t>月份</w:t>
            </w:r>
          </w:p>
        </w:tc>
        <w:tc>
          <w:tcPr>
            <w:tcW w:w="3260" w:type="dxa"/>
            <w:shd w:val="clear" w:color="auto" w:fill="auto"/>
            <w:vAlign w:val="center"/>
          </w:tcPr>
          <w:p w14:paraId="777C2C09"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項目</w:t>
            </w:r>
          </w:p>
        </w:tc>
        <w:tc>
          <w:tcPr>
            <w:tcW w:w="2268" w:type="dxa"/>
            <w:shd w:val="clear" w:color="auto" w:fill="auto"/>
            <w:vAlign w:val="center"/>
          </w:tcPr>
          <w:p w14:paraId="71B25A44"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主辦機構</w:t>
            </w:r>
          </w:p>
        </w:tc>
        <w:tc>
          <w:tcPr>
            <w:tcW w:w="4394" w:type="dxa"/>
            <w:shd w:val="clear" w:color="auto" w:fill="auto"/>
            <w:vAlign w:val="center"/>
          </w:tcPr>
          <w:p w14:paraId="623DCC6D"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成績</w:t>
            </w:r>
          </w:p>
        </w:tc>
      </w:tr>
      <w:tr w:rsidR="000905D1" w:rsidRPr="007E4857" w14:paraId="25AC304E" w14:textId="77777777" w:rsidTr="004A1569">
        <w:trPr>
          <w:cantSplit/>
          <w:trHeight w:val="313"/>
        </w:trPr>
        <w:tc>
          <w:tcPr>
            <w:tcW w:w="881" w:type="dxa"/>
            <w:vMerge w:val="restart"/>
            <w:shd w:val="clear" w:color="auto" w:fill="auto"/>
          </w:tcPr>
          <w:p w14:paraId="4187C5B4"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2</w:t>
            </w:r>
            <w:r w:rsidRPr="007E4857">
              <w:rPr>
                <w:rFonts w:ascii="標楷體" w:eastAsia="標楷體" w:hAnsi="標楷體"/>
                <w:color w:val="000000"/>
                <w:sz w:val="22"/>
              </w:rPr>
              <w:t>023</w:t>
            </w:r>
            <w:r w:rsidRPr="007E4857">
              <w:rPr>
                <w:rFonts w:ascii="標楷體" w:eastAsia="標楷體" w:hAnsi="標楷體" w:hint="eastAsia"/>
                <w:color w:val="000000"/>
                <w:sz w:val="22"/>
              </w:rPr>
              <w:t>年</w:t>
            </w:r>
          </w:p>
          <w:p w14:paraId="10B85758"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8月</w:t>
            </w:r>
          </w:p>
        </w:tc>
        <w:tc>
          <w:tcPr>
            <w:tcW w:w="3260" w:type="dxa"/>
            <w:shd w:val="clear" w:color="auto" w:fill="auto"/>
          </w:tcPr>
          <w:p w14:paraId="0AFB935A" w14:textId="77777777" w:rsidR="000905D1" w:rsidRPr="007E4857" w:rsidRDefault="000905D1" w:rsidP="004A1569">
            <w:pPr>
              <w:adjustRightInd w:val="0"/>
              <w:snapToGrid w:val="0"/>
              <w:jc w:val="both"/>
              <w:rPr>
                <w:rFonts w:ascii="標楷體" w:eastAsia="標楷體" w:hAnsi="標楷體"/>
                <w:color w:val="000000"/>
                <w:sz w:val="22"/>
              </w:rPr>
            </w:pPr>
            <w:r w:rsidRPr="00140FB8">
              <w:rPr>
                <w:rFonts w:ascii="標楷體" w:eastAsia="標楷體" w:hint="eastAsia"/>
                <w:color w:val="000000"/>
                <w:sz w:val="22"/>
              </w:rPr>
              <w:t>國家憲法日網上問答比賽</w:t>
            </w:r>
          </w:p>
        </w:tc>
        <w:tc>
          <w:tcPr>
            <w:tcW w:w="2268" w:type="dxa"/>
            <w:shd w:val="clear" w:color="auto" w:fill="auto"/>
          </w:tcPr>
          <w:p w14:paraId="7050A900" w14:textId="77777777" w:rsidR="000905D1" w:rsidRPr="007E4857" w:rsidRDefault="000905D1" w:rsidP="004A1569">
            <w:pPr>
              <w:adjustRightInd w:val="0"/>
              <w:snapToGrid w:val="0"/>
              <w:jc w:val="both"/>
              <w:rPr>
                <w:rFonts w:ascii="標楷體" w:eastAsia="標楷體" w:hAnsi="標楷體"/>
                <w:color w:val="000000"/>
                <w:sz w:val="22"/>
              </w:rPr>
            </w:pPr>
            <w:r w:rsidRPr="00140FB8">
              <w:rPr>
                <w:rFonts w:ascii="標楷體" w:eastAsia="標楷體" w:hAnsi="標楷體" w:hint="eastAsia"/>
                <w:color w:val="000000"/>
                <w:sz w:val="22"/>
              </w:rPr>
              <w:t>教育局</w:t>
            </w:r>
          </w:p>
        </w:tc>
        <w:tc>
          <w:tcPr>
            <w:tcW w:w="4394" w:type="dxa"/>
            <w:shd w:val="clear" w:color="auto" w:fill="auto"/>
          </w:tcPr>
          <w:p w14:paraId="617065E0" w14:textId="77777777" w:rsidR="000905D1" w:rsidRPr="00140FB8" w:rsidRDefault="000905D1" w:rsidP="004A1569">
            <w:pPr>
              <w:adjustRightInd w:val="0"/>
              <w:snapToGrid w:val="0"/>
              <w:jc w:val="both"/>
              <w:rPr>
                <w:rFonts w:ascii="標楷體" w:eastAsia="標楷體"/>
                <w:color w:val="000000"/>
                <w:sz w:val="22"/>
              </w:rPr>
            </w:pPr>
            <w:r w:rsidRPr="00140FB8">
              <w:rPr>
                <w:rFonts w:ascii="標楷體" w:eastAsia="標楷體" w:hint="eastAsia"/>
                <w:color w:val="000000"/>
                <w:sz w:val="22"/>
              </w:rPr>
              <w:t>小學組冠軍</w:t>
            </w:r>
            <w:r w:rsidRPr="007E4857">
              <w:rPr>
                <w:rFonts w:ascii="標楷體" w:eastAsia="標楷體" w:hAnsi="標楷體" w:hint="eastAsia"/>
                <w:sz w:val="22"/>
              </w:rPr>
              <w:t>：</w:t>
            </w:r>
            <w:r w:rsidRPr="00140FB8">
              <w:rPr>
                <w:rFonts w:ascii="標楷體" w:eastAsia="標楷體" w:hint="eastAsia"/>
                <w:color w:val="000000"/>
                <w:sz w:val="22"/>
              </w:rPr>
              <w:t>6D莫梓謙</w:t>
            </w:r>
          </w:p>
          <w:p w14:paraId="30012C66" w14:textId="77777777" w:rsidR="000905D1" w:rsidRPr="00140FB8" w:rsidRDefault="000905D1" w:rsidP="004A1569">
            <w:pPr>
              <w:adjustRightInd w:val="0"/>
              <w:snapToGrid w:val="0"/>
              <w:jc w:val="both"/>
              <w:rPr>
                <w:rFonts w:ascii="標楷體" w:eastAsia="標楷體"/>
                <w:color w:val="000000"/>
                <w:sz w:val="22"/>
              </w:rPr>
            </w:pPr>
            <w:r w:rsidRPr="00140FB8">
              <w:rPr>
                <w:rFonts w:ascii="標楷體" w:eastAsia="標楷體" w:hint="eastAsia"/>
                <w:color w:val="000000"/>
                <w:sz w:val="22"/>
              </w:rPr>
              <w:t>小學組亞軍</w:t>
            </w:r>
            <w:r w:rsidRPr="007E4857">
              <w:rPr>
                <w:rFonts w:ascii="標楷體" w:eastAsia="標楷體" w:hAnsi="標楷體" w:hint="eastAsia"/>
                <w:sz w:val="22"/>
              </w:rPr>
              <w:t>：</w:t>
            </w:r>
            <w:r w:rsidRPr="00140FB8">
              <w:rPr>
                <w:rFonts w:ascii="標楷體" w:eastAsia="標楷體" w:hint="eastAsia"/>
                <w:color w:val="000000"/>
                <w:sz w:val="22"/>
              </w:rPr>
              <w:t>6D葉希敏</w:t>
            </w:r>
          </w:p>
          <w:p w14:paraId="38111FB8" w14:textId="77777777" w:rsidR="000905D1" w:rsidRPr="00140FB8" w:rsidRDefault="000905D1" w:rsidP="004A1569">
            <w:pPr>
              <w:adjustRightInd w:val="0"/>
              <w:snapToGrid w:val="0"/>
              <w:jc w:val="both"/>
              <w:rPr>
                <w:rFonts w:ascii="標楷體" w:eastAsia="標楷體"/>
                <w:color w:val="000000"/>
                <w:sz w:val="22"/>
              </w:rPr>
            </w:pPr>
            <w:r w:rsidRPr="00140FB8">
              <w:rPr>
                <w:rFonts w:ascii="標楷體" w:eastAsia="標楷體" w:hint="eastAsia"/>
                <w:color w:val="000000"/>
                <w:sz w:val="22"/>
              </w:rPr>
              <w:t>小學組季軍</w:t>
            </w:r>
            <w:r w:rsidRPr="007E4857">
              <w:rPr>
                <w:rFonts w:ascii="標楷體" w:eastAsia="標楷體" w:hAnsi="標楷體" w:hint="eastAsia"/>
                <w:sz w:val="22"/>
              </w:rPr>
              <w:t>：</w:t>
            </w:r>
            <w:r w:rsidRPr="00140FB8">
              <w:rPr>
                <w:rFonts w:ascii="標楷體" w:eastAsia="標楷體" w:hint="eastAsia"/>
                <w:color w:val="000000"/>
                <w:sz w:val="22"/>
              </w:rPr>
              <w:t>6D</w:t>
            </w:r>
            <w:proofErr w:type="gramStart"/>
            <w:r w:rsidRPr="00140FB8">
              <w:rPr>
                <w:rFonts w:ascii="標楷體" w:eastAsia="標楷體" w:hint="eastAsia"/>
                <w:color w:val="000000"/>
                <w:sz w:val="22"/>
              </w:rPr>
              <w:t>麥嘉軒</w:t>
            </w:r>
            <w:proofErr w:type="gramEnd"/>
          </w:p>
          <w:p w14:paraId="03FAA772" w14:textId="77777777" w:rsidR="000905D1" w:rsidRPr="00140FB8" w:rsidRDefault="000905D1" w:rsidP="004A1569">
            <w:pPr>
              <w:adjustRightInd w:val="0"/>
              <w:snapToGrid w:val="0"/>
              <w:jc w:val="both"/>
              <w:rPr>
                <w:rFonts w:ascii="標楷體" w:eastAsia="標楷體"/>
                <w:color w:val="000000"/>
                <w:sz w:val="22"/>
              </w:rPr>
            </w:pPr>
            <w:r w:rsidRPr="00140FB8">
              <w:rPr>
                <w:rFonts w:ascii="標楷體" w:eastAsia="標楷體" w:hint="eastAsia"/>
                <w:color w:val="000000"/>
                <w:sz w:val="22"/>
              </w:rPr>
              <w:t>小學組優異獎</w:t>
            </w:r>
            <w:r w:rsidRPr="007E4857">
              <w:rPr>
                <w:rFonts w:ascii="標楷體" w:eastAsia="標楷體" w:hAnsi="標楷體" w:hint="eastAsia"/>
                <w:sz w:val="22"/>
              </w:rPr>
              <w:t>：</w:t>
            </w:r>
            <w:r w:rsidRPr="00140FB8">
              <w:rPr>
                <w:rFonts w:ascii="標楷體" w:eastAsia="標楷體" w:hint="eastAsia"/>
                <w:color w:val="000000"/>
                <w:sz w:val="22"/>
              </w:rPr>
              <w:t>6C</w:t>
            </w:r>
            <w:proofErr w:type="gramStart"/>
            <w:r w:rsidRPr="00140FB8">
              <w:rPr>
                <w:rFonts w:ascii="標楷體" w:eastAsia="標楷體" w:hint="eastAsia"/>
                <w:color w:val="000000"/>
                <w:sz w:val="22"/>
              </w:rPr>
              <w:t>司徒明韋</w:t>
            </w:r>
            <w:proofErr w:type="gramEnd"/>
            <w:r w:rsidRPr="00140FB8">
              <w:rPr>
                <w:rFonts w:ascii="標楷體" w:eastAsia="標楷體" w:hint="eastAsia"/>
                <w:color w:val="000000"/>
                <w:sz w:val="22"/>
              </w:rPr>
              <w:t>、6D歐陽諾、</w:t>
            </w:r>
          </w:p>
          <w:p w14:paraId="41F66C79" w14:textId="77777777" w:rsidR="000905D1" w:rsidRPr="007E4857" w:rsidRDefault="000905D1" w:rsidP="004A1569">
            <w:pPr>
              <w:adjustRightInd w:val="0"/>
              <w:snapToGrid w:val="0"/>
              <w:jc w:val="both"/>
              <w:rPr>
                <w:rFonts w:ascii="標楷體" w:eastAsia="標楷體" w:hAnsi="標楷體"/>
                <w:color w:val="000000"/>
                <w:sz w:val="22"/>
              </w:rPr>
            </w:pPr>
            <w:r w:rsidRPr="00140FB8">
              <w:rPr>
                <w:rFonts w:ascii="標楷體" w:eastAsia="標楷體" w:hint="eastAsia"/>
                <w:color w:val="000000"/>
                <w:sz w:val="22"/>
              </w:rPr>
              <w:t>6D邵星喻、6D宋婷婷</w:t>
            </w:r>
          </w:p>
        </w:tc>
      </w:tr>
      <w:tr w:rsidR="000905D1" w:rsidRPr="007E4857" w14:paraId="7D3ED3BE" w14:textId="77777777" w:rsidTr="004A1569">
        <w:trPr>
          <w:cantSplit/>
          <w:trHeight w:val="313"/>
        </w:trPr>
        <w:tc>
          <w:tcPr>
            <w:tcW w:w="881" w:type="dxa"/>
            <w:vMerge/>
            <w:shd w:val="clear" w:color="auto" w:fill="auto"/>
          </w:tcPr>
          <w:p w14:paraId="59C5EBB6"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18F09AFB" w14:textId="77777777" w:rsidR="000905D1" w:rsidRPr="00140FB8" w:rsidRDefault="000905D1" w:rsidP="004A1569">
            <w:pPr>
              <w:adjustRightInd w:val="0"/>
              <w:snapToGrid w:val="0"/>
              <w:jc w:val="both"/>
              <w:rPr>
                <w:rFonts w:ascii="標楷體" w:eastAsia="標楷體"/>
                <w:color w:val="000000"/>
                <w:sz w:val="22"/>
              </w:rPr>
            </w:pPr>
            <w:proofErr w:type="gramStart"/>
            <w:r w:rsidRPr="00140FB8">
              <w:rPr>
                <w:rFonts w:ascii="標楷體" w:eastAsia="標楷體" w:hint="eastAsia"/>
                <w:color w:val="000000"/>
                <w:sz w:val="22"/>
              </w:rPr>
              <w:t>第二屆全港</w:t>
            </w:r>
            <w:proofErr w:type="gramEnd"/>
            <w:r w:rsidRPr="00140FB8">
              <w:rPr>
                <w:rFonts w:ascii="標楷體" w:eastAsia="標楷體" w:hint="eastAsia"/>
                <w:color w:val="000000"/>
                <w:sz w:val="22"/>
              </w:rPr>
              <w:t>青少年中國文化和旅遊知識競賽</w:t>
            </w:r>
          </w:p>
        </w:tc>
        <w:tc>
          <w:tcPr>
            <w:tcW w:w="2268" w:type="dxa"/>
            <w:shd w:val="clear" w:color="auto" w:fill="auto"/>
          </w:tcPr>
          <w:p w14:paraId="61765E4E" w14:textId="77777777" w:rsidR="000905D1" w:rsidRPr="00140FB8" w:rsidRDefault="000905D1" w:rsidP="004A1569">
            <w:pPr>
              <w:adjustRightInd w:val="0"/>
              <w:snapToGrid w:val="0"/>
              <w:jc w:val="both"/>
              <w:rPr>
                <w:rFonts w:ascii="標楷體" w:eastAsia="標楷體" w:hAnsi="標楷體"/>
                <w:color w:val="000000"/>
                <w:sz w:val="22"/>
              </w:rPr>
            </w:pPr>
            <w:r w:rsidRPr="00140FB8">
              <w:rPr>
                <w:rFonts w:ascii="標楷體" w:eastAsia="標楷體" w:hAnsi="標楷體" w:hint="eastAsia"/>
                <w:color w:val="000000"/>
                <w:sz w:val="22"/>
              </w:rPr>
              <w:t>大公文</w:t>
            </w:r>
            <w:proofErr w:type="gramStart"/>
            <w:r w:rsidRPr="00140FB8">
              <w:rPr>
                <w:rFonts w:ascii="標楷體" w:eastAsia="標楷體" w:hAnsi="標楷體" w:hint="eastAsia"/>
                <w:color w:val="000000"/>
                <w:sz w:val="22"/>
              </w:rPr>
              <w:t>匯</w:t>
            </w:r>
            <w:proofErr w:type="gramEnd"/>
            <w:r w:rsidRPr="00140FB8">
              <w:rPr>
                <w:rFonts w:ascii="標楷體" w:eastAsia="標楷體" w:hAnsi="標楷體" w:hint="eastAsia"/>
                <w:color w:val="000000"/>
                <w:sz w:val="22"/>
              </w:rPr>
              <w:t>、中國文化傳媒、理文造紙</w:t>
            </w:r>
          </w:p>
        </w:tc>
        <w:tc>
          <w:tcPr>
            <w:tcW w:w="4394" w:type="dxa"/>
            <w:shd w:val="clear" w:color="auto" w:fill="auto"/>
          </w:tcPr>
          <w:p w14:paraId="150CCF59"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lang w:eastAsia="zh-HK"/>
              </w:rPr>
              <w:t>個人</w:t>
            </w:r>
            <w:r w:rsidRPr="007E4857">
              <w:rPr>
                <w:rFonts w:ascii="標楷體" w:eastAsia="標楷體" w:hint="eastAsia"/>
                <w:color w:val="000000"/>
                <w:sz w:val="22"/>
              </w:rPr>
              <w:t>賽</w:t>
            </w:r>
            <w:r w:rsidRPr="007E4857">
              <w:rPr>
                <w:rFonts w:ascii="標楷體" w:eastAsia="標楷體" w:hint="eastAsia"/>
                <w:color w:val="000000"/>
                <w:sz w:val="22"/>
                <w:lang w:eastAsia="zh-HK"/>
              </w:rPr>
              <w:t>初小組</w:t>
            </w:r>
            <w:r w:rsidRPr="007E4857">
              <w:rPr>
                <w:rFonts w:ascii="標楷體" w:eastAsia="標楷體" w:hint="eastAsia"/>
                <w:color w:val="000000"/>
                <w:sz w:val="22"/>
              </w:rPr>
              <w:t>季</w:t>
            </w:r>
            <w:r w:rsidRPr="007E4857">
              <w:rPr>
                <w:rFonts w:ascii="標楷體" w:eastAsia="標楷體" w:hint="eastAsia"/>
                <w:color w:val="000000"/>
                <w:sz w:val="22"/>
                <w:lang w:eastAsia="zh-HK"/>
              </w:rPr>
              <w:t>軍</w:t>
            </w:r>
            <w:r w:rsidRPr="007E4857">
              <w:rPr>
                <w:rFonts w:ascii="標楷體" w:eastAsia="標楷體" w:hAnsi="標楷體" w:hint="eastAsia"/>
                <w:sz w:val="22"/>
              </w:rPr>
              <w:t>：</w:t>
            </w:r>
            <w:r w:rsidRPr="007E4857">
              <w:rPr>
                <w:rFonts w:ascii="標楷體" w:eastAsia="標楷體" w:hint="eastAsia"/>
                <w:color w:val="000000"/>
                <w:sz w:val="22"/>
              </w:rPr>
              <w:t>4D鄔孝星</w:t>
            </w:r>
          </w:p>
          <w:p w14:paraId="277B4A39"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rPr>
              <w:t>個人賽高小組亞軍</w:t>
            </w:r>
            <w:r w:rsidRPr="007E4857">
              <w:rPr>
                <w:rFonts w:ascii="標楷體" w:eastAsia="標楷體" w:hAnsi="標楷體" w:hint="eastAsia"/>
                <w:sz w:val="22"/>
              </w:rPr>
              <w:t>：</w:t>
            </w:r>
            <w:r w:rsidRPr="007E4857">
              <w:rPr>
                <w:rFonts w:ascii="標楷體" w:eastAsia="標楷體" w:hint="eastAsia"/>
                <w:color w:val="000000"/>
                <w:sz w:val="22"/>
              </w:rPr>
              <w:t>6D梁梓曦</w:t>
            </w:r>
          </w:p>
          <w:p w14:paraId="3FDB2BB9"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lang w:eastAsia="zh-HK"/>
              </w:rPr>
              <w:t>團</w:t>
            </w:r>
            <w:r w:rsidRPr="007E4857">
              <w:rPr>
                <w:rFonts w:ascii="標楷體" w:eastAsia="標楷體" w:hint="eastAsia"/>
                <w:color w:val="000000"/>
                <w:sz w:val="22"/>
              </w:rPr>
              <w:t>體賽</w:t>
            </w:r>
            <w:r w:rsidRPr="007E4857">
              <w:rPr>
                <w:rFonts w:ascii="標楷體" w:eastAsia="標楷體" w:hint="eastAsia"/>
                <w:color w:val="000000"/>
                <w:sz w:val="22"/>
                <w:lang w:eastAsia="zh-HK"/>
              </w:rPr>
              <w:t>初小組</w:t>
            </w:r>
            <w:r w:rsidRPr="007E4857">
              <w:rPr>
                <w:rFonts w:ascii="標楷體" w:eastAsia="標楷體" w:hint="eastAsia"/>
                <w:color w:val="000000"/>
                <w:sz w:val="22"/>
              </w:rPr>
              <w:t>季</w:t>
            </w:r>
            <w:r w:rsidRPr="007E4857">
              <w:rPr>
                <w:rFonts w:ascii="標楷體" w:eastAsia="標楷體" w:hint="eastAsia"/>
                <w:color w:val="000000"/>
                <w:sz w:val="22"/>
                <w:lang w:eastAsia="zh-HK"/>
              </w:rPr>
              <w:t>軍</w:t>
            </w:r>
            <w:r w:rsidRPr="007E4857">
              <w:rPr>
                <w:rFonts w:ascii="標楷體" w:eastAsia="標楷體" w:hAnsi="標楷體" w:hint="eastAsia"/>
                <w:sz w:val="22"/>
              </w:rPr>
              <w:t>：</w:t>
            </w:r>
            <w:r w:rsidRPr="007E4857">
              <w:rPr>
                <w:rFonts w:ascii="標楷體" w:eastAsia="標楷體" w:hint="eastAsia"/>
                <w:color w:val="000000"/>
                <w:sz w:val="22"/>
              </w:rPr>
              <w:t>4D陳卓勤、4D鄔孝星、4D李彥嶠、4D徐朗迪</w:t>
            </w:r>
          </w:p>
          <w:p w14:paraId="562928D4"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rPr>
              <w:t>團體賽高小組冠軍</w:t>
            </w:r>
            <w:r w:rsidRPr="007E4857">
              <w:rPr>
                <w:rFonts w:ascii="標楷體" w:eastAsia="標楷體" w:hAnsi="標楷體" w:hint="eastAsia"/>
                <w:sz w:val="22"/>
              </w:rPr>
              <w:t>：</w:t>
            </w:r>
            <w:r w:rsidRPr="007E4857">
              <w:rPr>
                <w:rFonts w:ascii="標楷體" w:eastAsia="標楷體" w:hint="eastAsia"/>
                <w:color w:val="000000"/>
                <w:sz w:val="22"/>
              </w:rPr>
              <w:t>6D莫梓謙、6D邵星喻、6D黃琳毓</w:t>
            </w:r>
          </w:p>
          <w:p w14:paraId="041037F1"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rPr>
              <w:t>優異獎</w:t>
            </w:r>
            <w:r w:rsidRPr="007E4857">
              <w:rPr>
                <w:rFonts w:ascii="標楷體" w:eastAsia="標楷體" w:hAnsi="標楷體" w:hint="eastAsia"/>
                <w:sz w:val="22"/>
              </w:rPr>
              <w:t>：</w:t>
            </w:r>
            <w:r w:rsidRPr="007E4857">
              <w:rPr>
                <w:rFonts w:ascii="標楷體" w:eastAsia="標楷體" w:hint="eastAsia"/>
                <w:color w:val="000000"/>
                <w:sz w:val="22"/>
              </w:rPr>
              <w:t>6D</w:t>
            </w:r>
            <w:proofErr w:type="gramStart"/>
            <w:r w:rsidRPr="007E4857">
              <w:rPr>
                <w:rFonts w:ascii="標楷體" w:eastAsia="標楷體" w:hint="eastAsia"/>
                <w:color w:val="000000"/>
                <w:sz w:val="22"/>
              </w:rPr>
              <w:t>麥嘉軒</w:t>
            </w:r>
            <w:proofErr w:type="gramEnd"/>
            <w:r w:rsidRPr="007E4857">
              <w:rPr>
                <w:rFonts w:ascii="標楷體" w:eastAsia="標楷體" w:hint="eastAsia"/>
                <w:color w:val="000000"/>
                <w:sz w:val="22"/>
              </w:rPr>
              <w:t>、6D歐陽諾、6D陸懿</w:t>
            </w:r>
            <w:proofErr w:type="gramStart"/>
            <w:r w:rsidRPr="007E4857">
              <w:rPr>
                <w:rFonts w:ascii="標楷體" w:eastAsia="標楷體" w:hint="eastAsia"/>
                <w:color w:val="000000"/>
                <w:sz w:val="22"/>
              </w:rPr>
              <w:t>鋌</w:t>
            </w:r>
            <w:proofErr w:type="gramEnd"/>
            <w:r w:rsidRPr="007E4857">
              <w:rPr>
                <w:rFonts w:ascii="標楷體" w:eastAsia="標楷體" w:hint="eastAsia"/>
                <w:color w:val="000000"/>
                <w:sz w:val="22"/>
              </w:rPr>
              <w:t>、6D葉希敏、5C蘇鈺涵</w:t>
            </w:r>
          </w:p>
        </w:tc>
      </w:tr>
      <w:tr w:rsidR="000905D1" w:rsidRPr="007E4857" w14:paraId="0FA41C6A" w14:textId="77777777" w:rsidTr="004A1569">
        <w:trPr>
          <w:cantSplit/>
          <w:trHeight w:val="313"/>
        </w:trPr>
        <w:tc>
          <w:tcPr>
            <w:tcW w:w="881" w:type="dxa"/>
            <w:vMerge/>
            <w:shd w:val="clear" w:color="auto" w:fill="auto"/>
          </w:tcPr>
          <w:p w14:paraId="6E4E0CE4"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4351842F" w14:textId="77777777" w:rsidR="000905D1" w:rsidRPr="007E4857" w:rsidRDefault="000905D1" w:rsidP="004A1569">
            <w:pPr>
              <w:adjustRightInd w:val="0"/>
              <w:snapToGrid w:val="0"/>
              <w:jc w:val="both"/>
              <w:rPr>
                <w:rFonts w:ascii="標楷體" w:eastAsia="標楷體" w:hAnsi="標楷體"/>
                <w:color w:val="000000"/>
                <w:sz w:val="22"/>
              </w:rPr>
            </w:pPr>
            <w:r>
              <w:rPr>
                <w:rFonts w:ascii="標楷體" w:eastAsia="標楷體" w:hint="eastAsia"/>
                <w:color w:val="000000"/>
                <w:sz w:val="22"/>
              </w:rPr>
              <w:t>華萃薪傳-</w:t>
            </w:r>
            <w:proofErr w:type="gramStart"/>
            <w:r w:rsidRPr="007E4857">
              <w:rPr>
                <w:rFonts w:ascii="標楷體" w:eastAsia="標楷體" w:hint="eastAsia"/>
                <w:color w:val="000000"/>
                <w:sz w:val="22"/>
              </w:rPr>
              <w:t>第三屆全港</w:t>
            </w:r>
            <w:proofErr w:type="gramEnd"/>
            <w:r w:rsidRPr="007E4857">
              <w:rPr>
                <w:rFonts w:ascii="標楷體" w:eastAsia="標楷體" w:hint="eastAsia"/>
                <w:color w:val="000000"/>
                <w:sz w:val="22"/>
              </w:rPr>
              <w:t>小學中國歷史文化常識問答比賽</w:t>
            </w:r>
          </w:p>
        </w:tc>
        <w:tc>
          <w:tcPr>
            <w:tcW w:w="2268" w:type="dxa"/>
            <w:shd w:val="clear" w:color="auto" w:fill="auto"/>
          </w:tcPr>
          <w:p w14:paraId="2948D492" w14:textId="77777777" w:rsidR="000905D1" w:rsidRPr="007E4857" w:rsidRDefault="000905D1" w:rsidP="004A1569">
            <w:pPr>
              <w:adjustRightInd w:val="0"/>
              <w:snapToGrid w:val="0"/>
              <w:jc w:val="both"/>
              <w:rPr>
                <w:rFonts w:ascii="標楷體" w:eastAsia="標楷體" w:hAnsi="標楷體"/>
                <w:color w:val="000000"/>
                <w:sz w:val="22"/>
              </w:rPr>
            </w:pPr>
            <w:r w:rsidRPr="007E4857">
              <w:rPr>
                <w:rFonts w:ascii="標楷體" w:eastAsia="標楷體" w:hAnsi="標楷體" w:hint="eastAsia"/>
                <w:color w:val="000000"/>
                <w:sz w:val="22"/>
              </w:rPr>
              <w:t>教育局</w:t>
            </w:r>
          </w:p>
        </w:tc>
        <w:tc>
          <w:tcPr>
            <w:tcW w:w="4394" w:type="dxa"/>
            <w:shd w:val="clear" w:color="auto" w:fill="auto"/>
          </w:tcPr>
          <w:p w14:paraId="6A0FA22E"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rPr>
              <w:t>小學組冠軍</w:t>
            </w:r>
            <w:r w:rsidRPr="007E4857">
              <w:rPr>
                <w:rFonts w:ascii="標楷體" w:eastAsia="標楷體" w:hAnsi="標楷體" w:hint="eastAsia"/>
                <w:sz w:val="22"/>
              </w:rPr>
              <w:t>：</w:t>
            </w:r>
            <w:r w:rsidRPr="007E4857">
              <w:rPr>
                <w:rFonts w:ascii="標楷體" w:eastAsia="標楷體" w:hint="eastAsia"/>
                <w:color w:val="000000"/>
                <w:sz w:val="22"/>
              </w:rPr>
              <w:t xml:space="preserve">6D </w:t>
            </w:r>
            <w:proofErr w:type="gramStart"/>
            <w:r w:rsidRPr="007E4857">
              <w:rPr>
                <w:rFonts w:ascii="標楷體" w:eastAsia="標楷體" w:hint="eastAsia"/>
                <w:color w:val="000000"/>
                <w:sz w:val="22"/>
              </w:rPr>
              <w:t>麥嘉軒</w:t>
            </w:r>
            <w:proofErr w:type="gramEnd"/>
            <w:r w:rsidRPr="007E4857">
              <w:rPr>
                <w:rFonts w:ascii="標楷體" w:eastAsia="標楷體" w:hint="eastAsia"/>
                <w:color w:val="000000"/>
                <w:sz w:val="22"/>
              </w:rPr>
              <w:t>、6D宋婷婷</w:t>
            </w:r>
          </w:p>
          <w:p w14:paraId="74CDA0F0" w14:textId="77777777" w:rsidR="000905D1" w:rsidRPr="007E4857" w:rsidRDefault="000905D1" w:rsidP="004A1569">
            <w:pPr>
              <w:adjustRightInd w:val="0"/>
              <w:snapToGrid w:val="0"/>
              <w:jc w:val="both"/>
              <w:rPr>
                <w:rFonts w:ascii="標楷體" w:eastAsia="標楷體" w:hAnsi="標楷體"/>
                <w:color w:val="000000"/>
                <w:sz w:val="22"/>
              </w:rPr>
            </w:pPr>
          </w:p>
        </w:tc>
      </w:tr>
      <w:tr w:rsidR="000905D1" w:rsidRPr="007E4857" w14:paraId="582204D0" w14:textId="77777777" w:rsidTr="004A1569">
        <w:trPr>
          <w:cantSplit/>
          <w:trHeight w:val="313"/>
        </w:trPr>
        <w:tc>
          <w:tcPr>
            <w:tcW w:w="881" w:type="dxa"/>
            <w:vMerge/>
            <w:shd w:val="clear" w:color="auto" w:fill="auto"/>
          </w:tcPr>
          <w:p w14:paraId="25E2C07D"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06FF34CF" w14:textId="77777777" w:rsidR="000905D1" w:rsidRPr="00BB0E9F" w:rsidRDefault="000905D1" w:rsidP="004A1569">
            <w:pPr>
              <w:adjustRightInd w:val="0"/>
              <w:snapToGrid w:val="0"/>
              <w:jc w:val="both"/>
              <w:rPr>
                <w:rFonts w:ascii="標楷體" w:eastAsia="標楷體" w:hAnsi="標楷體"/>
                <w:color w:val="000000"/>
                <w:sz w:val="22"/>
              </w:rPr>
            </w:pPr>
            <w:r w:rsidRPr="00BB0E9F">
              <w:rPr>
                <w:rFonts w:ascii="標楷體" w:eastAsia="標楷體" w:hint="eastAsia"/>
                <w:color w:val="000000"/>
                <w:sz w:val="22"/>
              </w:rPr>
              <w:t>全港學界狀元爭霸戰2023</w:t>
            </w:r>
          </w:p>
        </w:tc>
        <w:tc>
          <w:tcPr>
            <w:tcW w:w="2268" w:type="dxa"/>
            <w:shd w:val="clear" w:color="auto" w:fill="auto"/>
          </w:tcPr>
          <w:p w14:paraId="0799A1EC" w14:textId="77777777" w:rsidR="000905D1" w:rsidRPr="00BB0E9F" w:rsidRDefault="000905D1" w:rsidP="004A1569">
            <w:pPr>
              <w:adjustRightInd w:val="0"/>
              <w:snapToGrid w:val="0"/>
              <w:jc w:val="both"/>
              <w:rPr>
                <w:rFonts w:ascii="標楷體" w:eastAsia="標楷體" w:hAnsi="標楷體"/>
                <w:color w:val="000000"/>
                <w:sz w:val="22"/>
              </w:rPr>
            </w:pPr>
            <w:proofErr w:type="gramStart"/>
            <w:r w:rsidRPr="00BB0E9F">
              <w:rPr>
                <w:rFonts w:ascii="標楷體" w:eastAsia="標楷體" w:hAnsi="標楷體" w:hint="eastAsia"/>
                <w:color w:val="000000"/>
                <w:sz w:val="22"/>
              </w:rPr>
              <w:t>香港創科發展</w:t>
            </w:r>
            <w:proofErr w:type="gramEnd"/>
            <w:r w:rsidRPr="00BB0E9F">
              <w:rPr>
                <w:rFonts w:ascii="標楷體" w:eastAsia="標楷體" w:hAnsi="標楷體" w:hint="eastAsia"/>
                <w:color w:val="000000"/>
                <w:sz w:val="22"/>
              </w:rPr>
              <w:t>培育中心</w:t>
            </w:r>
          </w:p>
        </w:tc>
        <w:tc>
          <w:tcPr>
            <w:tcW w:w="4394" w:type="dxa"/>
            <w:shd w:val="clear" w:color="auto" w:fill="auto"/>
          </w:tcPr>
          <w:p w14:paraId="2BE5A178"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中文金獎探花</w:t>
            </w:r>
            <w:r w:rsidRPr="007E4857">
              <w:rPr>
                <w:rFonts w:ascii="標楷體" w:eastAsia="標楷體" w:hAnsi="標楷體" w:hint="eastAsia"/>
                <w:sz w:val="22"/>
              </w:rPr>
              <w:t>：</w:t>
            </w:r>
            <w:r w:rsidRPr="00BB0E9F">
              <w:rPr>
                <w:rFonts w:ascii="標楷體" w:eastAsia="標楷體" w:hint="eastAsia"/>
                <w:color w:val="000000"/>
                <w:sz w:val="22"/>
              </w:rPr>
              <w:t>5C孫海</w:t>
            </w:r>
            <w:proofErr w:type="gramStart"/>
            <w:r w:rsidRPr="00BB0E9F">
              <w:rPr>
                <w:rFonts w:ascii="標楷體" w:eastAsia="標楷體" w:hint="eastAsia"/>
                <w:color w:val="000000"/>
                <w:sz w:val="22"/>
              </w:rPr>
              <w:t>鴅</w:t>
            </w:r>
            <w:proofErr w:type="gramEnd"/>
            <w:r w:rsidRPr="00BB0E9F">
              <w:rPr>
                <w:rFonts w:ascii="標楷體" w:eastAsia="標楷體" w:hint="eastAsia"/>
                <w:color w:val="000000"/>
                <w:sz w:val="22"/>
              </w:rPr>
              <w:t xml:space="preserve">  </w:t>
            </w:r>
          </w:p>
          <w:p w14:paraId="23703E0E"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中文金獎榜眼</w:t>
            </w:r>
            <w:r w:rsidRPr="007E4857">
              <w:rPr>
                <w:rFonts w:ascii="標楷體" w:eastAsia="標楷體" w:hAnsi="標楷體" w:hint="eastAsia"/>
                <w:sz w:val="22"/>
              </w:rPr>
              <w:t>：</w:t>
            </w:r>
            <w:r w:rsidRPr="00BB0E9F">
              <w:rPr>
                <w:rFonts w:ascii="標楷體" w:eastAsia="標楷體" w:hint="eastAsia"/>
                <w:color w:val="000000"/>
                <w:sz w:val="22"/>
              </w:rPr>
              <w:t>6D</w:t>
            </w:r>
            <w:proofErr w:type="gramStart"/>
            <w:r w:rsidRPr="00BB0E9F">
              <w:rPr>
                <w:rFonts w:ascii="標楷體" w:eastAsia="標楷體" w:hint="eastAsia"/>
                <w:color w:val="000000"/>
                <w:sz w:val="22"/>
              </w:rPr>
              <w:t>麥嘉軒</w:t>
            </w:r>
            <w:proofErr w:type="gramEnd"/>
            <w:r w:rsidRPr="00BB0E9F">
              <w:rPr>
                <w:rFonts w:ascii="標楷體" w:eastAsia="標楷體" w:hint="eastAsia"/>
                <w:color w:val="000000"/>
                <w:sz w:val="22"/>
              </w:rPr>
              <w:t xml:space="preserve"> </w:t>
            </w:r>
          </w:p>
          <w:p w14:paraId="2409612D"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中文金獎</w:t>
            </w:r>
            <w:r w:rsidRPr="007E4857">
              <w:rPr>
                <w:rFonts w:ascii="標楷體" w:eastAsia="標楷體" w:hAnsi="標楷體" w:hint="eastAsia"/>
                <w:sz w:val="22"/>
              </w:rPr>
              <w:t>：</w:t>
            </w:r>
            <w:r w:rsidRPr="00BB0E9F">
              <w:rPr>
                <w:rFonts w:ascii="標楷體" w:eastAsia="標楷體" w:hint="eastAsia"/>
                <w:color w:val="000000"/>
                <w:sz w:val="22"/>
              </w:rPr>
              <w:t>3C梁</w:t>
            </w:r>
            <w:proofErr w:type="gramStart"/>
            <w:r w:rsidRPr="00BB0E9F">
              <w:rPr>
                <w:rFonts w:ascii="標楷體" w:eastAsia="標楷體" w:hint="eastAsia"/>
                <w:color w:val="000000"/>
                <w:sz w:val="22"/>
              </w:rPr>
              <w:t>埇</w:t>
            </w:r>
            <w:proofErr w:type="gramEnd"/>
            <w:r w:rsidRPr="00BB0E9F">
              <w:rPr>
                <w:rFonts w:ascii="標楷體" w:eastAsia="標楷體" w:hint="eastAsia"/>
                <w:color w:val="000000"/>
                <w:sz w:val="22"/>
              </w:rPr>
              <w:t xml:space="preserve">誠、6D梁梓曦   </w:t>
            </w:r>
          </w:p>
          <w:p w14:paraId="16E1B6C5"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中文銀獎</w:t>
            </w:r>
            <w:r w:rsidRPr="007E4857">
              <w:rPr>
                <w:rFonts w:ascii="標楷體" w:eastAsia="標楷體" w:hAnsi="標楷體" w:hint="eastAsia"/>
                <w:sz w:val="22"/>
              </w:rPr>
              <w:t>：</w:t>
            </w:r>
            <w:r w:rsidRPr="00BB0E9F">
              <w:rPr>
                <w:rFonts w:ascii="標楷體" w:eastAsia="標楷體" w:hint="eastAsia"/>
                <w:color w:val="000000"/>
                <w:sz w:val="22"/>
              </w:rPr>
              <w:t>6D黃琳毓</w:t>
            </w:r>
          </w:p>
          <w:p w14:paraId="6C2D589D"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中文銅獎</w:t>
            </w:r>
            <w:r w:rsidRPr="007E4857">
              <w:rPr>
                <w:rFonts w:ascii="標楷體" w:eastAsia="標楷體" w:hAnsi="標楷體" w:hint="eastAsia"/>
                <w:sz w:val="22"/>
              </w:rPr>
              <w:t>：</w:t>
            </w:r>
            <w:r w:rsidRPr="00BB0E9F">
              <w:rPr>
                <w:rFonts w:ascii="標楷體" w:eastAsia="標楷體" w:hint="eastAsia"/>
                <w:color w:val="000000"/>
                <w:sz w:val="22"/>
              </w:rPr>
              <w:t>6A鄧凱澄、6B吳天貽、6C韓</w:t>
            </w:r>
            <w:proofErr w:type="gramStart"/>
            <w:r w:rsidRPr="00BB0E9F">
              <w:rPr>
                <w:rFonts w:ascii="標楷體" w:eastAsia="標楷體" w:hint="eastAsia"/>
                <w:color w:val="000000"/>
                <w:sz w:val="22"/>
              </w:rPr>
              <w:t>璟彤</w:t>
            </w:r>
            <w:proofErr w:type="gramEnd"/>
            <w:r w:rsidRPr="00BB0E9F">
              <w:rPr>
                <w:rFonts w:ascii="標楷體" w:eastAsia="標楷體" w:hint="eastAsia"/>
                <w:color w:val="000000"/>
                <w:sz w:val="22"/>
              </w:rPr>
              <w:t>、</w:t>
            </w:r>
          </w:p>
          <w:p w14:paraId="22AD6FF4"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6D曾曉洛、6D</w:t>
            </w:r>
            <w:proofErr w:type="gramStart"/>
            <w:r w:rsidRPr="00BB0E9F">
              <w:rPr>
                <w:rFonts w:ascii="標楷體" w:eastAsia="標楷體" w:hint="eastAsia"/>
                <w:color w:val="000000"/>
                <w:sz w:val="22"/>
              </w:rPr>
              <w:t>傅逸希</w:t>
            </w:r>
            <w:proofErr w:type="gramEnd"/>
          </w:p>
          <w:p w14:paraId="72ACB349"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英文金獎</w:t>
            </w:r>
            <w:r w:rsidRPr="007E4857">
              <w:rPr>
                <w:rFonts w:ascii="標楷體" w:eastAsia="標楷體" w:hAnsi="標楷體" w:hint="eastAsia"/>
                <w:sz w:val="22"/>
              </w:rPr>
              <w:t>：</w:t>
            </w:r>
            <w:r w:rsidRPr="00BB0E9F">
              <w:rPr>
                <w:rFonts w:ascii="標楷體" w:eastAsia="標楷體" w:hint="eastAsia"/>
                <w:color w:val="000000"/>
                <w:sz w:val="22"/>
              </w:rPr>
              <w:t>2B李淑慧</w:t>
            </w:r>
          </w:p>
          <w:p w14:paraId="6666FAF1"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英文銀獎</w:t>
            </w:r>
            <w:r w:rsidRPr="007E4857">
              <w:rPr>
                <w:rFonts w:ascii="標楷體" w:eastAsia="標楷體" w:hAnsi="標楷體" w:hint="eastAsia"/>
                <w:sz w:val="22"/>
              </w:rPr>
              <w:t>：</w:t>
            </w:r>
            <w:r w:rsidRPr="00BB0E9F">
              <w:rPr>
                <w:rFonts w:ascii="標楷體" w:eastAsia="標楷體" w:hint="eastAsia"/>
                <w:color w:val="000000"/>
                <w:sz w:val="22"/>
              </w:rPr>
              <w:t>6A張</w:t>
            </w:r>
            <w:proofErr w:type="gramStart"/>
            <w:r w:rsidRPr="00BB0E9F">
              <w:rPr>
                <w:rFonts w:ascii="標楷體" w:eastAsia="標楷體" w:hint="eastAsia"/>
                <w:color w:val="000000"/>
                <w:sz w:val="22"/>
              </w:rPr>
              <w:t>晞</w:t>
            </w:r>
            <w:proofErr w:type="gramEnd"/>
            <w:r w:rsidRPr="00BB0E9F">
              <w:rPr>
                <w:rFonts w:ascii="標楷體" w:eastAsia="標楷體" w:hint="eastAsia"/>
                <w:color w:val="000000"/>
                <w:sz w:val="22"/>
              </w:rPr>
              <w:t>澄、6B林顯澎、6D曾曉洛、6D謝寶嫻、6D葉希敏</w:t>
            </w:r>
          </w:p>
          <w:p w14:paraId="17B5E078"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英文銅獎</w:t>
            </w:r>
            <w:r w:rsidRPr="007E4857">
              <w:rPr>
                <w:rFonts w:ascii="標楷體" w:eastAsia="標楷體" w:hAnsi="標楷體" w:hint="eastAsia"/>
                <w:sz w:val="22"/>
              </w:rPr>
              <w:t>：</w:t>
            </w:r>
            <w:r w:rsidRPr="00BB0E9F">
              <w:rPr>
                <w:rFonts w:ascii="標楷體" w:eastAsia="標楷體" w:hint="eastAsia"/>
                <w:color w:val="000000"/>
                <w:sz w:val="22"/>
              </w:rPr>
              <w:t>6A葉泓羲、6D歐陽諾、6D黃琳毓</w:t>
            </w:r>
          </w:p>
          <w:p w14:paraId="37712B2B"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數學銀獎</w:t>
            </w:r>
            <w:r w:rsidRPr="007E4857">
              <w:rPr>
                <w:rFonts w:ascii="標楷體" w:eastAsia="標楷體" w:hAnsi="標楷體" w:hint="eastAsia"/>
                <w:sz w:val="22"/>
              </w:rPr>
              <w:t>：</w:t>
            </w:r>
            <w:r w:rsidRPr="00BB0E9F">
              <w:rPr>
                <w:rFonts w:ascii="標楷體" w:eastAsia="標楷體" w:hint="eastAsia"/>
                <w:color w:val="000000"/>
                <w:sz w:val="22"/>
              </w:rPr>
              <w:t>6D黃琳毓</w:t>
            </w:r>
          </w:p>
          <w:p w14:paraId="0B91E6B8"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數學銅獎</w:t>
            </w:r>
            <w:r w:rsidRPr="007E4857">
              <w:rPr>
                <w:rFonts w:ascii="標楷體" w:eastAsia="標楷體" w:hAnsi="標楷體" w:hint="eastAsia"/>
                <w:sz w:val="22"/>
              </w:rPr>
              <w:t>：</w:t>
            </w:r>
            <w:r w:rsidRPr="00BB0E9F">
              <w:rPr>
                <w:rFonts w:ascii="標楷體" w:eastAsia="標楷體" w:hint="eastAsia"/>
                <w:color w:val="000000"/>
                <w:sz w:val="22"/>
              </w:rPr>
              <w:t>3C梁</w:t>
            </w:r>
            <w:proofErr w:type="gramStart"/>
            <w:r w:rsidRPr="00BB0E9F">
              <w:rPr>
                <w:rFonts w:ascii="標楷體" w:eastAsia="標楷體" w:hint="eastAsia"/>
                <w:color w:val="000000"/>
                <w:sz w:val="22"/>
              </w:rPr>
              <w:t>埇</w:t>
            </w:r>
            <w:proofErr w:type="gramEnd"/>
            <w:r w:rsidRPr="00BB0E9F">
              <w:rPr>
                <w:rFonts w:ascii="標楷體" w:eastAsia="標楷體" w:hint="eastAsia"/>
                <w:color w:val="000000"/>
                <w:sz w:val="22"/>
              </w:rPr>
              <w:t>誠、3C莊千</w:t>
            </w:r>
            <w:proofErr w:type="gramStart"/>
            <w:r w:rsidRPr="00BB0E9F">
              <w:rPr>
                <w:rFonts w:ascii="標楷體" w:eastAsia="標楷體" w:hint="eastAsia"/>
                <w:color w:val="000000"/>
                <w:sz w:val="22"/>
              </w:rPr>
              <w:t>梵</w:t>
            </w:r>
            <w:proofErr w:type="gramEnd"/>
            <w:r w:rsidRPr="00BB0E9F">
              <w:rPr>
                <w:rFonts w:ascii="標楷體" w:eastAsia="標楷體" w:hint="eastAsia"/>
                <w:color w:val="000000"/>
                <w:sz w:val="22"/>
              </w:rPr>
              <w:t>、5C孫海鵬、6D</w:t>
            </w:r>
            <w:proofErr w:type="gramStart"/>
            <w:r w:rsidRPr="00BB0E9F">
              <w:rPr>
                <w:rFonts w:ascii="標楷體" w:eastAsia="標楷體" w:hint="eastAsia"/>
                <w:color w:val="000000"/>
                <w:sz w:val="22"/>
              </w:rPr>
              <w:t>傅逸希</w:t>
            </w:r>
            <w:proofErr w:type="gramEnd"/>
            <w:r w:rsidRPr="00BB0E9F">
              <w:rPr>
                <w:rFonts w:ascii="標楷體" w:eastAsia="標楷體" w:hint="eastAsia"/>
                <w:color w:val="000000"/>
                <w:sz w:val="22"/>
              </w:rPr>
              <w:t>、6D</w:t>
            </w:r>
            <w:proofErr w:type="gramStart"/>
            <w:r w:rsidRPr="00BB0E9F">
              <w:rPr>
                <w:rFonts w:ascii="標楷體" w:eastAsia="標楷體" w:hint="eastAsia"/>
                <w:color w:val="000000"/>
                <w:sz w:val="22"/>
              </w:rPr>
              <w:t>麥嘉軒</w:t>
            </w:r>
            <w:proofErr w:type="gramEnd"/>
            <w:r w:rsidRPr="00BB0E9F">
              <w:rPr>
                <w:rFonts w:ascii="標楷體" w:eastAsia="標楷體" w:hint="eastAsia"/>
                <w:color w:val="000000"/>
                <w:sz w:val="22"/>
              </w:rPr>
              <w:t>、6D葉希敏、</w:t>
            </w:r>
          </w:p>
          <w:p w14:paraId="774CC901"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數學珠算銅獎</w:t>
            </w:r>
            <w:r w:rsidRPr="007E4857">
              <w:rPr>
                <w:rFonts w:ascii="標楷體" w:eastAsia="標楷體" w:hAnsi="標楷體" w:hint="eastAsia"/>
                <w:sz w:val="22"/>
              </w:rPr>
              <w:t>：</w:t>
            </w:r>
            <w:r w:rsidRPr="00BB0E9F">
              <w:rPr>
                <w:rFonts w:ascii="標楷體" w:eastAsia="標楷體" w:hint="eastAsia"/>
                <w:color w:val="000000"/>
                <w:sz w:val="22"/>
              </w:rPr>
              <w:t>6D葉希敏</w:t>
            </w:r>
          </w:p>
          <w:p w14:paraId="57C812FD"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數學</w:t>
            </w:r>
            <w:proofErr w:type="gramStart"/>
            <w:r w:rsidRPr="00BB0E9F">
              <w:rPr>
                <w:rFonts w:ascii="標楷體" w:eastAsia="標楷體" w:hint="eastAsia"/>
                <w:color w:val="000000"/>
                <w:sz w:val="22"/>
              </w:rPr>
              <w:t>奧數銅</w:t>
            </w:r>
            <w:proofErr w:type="gramEnd"/>
            <w:r w:rsidRPr="00BB0E9F">
              <w:rPr>
                <w:rFonts w:ascii="標楷體" w:eastAsia="標楷體" w:hint="eastAsia"/>
                <w:color w:val="000000"/>
                <w:sz w:val="22"/>
              </w:rPr>
              <w:t>獎</w:t>
            </w:r>
            <w:r w:rsidRPr="007E4857">
              <w:rPr>
                <w:rFonts w:ascii="標楷體" w:eastAsia="標楷體" w:hAnsi="標楷體" w:hint="eastAsia"/>
                <w:sz w:val="22"/>
              </w:rPr>
              <w:t>：</w:t>
            </w:r>
            <w:r w:rsidRPr="00BB0E9F">
              <w:rPr>
                <w:rFonts w:ascii="標楷體" w:eastAsia="標楷體" w:hint="eastAsia"/>
                <w:color w:val="000000"/>
                <w:sz w:val="22"/>
              </w:rPr>
              <w:t>3C莊千</w:t>
            </w:r>
            <w:proofErr w:type="gramStart"/>
            <w:r w:rsidRPr="00BB0E9F">
              <w:rPr>
                <w:rFonts w:ascii="標楷體" w:eastAsia="標楷體" w:hint="eastAsia"/>
                <w:color w:val="000000"/>
                <w:sz w:val="22"/>
              </w:rPr>
              <w:t>梵</w:t>
            </w:r>
            <w:proofErr w:type="gramEnd"/>
          </w:p>
          <w:p w14:paraId="318D55D8" w14:textId="77777777" w:rsidR="000905D1" w:rsidRPr="00BB0E9F" w:rsidRDefault="000905D1" w:rsidP="004A1569">
            <w:pPr>
              <w:adjustRightInd w:val="0"/>
              <w:snapToGrid w:val="0"/>
              <w:jc w:val="both"/>
              <w:rPr>
                <w:rFonts w:ascii="標楷體" w:eastAsia="標楷體"/>
                <w:color w:val="000000"/>
                <w:sz w:val="22"/>
              </w:rPr>
            </w:pPr>
            <w:r w:rsidRPr="00BB0E9F">
              <w:rPr>
                <w:rFonts w:ascii="標楷體" w:eastAsia="標楷體" w:hint="eastAsia"/>
                <w:color w:val="000000"/>
                <w:sz w:val="22"/>
              </w:rPr>
              <w:t>狀元學府及傑出教育大獎(小學)</w:t>
            </w:r>
          </w:p>
          <w:p w14:paraId="16230275" w14:textId="77777777" w:rsidR="000905D1" w:rsidRPr="00BB0E9F" w:rsidRDefault="000905D1" w:rsidP="004A1569">
            <w:pPr>
              <w:adjustRightInd w:val="0"/>
              <w:snapToGrid w:val="0"/>
              <w:jc w:val="both"/>
              <w:rPr>
                <w:rFonts w:ascii="標楷體" w:eastAsia="標楷體" w:hAnsi="標楷體"/>
                <w:color w:val="000000"/>
                <w:sz w:val="22"/>
              </w:rPr>
            </w:pPr>
            <w:r w:rsidRPr="00BB0E9F">
              <w:rPr>
                <w:rFonts w:ascii="標楷體" w:eastAsia="標楷體" w:hint="eastAsia"/>
                <w:color w:val="000000"/>
                <w:sz w:val="22"/>
              </w:rPr>
              <w:t>傑出培育精英推動大獎</w:t>
            </w:r>
          </w:p>
        </w:tc>
      </w:tr>
      <w:tr w:rsidR="000905D1" w:rsidRPr="007E4857" w14:paraId="5022C1DA" w14:textId="77777777" w:rsidTr="004A1569">
        <w:trPr>
          <w:cantSplit/>
          <w:trHeight w:val="313"/>
        </w:trPr>
        <w:tc>
          <w:tcPr>
            <w:tcW w:w="881" w:type="dxa"/>
            <w:vMerge/>
            <w:shd w:val="clear" w:color="auto" w:fill="auto"/>
          </w:tcPr>
          <w:p w14:paraId="2C1F9640"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52D3E44C" w14:textId="77777777" w:rsidR="000905D1" w:rsidRPr="00281D21" w:rsidRDefault="000905D1" w:rsidP="004A1569">
            <w:pPr>
              <w:adjustRightInd w:val="0"/>
              <w:snapToGrid w:val="0"/>
              <w:jc w:val="both"/>
              <w:rPr>
                <w:rFonts w:ascii="標楷體" w:eastAsia="標楷體"/>
                <w:sz w:val="22"/>
              </w:rPr>
            </w:pPr>
            <w:r w:rsidRPr="00281D21">
              <w:rPr>
                <w:rFonts w:ascii="標楷體" w:eastAsia="標楷體" w:hint="eastAsia"/>
                <w:sz w:val="22"/>
              </w:rPr>
              <w:t>「國在心中」九龍城國情知識問答擂台賽</w:t>
            </w:r>
          </w:p>
        </w:tc>
        <w:tc>
          <w:tcPr>
            <w:tcW w:w="2268" w:type="dxa"/>
            <w:shd w:val="clear" w:color="auto" w:fill="auto"/>
          </w:tcPr>
          <w:p w14:paraId="25EA29A7" w14:textId="77777777" w:rsidR="000905D1" w:rsidRPr="00281D21" w:rsidRDefault="000905D1" w:rsidP="004A1569">
            <w:pPr>
              <w:adjustRightInd w:val="0"/>
              <w:snapToGrid w:val="0"/>
              <w:jc w:val="both"/>
              <w:rPr>
                <w:rFonts w:ascii="標楷體" w:eastAsia="標楷體" w:hAnsi="標楷體"/>
                <w:sz w:val="22"/>
              </w:rPr>
            </w:pPr>
            <w:r w:rsidRPr="00281D21">
              <w:rPr>
                <w:rFonts w:ascii="標楷體" w:eastAsia="標楷體" w:hAnsi="標楷體" w:hint="eastAsia"/>
                <w:sz w:val="22"/>
              </w:rPr>
              <w:t>九龍城區各界慶典委員會</w:t>
            </w:r>
          </w:p>
        </w:tc>
        <w:tc>
          <w:tcPr>
            <w:tcW w:w="4394" w:type="dxa"/>
            <w:shd w:val="clear" w:color="auto" w:fill="auto"/>
          </w:tcPr>
          <w:p w14:paraId="234CB0AE" w14:textId="77777777" w:rsidR="000905D1" w:rsidRPr="00281D21" w:rsidRDefault="000905D1" w:rsidP="004A1569">
            <w:pPr>
              <w:adjustRightInd w:val="0"/>
              <w:snapToGrid w:val="0"/>
              <w:jc w:val="both"/>
              <w:rPr>
                <w:rFonts w:ascii="標楷體" w:eastAsia="標楷體"/>
                <w:sz w:val="22"/>
              </w:rPr>
            </w:pPr>
            <w:r w:rsidRPr="00281D21">
              <w:rPr>
                <w:rFonts w:ascii="標楷體" w:eastAsia="標楷體" w:hint="eastAsia"/>
              </w:rPr>
              <w:t>小學組冠軍</w:t>
            </w:r>
            <w:r w:rsidRPr="00281D21">
              <w:rPr>
                <w:rFonts w:ascii="標楷體" w:eastAsia="標楷體" w:hAnsi="標楷體" w:hint="eastAsia"/>
                <w:sz w:val="22"/>
              </w:rPr>
              <w:t>：</w:t>
            </w:r>
            <w:r w:rsidRPr="00281D21">
              <w:rPr>
                <w:rFonts w:ascii="標楷體" w:eastAsia="標楷體" w:hint="eastAsia"/>
              </w:rPr>
              <w:t>6</w:t>
            </w:r>
            <w:r w:rsidRPr="00281D21">
              <w:rPr>
                <w:rFonts w:ascii="標楷體" w:eastAsia="標楷體"/>
              </w:rPr>
              <w:t>D</w:t>
            </w:r>
            <w:proofErr w:type="gramStart"/>
            <w:r w:rsidRPr="00281D21">
              <w:rPr>
                <w:rFonts w:ascii="標楷體" w:eastAsia="標楷體" w:hint="eastAsia"/>
              </w:rPr>
              <w:t>麥嘉軒</w:t>
            </w:r>
            <w:proofErr w:type="gramEnd"/>
          </w:p>
        </w:tc>
      </w:tr>
      <w:tr w:rsidR="000905D1" w:rsidRPr="007E4857" w14:paraId="0029B674" w14:textId="77777777" w:rsidTr="004A1569">
        <w:trPr>
          <w:cantSplit/>
          <w:trHeight w:val="313"/>
        </w:trPr>
        <w:tc>
          <w:tcPr>
            <w:tcW w:w="881" w:type="dxa"/>
            <w:vMerge/>
            <w:shd w:val="clear" w:color="auto" w:fill="auto"/>
          </w:tcPr>
          <w:p w14:paraId="60739C57"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4E418EC5" w14:textId="77777777" w:rsidR="000905D1" w:rsidRPr="00281D21" w:rsidRDefault="000905D1" w:rsidP="004A1569">
            <w:pPr>
              <w:adjustRightInd w:val="0"/>
              <w:snapToGrid w:val="0"/>
              <w:jc w:val="both"/>
              <w:rPr>
                <w:rFonts w:ascii="標楷體" w:eastAsia="標楷體"/>
                <w:sz w:val="22"/>
              </w:rPr>
            </w:pPr>
            <w:r w:rsidRPr="00281D21">
              <w:rPr>
                <w:rFonts w:ascii="標楷體" w:eastAsia="標楷體" w:hint="eastAsia"/>
                <w:sz w:val="22"/>
              </w:rPr>
              <w:t>2023《憲法》和《基本法》全港校際問答比賽</w:t>
            </w:r>
          </w:p>
        </w:tc>
        <w:tc>
          <w:tcPr>
            <w:tcW w:w="2268" w:type="dxa"/>
            <w:shd w:val="clear" w:color="auto" w:fill="auto"/>
          </w:tcPr>
          <w:p w14:paraId="440EFB40" w14:textId="77777777" w:rsidR="000905D1" w:rsidRPr="00281D21" w:rsidRDefault="000905D1" w:rsidP="004A1569">
            <w:pPr>
              <w:adjustRightInd w:val="0"/>
              <w:snapToGrid w:val="0"/>
              <w:jc w:val="both"/>
              <w:rPr>
                <w:rFonts w:ascii="標楷體" w:eastAsia="標楷體" w:hAnsi="標楷體"/>
                <w:sz w:val="22"/>
              </w:rPr>
            </w:pPr>
            <w:r w:rsidRPr="00281D21">
              <w:rPr>
                <w:rFonts w:ascii="標楷體" w:eastAsia="標楷體" w:hAnsi="標楷體" w:hint="eastAsia"/>
                <w:sz w:val="22"/>
              </w:rPr>
              <w:t>教育局</w:t>
            </w:r>
          </w:p>
        </w:tc>
        <w:tc>
          <w:tcPr>
            <w:tcW w:w="4394" w:type="dxa"/>
            <w:shd w:val="clear" w:color="auto" w:fill="auto"/>
          </w:tcPr>
          <w:p w14:paraId="0DC99E5E" w14:textId="77777777" w:rsidR="000905D1" w:rsidRPr="00281D21" w:rsidRDefault="000905D1" w:rsidP="004A1569">
            <w:pPr>
              <w:adjustRightInd w:val="0"/>
              <w:snapToGrid w:val="0"/>
              <w:jc w:val="both"/>
              <w:rPr>
                <w:rFonts w:ascii="標楷體" w:eastAsia="標楷體"/>
              </w:rPr>
            </w:pPr>
            <w:r w:rsidRPr="00281D21">
              <w:rPr>
                <w:rFonts w:ascii="標楷體" w:eastAsia="標楷體" w:hint="eastAsia"/>
              </w:rPr>
              <w:t>小學組冠軍</w:t>
            </w:r>
            <w:r w:rsidRPr="00281D21">
              <w:rPr>
                <w:rFonts w:ascii="標楷體" w:eastAsia="標楷體" w:hAnsi="標楷體" w:hint="eastAsia"/>
                <w:sz w:val="22"/>
              </w:rPr>
              <w:t>：</w:t>
            </w:r>
            <w:r w:rsidRPr="00281D21">
              <w:rPr>
                <w:rFonts w:ascii="標楷體" w:eastAsia="標楷體" w:hint="eastAsia"/>
              </w:rPr>
              <w:t>6D</w:t>
            </w:r>
            <w:proofErr w:type="gramStart"/>
            <w:r w:rsidRPr="00281D21">
              <w:rPr>
                <w:rFonts w:ascii="標楷體" w:eastAsia="標楷體" w:hint="eastAsia"/>
              </w:rPr>
              <w:t>麥嘉軒</w:t>
            </w:r>
            <w:proofErr w:type="gramEnd"/>
          </w:p>
          <w:p w14:paraId="0ACD4701" w14:textId="77777777" w:rsidR="000905D1" w:rsidRPr="00281D21" w:rsidRDefault="000905D1" w:rsidP="004A1569">
            <w:pPr>
              <w:adjustRightInd w:val="0"/>
              <w:snapToGrid w:val="0"/>
              <w:jc w:val="both"/>
              <w:rPr>
                <w:rFonts w:ascii="標楷體" w:eastAsia="標楷體"/>
              </w:rPr>
            </w:pPr>
            <w:r w:rsidRPr="00281D21">
              <w:rPr>
                <w:rFonts w:ascii="標楷體" w:eastAsia="標楷體" w:hint="eastAsia"/>
              </w:rPr>
              <w:t>十八區優秀學校獎</w:t>
            </w:r>
            <w:r w:rsidRPr="00281D21">
              <w:rPr>
                <w:rFonts w:ascii="標楷體" w:eastAsia="標楷體" w:hAnsi="標楷體" w:hint="eastAsia"/>
                <w:sz w:val="22"/>
              </w:rPr>
              <w:t>：</w:t>
            </w:r>
            <w:r>
              <w:rPr>
                <w:rFonts w:ascii="標楷體" w:eastAsia="標楷體" w:hAnsi="標楷體" w:hint="eastAsia"/>
                <w:sz w:val="22"/>
              </w:rPr>
              <w:t>6</w:t>
            </w:r>
            <w:r>
              <w:rPr>
                <w:rFonts w:ascii="標楷體" w:eastAsia="標楷體" w:hAnsi="標楷體"/>
                <w:sz w:val="22"/>
              </w:rPr>
              <w:t>D</w:t>
            </w:r>
            <w:r w:rsidRPr="00281D21">
              <w:rPr>
                <w:rFonts w:ascii="標楷體" w:eastAsia="標楷體" w:hAnsi="標楷體" w:hint="eastAsia"/>
                <w:sz w:val="22"/>
              </w:rPr>
              <w:t>歐陽諾、</w:t>
            </w:r>
            <w:r>
              <w:rPr>
                <w:rFonts w:ascii="標楷體" w:eastAsia="標楷體" w:hAnsi="標楷體" w:hint="eastAsia"/>
                <w:sz w:val="22"/>
              </w:rPr>
              <w:t>6</w:t>
            </w:r>
            <w:r>
              <w:rPr>
                <w:rFonts w:ascii="標楷體" w:eastAsia="標楷體" w:hAnsi="標楷體"/>
                <w:sz w:val="22"/>
              </w:rPr>
              <w:t>D</w:t>
            </w:r>
            <w:r w:rsidRPr="00281D21">
              <w:rPr>
                <w:rFonts w:ascii="標楷體" w:eastAsia="標楷體" w:hAnsi="標楷體" w:hint="eastAsia"/>
                <w:sz w:val="22"/>
              </w:rPr>
              <w:t>梁梓曦、</w:t>
            </w:r>
            <w:r>
              <w:rPr>
                <w:rFonts w:ascii="標楷體" w:eastAsia="標楷體" w:hAnsi="標楷體" w:hint="eastAsia"/>
                <w:sz w:val="22"/>
              </w:rPr>
              <w:t>6</w:t>
            </w:r>
            <w:r>
              <w:rPr>
                <w:rFonts w:ascii="標楷體" w:eastAsia="標楷體" w:hAnsi="標楷體"/>
                <w:sz w:val="22"/>
              </w:rPr>
              <w:t>D</w:t>
            </w:r>
            <w:r w:rsidRPr="00281D21">
              <w:rPr>
                <w:rFonts w:ascii="標楷體" w:eastAsia="標楷體" w:hAnsi="標楷體" w:hint="eastAsia"/>
                <w:sz w:val="22"/>
              </w:rPr>
              <w:t>陸懿</w:t>
            </w:r>
            <w:proofErr w:type="gramStart"/>
            <w:r w:rsidRPr="00281D21">
              <w:rPr>
                <w:rFonts w:ascii="標楷體" w:eastAsia="標楷體" w:hAnsi="標楷體" w:hint="eastAsia"/>
                <w:sz w:val="22"/>
              </w:rPr>
              <w:t>鋌</w:t>
            </w:r>
            <w:proofErr w:type="gramEnd"/>
            <w:r w:rsidRPr="00281D21">
              <w:rPr>
                <w:rFonts w:ascii="標楷體" w:eastAsia="標楷體" w:hAnsi="標楷體" w:hint="eastAsia"/>
                <w:sz w:val="22"/>
              </w:rPr>
              <w:t>、</w:t>
            </w:r>
            <w:r>
              <w:rPr>
                <w:rFonts w:ascii="標楷體" w:eastAsia="標楷體" w:hAnsi="標楷體" w:hint="eastAsia"/>
                <w:sz w:val="22"/>
              </w:rPr>
              <w:t>6</w:t>
            </w:r>
            <w:r>
              <w:rPr>
                <w:rFonts w:ascii="標楷體" w:eastAsia="標楷體" w:hAnsi="標楷體"/>
                <w:sz w:val="22"/>
              </w:rPr>
              <w:t>D</w:t>
            </w:r>
            <w:proofErr w:type="gramStart"/>
            <w:r w:rsidRPr="00281D21">
              <w:rPr>
                <w:rFonts w:ascii="標楷體" w:eastAsia="標楷體" w:hAnsi="標楷體" w:hint="eastAsia"/>
                <w:sz w:val="22"/>
              </w:rPr>
              <w:t>麥嘉軒</w:t>
            </w:r>
            <w:proofErr w:type="gramEnd"/>
            <w:r w:rsidRPr="00281D21">
              <w:rPr>
                <w:rFonts w:ascii="標楷體" w:eastAsia="標楷體" w:hAnsi="標楷體" w:hint="eastAsia"/>
                <w:sz w:val="22"/>
              </w:rPr>
              <w:t>、</w:t>
            </w:r>
            <w:r>
              <w:rPr>
                <w:rFonts w:ascii="標楷體" w:eastAsia="標楷體" w:hAnsi="標楷體" w:hint="eastAsia"/>
                <w:sz w:val="22"/>
              </w:rPr>
              <w:t>6</w:t>
            </w:r>
            <w:r>
              <w:rPr>
                <w:rFonts w:ascii="標楷體" w:eastAsia="標楷體" w:hAnsi="標楷體"/>
                <w:sz w:val="22"/>
              </w:rPr>
              <w:t>D</w:t>
            </w:r>
            <w:r w:rsidRPr="00281D21">
              <w:rPr>
                <w:rFonts w:ascii="標楷體" w:eastAsia="標楷體" w:hAnsi="標楷體" w:hint="eastAsia"/>
                <w:sz w:val="22"/>
              </w:rPr>
              <w:t>莫梓謙、</w:t>
            </w:r>
            <w:r>
              <w:rPr>
                <w:rFonts w:ascii="標楷體" w:eastAsia="標楷體" w:hAnsi="標楷體" w:hint="eastAsia"/>
                <w:sz w:val="22"/>
              </w:rPr>
              <w:t>6</w:t>
            </w:r>
            <w:r>
              <w:rPr>
                <w:rFonts w:ascii="標楷體" w:eastAsia="標楷體" w:hAnsi="標楷體"/>
                <w:sz w:val="22"/>
              </w:rPr>
              <w:t>D</w:t>
            </w:r>
            <w:r w:rsidRPr="00281D21">
              <w:rPr>
                <w:rFonts w:ascii="標楷體" w:eastAsia="標楷體" w:hAnsi="標楷體" w:hint="eastAsia"/>
                <w:sz w:val="22"/>
              </w:rPr>
              <w:t>邵星喻、</w:t>
            </w:r>
            <w:r>
              <w:rPr>
                <w:rFonts w:ascii="標楷體" w:eastAsia="標楷體" w:hAnsi="標楷體" w:hint="eastAsia"/>
                <w:sz w:val="22"/>
              </w:rPr>
              <w:t>6</w:t>
            </w:r>
            <w:r>
              <w:rPr>
                <w:rFonts w:ascii="標楷體" w:eastAsia="標楷體" w:hAnsi="標楷體"/>
                <w:sz w:val="22"/>
              </w:rPr>
              <w:t>D</w:t>
            </w:r>
            <w:r w:rsidRPr="00281D21">
              <w:rPr>
                <w:rFonts w:ascii="標楷體" w:eastAsia="標楷體" w:hAnsi="標楷體" w:hint="eastAsia"/>
                <w:sz w:val="22"/>
              </w:rPr>
              <w:t>宋婷婷、</w:t>
            </w:r>
            <w:r>
              <w:rPr>
                <w:rFonts w:ascii="標楷體" w:eastAsia="標楷體" w:hAnsi="標楷體" w:hint="eastAsia"/>
                <w:sz w:val="22"/>
              </w:rPr>
              <w:t>6</w:t>
            </w:r>
            <w:r>
              <w:rPr>
                <w:rFonts w:ascii="標楷體" w:eastAsia="標楷體" w:hAnsi="標楷體"/>
                <w:sz w:val="22"/>
              </w:rPr>
              <w:t>D</w:t>
            </w:r>
            <w:r w:rsidRPr="00281D21">
              <w:rPr>
                <w:rFonts w:ascii="標楷體" w:eastAsia="標楷體" w:hAnsi="標楷體" w:hint="eastAsia"/>
                <w:sz w:val="22"/>
              </w:rPr>
              <w:t>黃琳毓、</w:t>
            </w:r>
            <w:r>
              <w:rPr>
                <w:rFonts w:ascii="標楷體" w:eastAsia="標楷體" w:hAnsi="標楷體" w:hint="eastAsia"/>
                <w:sz w:val="22"/>
              </w:rPr>
              <w:t>6</w:t>
            </w:r>
            <w:r>
              <w:rPr>
                <w:rFonts w:ascii="標楷體" w:eastAsia="標楷體" w:hAnsi="標楷體"/>
                <w:sz w:val="22"/>
              </w:rPr>
              <w:t>D</w:t>
            </w:r>
            <w:r w:rsidRPr="00281D21">
              <w:rPr>
                <w:rFonts w:ascii="標楷體" w:eastAsia="標楷體" w:hAnsi="標楷體" w:hint="eastAsia"/>
                <w:sz w:val="22"/>
              </w:rPr>
              <w:t>葉希敏</w:t>
            </w:r>
          </w:p>
        </w:tc>
      </w:tr>
      <w:tr w:rsidR="000905D1" w:rsidRPr="007E4857" w14:paraId="72CE5C78" w14:textId="77777777" w:rsidTr="004A1569">
        <w:trPr>
          <w:cantSplit/>
          <w:trHeight w:val="313"/>
        </w:trPr>
        <w:tc>
          <w:tcPr>
            <w:tcW w:w="881" w:type="dxa"/>
            <w:vMerge w:val="restart"/>
            <w:shd w:val="clear" w:color="auto" w:fill="auto"/>
          </w:tcPr>
          <w:p w14:paraId="5B491F62"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9月</w:t>
            </w:r>
          </w:p>
        </w:tc>
        <w:tc>
          <w:tcPr>
            <w:tcW w:w="3260" w:type="dxa"/>
            <w:shd w:val="clear" w:color="auto" w:fill="auto"/>
          </w:tcPr>
          <w:p w14:paraId="1F45E8FE" w14:textId="77777777" w:rsidR="000905D1" w:rsidRPr="007E4857" w:rsidRDefault="000905D1" w:rsidP="004A1569">
            <w:pPr>
              <w:adjustRightInd w:val="0"/>
              <w:snapToGrid w:val="0"/>
              <w:jc w:val="both"/>
              <w:rPr>
                <w:rFonts w:ascii="標楷體" w:eastAsia="標楷體" w:hAnsi="標楷體"/>
                <w:color w:val="000000"/>
                <w:sz w:val="22"/>
              </w:rPr>
            </w:pPr>
            <w:r w:rsidRPr="007E4857">
              <w:rPr>
                <w:rFonts w:ascii="標楷體" w:eastAsia="標楷體" w:hAnsi="標楷體" w:hint="eastAsia"/>
                <w:sz w:val="22"/>
              </w:rPr>
              <w:t>香港國際奧林匹克數學競賽2</w:t>
            </w:r>
            <w:r w:rsidRPr="007E4857">
              <w:rPr>
                <w:rFonts w:ascii="標楷體" w:eastAsia="標楷體" w:hAnsi="標楷體"/>
                <w:sz w:val="22"/>
              </w:rPr>
              <w:t>023</w:t>
            </w:r>
          </w:p>
        </w:tc>
        <w:tc>
          <w:tcPr>
            <w:tcW w:w="2268" w:type="dxa"/>
            <w:shd w:val="clear" w:color="auto" w:fill="auto"/>
          </w:tcPr>
          <w:p w14:paraId="580819D6" w14:textId="77777777" w:rsidR="000905D1" w:rsidRPr="007E4857" w:rsidRDefault="000905D1" w:rsidP="004A1569">
            <w:pPr>
              <w:adjustRightInd w:val="0"/>
              <w:snapToGrid w:val="0"/>
              <w:jc w:val="both"/>
              <w:rPr>
                <w:rFonts w:ascii="標楷體" w:eastAsia="標楷體" w:hAnsi="標楷體"/>
                <w:color w:val="000000"/>
                <w:sz w:val="22"/>
              </w:rPr>
            </w:pPr>
            <w:proofErr w:type="gramStart"/>
            <w:r w:rsidRPr="007E4857">
              <w:rPr>
                <w:rFonts w:ascii="標楷體" w:eastAsia="標楷體" w:hAnsi="標楷體" w:hint="eastAsia"/>
                <w:sz w:val="22"/>
              </w:rPr>
              <w:t>奧冠教育</w:t>
            </w:r>
            <w:proofErr w:type="gramEnd"/>
            <w:r w:rsidRPr="007E4857">
              <w:rPr>
                <w:rFonts w:ascii="標楷體" w:eastAsia="標楷體" w:hAnsi="標楷體" w:hint="eastAsia"/>
                <w:sz w:val="22"/>
              </w:rPr>
              <w:t>中心</w:t>
            </w:r>
          </w:p>
        </w:tc>
        <w:tc>
          <w:tcPr>
            <w:tcW w:w="4394" w:type="dxa"/>
            <w:shd w:val="clear" w:color="auto" w:fill="auto"/>
          </w:tcPr>
          <w:p w14:paraId="49D3FE1C" w14:textId="77777777" w:rsidR="000905D1" w:rsidRPr="007E4857" w:rsidRDefault="000905D1" w:rsidP="004A1569">
            <w:pPr>
              <w:adjustRightInd w:val="0"/>
              <w:snapToGrid w:val="0"/>
              <w:jc w:val="both"/>
              <w:rPr>
                <w:rFonts w:ascii="標楷體" w:eastAsia="標楷體" w:hAnsi="標楷體"/>
                <w:sz w:val="22"/>
              </w:rPr>
            </w:pPr>
            <w:r w:rsidRPr="007E4857">
              <w:rPr>
                <w:rFonts w:ascii="標楷體" w:eastAsia="標楷體" w:hAnsi="標楷體" w:hint="eastAsia"/>
                <w:sz w:val="22"/>
              </w:rPr>
              <w:t>初賽銅獎：</w:t>
            </w:r>
            <w:r w:rsidRPr="007E4857">
              <w:rPr>
                <w:rFonts w:ascii="標楷體" w:eastAsia="標楷體" w:hAnsi="標楷體"/>
                <w:sz w:val="22"/>
              </w:rPr>
              <w:t>6D</w:t>
            </w:r>
            <w:r w:rsidRPr="007E4857">
              <w:rPr>
                <w:rFonts w:ascii="標楷體" w:eastAsia="標楷體" w:hAnsi="標楷體" w:hint="eastAsia"/>
                <w:sz w:val="22"/>
                <w:lang w:eastAsia="zh-HK"/>
              </w:rPr>
              <w:t>曾曉洛、</w:t>
            </w:r>
            <w:r w:rsidRPr="007E4857">
              <w:rPr>
                <w:rFonts w:ascii="標楷體" w:eastAsia="標楷體" w:hAnsi="標楷體"/>
                <w:sz w:val="22"/>
              </w:rPr>
              <w:t>6D</w:t>
            </w:r>
            <w:r w:rsidRPr="007E4857">
              <w:rPr>
                <w:rFonts w:ascii="標楷體" w:eastAsia="標楷體" w:hAnsi="標楷體" w:hint="eastAsia"/>
                <w:color w:val="000000"/>
                <w:sz w:val="22"/>
              </w:rPr>
              <w:t>歐陽諾</w:t>
            </w:r>
          </w:p>
          <w:p w14:paraId="64C84A11" w14:textId="77777777" w:rsidR="000905D1" w:rsidRPr="007E4857" w:rsidRDefault="000905D1" w:rsidP="004A1569">
            <w:pPr>
              <w:adjustRightInd w:val="0"/>
              <w:snapToGrid w:val="0"/>
              <w:jc w:val="both"/>
              <w:rPr>
                <w:rFonts w:ascii="標楷體" w:eastAsia="標楷體" w:hAnsi="標楷體"/>
                <w:color w:val="000000"/>
                <w:sz w:val="22"/>
              </w:rPr>
            </w:pPr>
          </w:p>
        </w:tc>
      </w:tr>
      <w:tr w:rsidR="000905D1" w:rsidRPr="007E4857" w14:paraId="619D625F" w14:textId="77777777" w:rsidTr="004A1569">
        <w:trPr>
          <w:cantSplit/>
          <w:trHeight w:val="313"/>
        </w:trPr>
        <w:tc>
          <w:tcPr>
            <w:tcW w:w="881" w:type="dxa"/>
            <w:vMerge/>
            <w:shd w:val="clear" w:color="auto" w:fill="auto"/>
          </w:tcPr>
          <w:p w14:paraId="71BE4FD1"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2D08F83E" w14:textId="77777777" w:rsidR="000905D1" w:rsidRPr="007E4857" w:rsidRDefault="000905D1" w:rsidP="004A1569">
            <w:pPr>
              <w:adjustRightInd w:val="0"/>
              <w:snapToGrid w:val="0"/>
              <w:jc w:val="both"/>
              <w:rPr>
                <w:rFonts w:ascii="標楷體" w:eastAsia="標楷體" w:hAnsi="標楷體"/>
                <w:color w:val="000000"/>
                <w:sz w:val="22"/>
              </w:rPr>
            </w:pPr>
            <w:r w:rsidRPr="007E4857">
              <w:rPr>
                <w:rFonts w:ascii="標楷體" w:eastAsia="標楷體" w:hAnsi="標楷體" w:hint="eastAsia"/>
                <w:sz w:val="22"/>
              </w:rPr>
              <w:t>澳門國際</w:t>
            </w:r>
            <w:proofErr w:type="gramStart"/>
            <w:r w:rsidRPr="007E4857">
              <w:rPr>
                <w:rFonts w:ascii="標楷體" w:eastAsia="標楷體" w:hAnsi="標楷體" w:hint="eastAsia"/>
                <w:sz w:val="22"/>
              </w:rPr>
              <w:t>盃</w:t>
            </w:r>
            <w:proofErr w:type="gramEnd"/>
            <w:r w:rsidRPr="007E4857">
              <w:rPr>
                <w:rFonts w:ascii="標楷體" w:eastAsia="標楷體" w:hAnsi="標楷體" w:hint="eastAsia"/>
                <w:sz w:val="22"/>
              </w:rPr>
              <w:t>英語比賽2022-23</w:t>
            </w:r>
          </w:p>
        </w:tc>
        <w:tc>
          <w:tcPr>
            <w:tcW w:w="2268" w:type="dxa"/>
            <w:shd w:val="clear" w:color="auto" w:fill="auto"/>
          </w:tcPr>
          <w:p w14:paraId="4C282AFB" w14:textId="77777777" w:rsidR="000905D1" w:rsidRPr="007E4857" w:rsidRDefault="000905D1" w:rsidP="004A1569">
            <w:pPr>
              <w:adjustRightInd w:val="0"/>
              <w:snapToGrid w:val="0"/>
              <w:jc w:val="both"/>
              <w:rPr>
                <w:rFonts w:ascii="標楷體" w:eastAsia="標楷體" w:hAnsi="標楷體"/>
                <w:color w:val="000000"/>
                <w:sz w:val="22"/>
              </w:rPr>
            </w:pPr>
            <w:r w:rsidRPr="007E4857">
              <w:rPr>
                <w:rFonts w:ascii="標楷體" w:eastAsia="標楷體" w:hAnsi="標楷體" w:hint="eastAsia"/>
                <w:sz w:val="22"/>
              </w:rPr>
              <w:t>I</w:t>
            </w:r>
            <w:r w:rsidRPr="007E4857">
              <w:rPr>
                <w:rFonts w:ascii="標楷體" w:eastAsia="標楷體" w:hAnsi="標楷體"/>
                <w:sz w:val="22"/>
              </w:rPr>
              <w:t>nternational Enterprise Education</w:t>
            </w:r>
          </w:p>
        </w:tc>
        <w:tc>
          <w:tcPr>
            <w:tcW w:w="4394" w:type="dxa"/>
            <w:shd w:val="clear" w:color="auto" w:fill="auto"/>
          </w:tcPr>
          <w:p w14:paraId="3C05AB76" w14:textId="77777777" w:rsidR="000905D1" w:rsidRPr="007E4857" w:rsidRDefault="000905D1" w:rsidP="004A1569">
            <w:pPr>
              <w:adjustRightInd w:val="0"/>
              <w:snapToGrid w:val="0"/>
              <w:jc w:val="both"/>
              <w:rPr>
                <w:rFonts w:ascii="標楷體" w:eastAsia="標楷體" w:hAnsi="標楷體"/>
                <w:sz w:val="22"/>
              </w:rPr>
            </w:pPr>
            <w:r w:rsidRPr="007E4857">
              <w:rPr>
                <w:rFonts w:ascii="標楷體" w:eastAsia="標楷體" w:hAnsi="標楷體" w:hint="eastAsia"/>
                <w:sz w:val="22"/>
              </w:rPr>
              <w:t>第五級國際金獎：</w:t>
            </w:r>
            <w:r w:rsidRPr="007E4857">
              <w:rPr>
                <w:rFonts w:ascii="標楷體" w:eastAsia="標楷體" w:hAnsi="標楷體"/>
                <w:sz w:val="22"/>
              </w:rPr>
              <w:t>6D</w:t>
            </w:r>
            <w:r w:rsidRPr="007E4857">
              <w:rPr>
                <w:rFonts w:ascii="標楷體" w:eastAsia="標楷體" w:hAnsi="標楷體" w:hint="eastAsia"/>
                <w:sz w:val="22"/>
                <w:lang w:eastAsia="zh-HK"/>
              </w:rPr>
              <w:t>曾曉洛</w:t>
            </w:r>
          </w:p>
          <w:p w14:paraId="408FA443" w14:textId="77777777" w:rsidR="000905D1" w:rsidRPr="007E4857" w:rsidRDefault="000905D1" w:rsidP="004A1569">
            <w:pPr>
              <w:adjustRightInd w:val="0"/>
              <w:snapToGrid w:val="0"/>
              <w:jc w:val="both"/>
              <w:rPr>
                <w:rFonts w:ascii="標楷體" w:eastAsia="標楷體" w:hAnsi="標楷體"/>
                <w:color w:val="000000"/>
                <w:sz w:val="22"/>
              </w:rPr>
            </w:pPr>
          </w:p>
        </w:tc>
      </w:tr>
      <w:tr w:rsidR="000905D1" w:rsidRPr="007E4857" w14:paraId="4A07C216" w14:textId="77777777" w:rsidTr="004A1569">
        <w:trPr>
          <w:cantSplit/>
          <w:trHeight w:val="313"/>
        </w:trPr>
        <w:tc>
          <w:tcPr>
            <w:tcW w:w="881" w:type="dxa"/>
            <w:vMerge/>
            <w:shd w:val="clear" w:color="auto" w:fill="auto"/>
          </w:tcPr>
          <w:p w14:paraId="6DD3D404"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727980CE" w14:textId="77777777" w:rsidR="000905D1" w:rsidRPr="007E4857" w:rsidRDefault="000905D1" w:rsidP="004A1569">
            <w:pPr>
              <w:adjustRightInd w:val="0"/>
              <w:snapToGrid w:val="0"/>
              <w:jc w:val="both"/>
              <w:rPr>
                <w:rFonts w:ascii="標楷體" w:eastAsia="標楷體" w:hAnsi="標楷體"/>
                <w:color w:val="000000"/>
                <w:sz w:val="22"/>
              </w:rPr>
            </w:pPr>
            <w:r w:rsidRPr="007E4857">
              <w:rPr>
                <w:rFonts w:ascii="標楷體" w:eastAsia="標楷體" w:hint="eastAsia"/>
                <w:color w:val="000000"/>
                <w:sz w:val="22"/>
              </w:rPr>
              <w:t>第十屆香港數學挑戰賽</w:t>
            </w:r>
          </w:p>
        </w:tc>
        <w:tc>
          <w:tcPr>
            <w:tcW w:w="2268" w:type="dxa"/>
            <w:shd w:val="clear" w:color="auto" w:fill="auto"/>
          </w:tcPr>
          <w:p w14:paraId="3A4F59A5" w14:textId="77777777" w:rsidR="000905D1" w:rsidRPr="007E4857" w:rsidRDefault="000905D1" w:rsidP="004A1569">
            <w:pPr>
              <w:adjustRightInd w:val="0"/>
              <w:snapToGrid w:val="0"/>
              <w:jc w:val="both"/>
              <w:rPr>
                <w:rFonts w:ascii="標楷體" w:eastAsia="標楷體" w:hAnsi="標楷體"/>
                <w:color w:val="000000"/>
                <w:sz w:val="22"/>
              </w:rPr>
            </w:pPr>
            <w:r w:rsidRPr="007E4857">
              <w:rPr>
                <w:rFonts w:ascii="標楷體" w:eastAsia="標楷體" w:hint="eastAsia"/>
                <w:color w:val="000000"/>
                <w:sz w:val="22"/>
              </w:rPr>
              <w:t>香港資優數學協會</w:t>
            </w:r>
          </w:p>
        </w:tc>
        <w:tc>
          <w:tcPr>
            <w:tcW w:w="4394" w:type="dxa"/>
            <w:shd w:val="clear" w:color="auto" w:fill="auto"/>
          </w:tcPr>
          <w:p w14:paraId="112EDDB2"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rPr>
              <w:t>銅獎</w:t>
            </w:r>
            <w:r w:rsidRPr="007E4857">
              <w:rPr>
                <w:rFonts w:ascii="標楷體" w:eastAsia="標楷體" w:hAnsi="標楷體" w:hint="eastAsia"/>
                <w:sz w:val="22"/>
              </w:rPr>
              <w:t>：</w:t>
            </w:r>
            <w:r w:rsidRPr="007E4857">
              <w:rPr>
                <w:rFonts w:ascii="標楷體" w:eastAsia="標楷體"/>
                <w:color w:val="000000"/>
                <w:sz w:val="22"/>
              </w:rPr>
              <w:t xml:space="preserve">6D </w:t>
            </w:r>
            <w:r w:rsidRPr="007E4857">
              <w:rPr>
                <w:rFonts w:ascii="標楷體" w:eastAsia="標楷體" w:hint="eastAsia"/>
                <w:color w:val="000000"/>
                <w:sz w:val="22"/>
              </w:rPr>
              <w:t>梁梓曦</w:t>
            </w:r>
          </w:p>
          <w:p w14:paraId="4DFBA578" w14:textId="77777777" w:rsidR="000905D1" w:rsidRPr="007E4857" w:rsidRDefault="000905D1" w:rsidP="004A1569">
            <w:pPr>
              <w:adjustRightInd w:val="0"/>
              <w:snapToGrid w:val="0"/>
              <w:jc w:val="both"/>
              <w:rPr>
                <w:rFonts w:ascii="標楷體" w:eastAsia="標楷體" w:hAnsi="標楷體"/>
                <w:color w:val="000000"/>
                <w:sz w:val="22"/>
              </w:rPr>
            </w:pPr>
          </w:p>
        </w:tc>
      </w:tr>
      <w:tr w:rsidR="000905D1" w:rsidRPr="007E4857" w14:paraId="3D53E3E9" w14:textId="77777777" w:rsidTr="004A1569">
        <w:trPr>
          <w:cantSplit/>
          <w:trHeight w:val="313"/>
        </w:trPr>
        <w:tc>
          <w:tcPr>
            <w:tcW w:w="881" w:type="dxa"/>
            <w:vMerge/>
            <w:shd w:val="clear" w:color="auto" w:fill="auto"/>
          </w:tcPr>
          <w:p w14:paraId="26ADA980"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6F4C4F5D"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rPr>
              <w:t>粵港澳數學精英賽2023</w:t>
            </w:r>
          </w:p>
        </w:tc>
        <w:tc>
          <w:tcPr>
            <w:tcW w:w="2268" w:type="dxa"/>
            <w:shd w:val="clear" w:color="auto" w:fill="auto"/>
          </w:tcPr>
          <w:p w14:paraId="5D8DA802"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rPr>
              <w:t>香港青年兒童文藝協會</w:t>
            </w:r>
          </w:p>
        </w:tc>
        <w:tc>
          <w:tcPr>
            <w:tcW w:w="4394" w:type="dxa"/>
            <w:shd w:val="clear" w:color="auto" w:fill="auto"/>
          </w:tcPr>
          <w:p w14:paraId="1E732D12" w14:textId="77777777" w:rsidR="000905D1" w:rsidRPr="00F82CB0"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rPr>
              <w:t>銅獎</w:t>
            </w:r>
            <w:r w:rsidRPr="007E4857">
              <w:rPr>
                <w:rFonts w:ascii="標楷體" w:eastAsia="標楷體" w:hAnsi="標楷體" w:hint="eastAsia"/>
                <w:sz w:val="22"/>
              </w:rPr>
              <w:t>：</w:t>
            </w:r>
            <w:r w:rsidRPr="007E4857">
              <w:rPr>
                <w:rFonts w:ascii="標楷體" w:eastAsia="標楷體"/>
                <w:color w:val="000000"/>
                <w:sz w:val="22"/>
              </w:rPr>
              <w:t xml:space="preserve">6D </w:t>
            </w:r>
            <w:proofErr w:type="gramStart"/>
            <w:r w:rsidRPr="007E4857">
              <w:rPr>
                <w:rFonts w:ascii="標楷體" w:eastAsia="標楷體" w:hint="eastAsia"/>
                <w:color w:val="000000"/>
                <w:sz w:val="22"/>
              </w:rPr>
              <w:t>麥嘉軒</w:t>
            </w:r>
            <w:proofErr w:type="gramEnd"/>
            <w:r>
              <w:rPr>
                <w:rFonts w:ascii="標楷體" w:eastAsia="標楷體" w:hint="eastAsia"/>
                <w:color w:val="000000"/>
                <w:sz w:val="22"/>
              </w:rPr>
              <w:t>、</w:t>
            </w:r>
            <w:r w:rsidRPr="00F82CB0">
              <w:rPr>
                <w:rFonts w:ascii="標楷體" w:eastAsia="標楷體"/>
                <w:sz w:val="22"/>
              </w:rPr>
              <w:t xml:space="preserve">4D </w:t>
            </w:r>
            <w:r w:rsidRPr="00F82CB0">
              <w:rPr>
                <w:rFonts w:ascii="標楷體" w:eastAsia="標楷體" w:hint="eastAsia"/>
                <w:sz w:val="22"/>
              </w:rPr>
              <w:t>鄔孝星</w:t>
            </w:r>
          </w:p>
          <w:p w14:paraId="4394C4EF" w14:textId="77777777" w:rsidR="000905D1" w:rsidRPr="007E4857" w:rsidRDefault="000905D1" w:rsidP="004A1569">
            <w:pPr>
              <w:adjustRightInd w:val="0"/>
              <w:snapToGrid w:val="0"/>
              <w:jc w:val="both"/>
              <w:rPr>
                <w:rFonts w:ascii="標楷體" w:eastAsia="標楷體"/>
                <w:color w:val="000000"/>
                <w:sz w:val="22"/>
              </w:rPr>
            </w:pPr>
          </w:p>
        </w:tc>
      </w:tr>
      <w:tr w:rsidR="000905D1" w:rsidRPr="007E4857" w14:paraId="1F5EE9F5" w14:textId="77777777" w:rsidTr="004A1569">
        <w:trPr>
          <w:cantSplit/>
          <w:trHeight w:val="313"/>
        </w:trPr>
        <w:tc>
          <w:tcPr>
            <w:tcW w:w="881" w:type="dxa"/>
            <w:vMerge/>
            <w:shd w:val="clear" w:color="auto" w:fill="auto"/>
          </w:tcPr>
          <w:p w14:paraId="565B2860"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0228D6B3"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rPr>
              <w:t>香港數學奧林匹克代表隊精英選拔2</w:t>
            </w:r>
            <w:r w:rsidRPr="007E4857">
              <w:rPr>
                <w:rFonts w:ascii="標楷體" w:eastAsia="標楷體"/>
                <w:color w:val="000000"/>
                <w:sz w:val="22"/>
              </w:rPr>
              <w:t>022-2023</w:t>
            </w:r>
          </w:p>
        </w:tc>
        <w:tc>
          <w:tcPr>
            <w:tcW w:w="2268" w:type="dxa"/>
            <w:shd w:val="clear" w:color="auto" w:fill="auto"/>
          </w:tcPr>
          <w:p w14:paraId="73C1531C" w14:textId="77777777" w:rsidR="000905D1" w:rsidRPr="007E4857" w:rsidRDefault="000905D1" w:rsidP="004A1569">
            <w:pPr>
              <w:adjustRightInd w:val="0"/>
              <w:snapToGrid w:val="0"/>
              <w:jc w:val="both"/>
              <w:rPr>
                <w:rFonts w:ascii="標楷體" w:eastAsia="標楷體"/>
                <w:color w:val="000000"/>
                <w:sz w:val="22"/>
              </w:rPr>
            </w:pPr>
            <w:proofErr w:type="gramStart"/>
            <w:r w:rsidRPr="007E4857">
              <w:rPr>
                <w:rFonts w:ascii="標楷體" w:eastAsia="標楷體" w:hint="eastAsia"/>
                <w:color w:val="000000"/>
                <w:sz w:val="22"/>
              </w:rPr>
              <w:t>奧冠教育</w:t>
            </w:r>
            <w:proofErr w:type="gramEnd"/>
            <w:r w:rsidRPr="007E4857">
              <w:rPr>
                <w:rFonts w:ascii="標楷體" w:eastAsia="標楷體" w:hint="eastAsia"/>
                <w:color w:val="000000"/>
                <w:sz w:val="22"/>
              </w:rPr>
              <w:t>集團</w:t>
            </w:r>
          </w:p>
        </w:tc>
        <w:tc>
          <w:tcPr>
            <w:tcW w:w="4394" w:type="dxa"/>
            <w:shd w:val="clear" w:color="auto" w:fill="auto"/>
          </w:tcPr>
          <w:p w14:paraId="5A9E6151"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rPr>
              <w:t>銅獎</w:t>
            </w:r>
            <w:r w:rsidRPr="007E4857">
              <w:rPr>
                <w:rFonts w:ascii="標楷體" w:eastAsia="標楷體" w:hAnsi="標楷體" w:hint="eastAsia"/>
                <w:sz w:val="22"/>
              </w:rPr>
              <w:t>：</w:t>
            </w:r>
            <w:r w:rsidRPr="007E4857">
              <w:rPr>
                <w:rFonts w:ascii="標楷體" w:eastAsia="標楷體"/>
                <w:color w:val="000000"/>
                <w:sz w:val="22"/>
              </w:rPr>
              <w:t>6D</w:t>
            </w:r>
            <w:r w:rsidRPr="007E4857">
              <w:rPr>
                <w:rFonts w:ascii="標楷體" w:eastAsia="標楷體" w:hint="eastAsia"/>
                <w:color w:val="000000"/>
                <w:sz w:val="22"/>
              </w:rPr>
              <w:t>莫梓謙</w:t>
            </w:r>
          </w:p>
          <w:p w14:paraId="090852D8" w14:textId="77777777" w:rsidR="000905D1" w:rsidRPr="007E4857" w:rsidRDefault="000905D1" w:rsidP="004A1569">
            <w:pPr>
              <w:adjustRightInd w:val="0"/>
              <w:snapToGrid w:val="0"/>
              <w:jc w:val="both"/>
              <w:rPr>
                <w:rFonts w:ascii="標楷體" w:eastAsia="標楷體"/>
                <w:color w:val="000000"/>
                <w:sz w:val="22"/>
              </w:rPr>
            </w:pPr>
          </w:p>
        </w:tc>
      </w:tr>
      <w:tr w:rsidR="000905D1" w:rsidRPr="007E4857" w14:paraId="53AD7FC3" w14:textId="77777777" w:rsidTr="004A1569">
        <w:trPr>
          <w:cantSplit/>
          <w:trHeight w:val="313"/>
        </w:trPr>
        <w:tc>
          <w:tcPr>
            <w:tcW w:w="881" w:type="dxa"/>
            <w:vMerge/>
            <w:shd w:val="clear" w:color="auto" w:fill="auto"/>
          </w:tcPr>
          <w:p w14:paraId="17422C68"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60AE416F"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Ansi="標楷體" w:hint="eastAsia"/>
                <w:color w:val="000000"/>
                <w:sz w:val="22"/>
              </w:rPr>
              <w:t>2023香港數學</w:t>
            </w:r>
            <w:proofErr w:type="gramStart"/>
            <w:r w:rsidRPr="007E4857">
              <w:rPr>
                <w:rFonts w:ascii="標楷體" w:eastAsia="標楷體" w:hAnsi="標楷體" w:hint="eastAsia"/>
                <w:color w:val="000000"/>
                <w:sz w:val="22"/>
              </w:rPr>
              <w:t>及奧數公開賽</w:t>
            </w:r>
            <w:proofErr w:type="gramEnd"/>
          </w:p>
        </w:tc>
        <w:tc>
          <w:tcPr>
            <w:tcW w:w="2268" w:type="dxa"/>
            <w:shd w:val="clear" w:color="auto" w:fill="auto"/>
          </w:tcPr>
          <w:p w14:paraId="18112D3F"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rPr>
              <w:t>香港兒童及數學協會</w:t>
            </w:r>
          </w:p>
        </w:tc>
        <w:tc>
          <w:tcPr>
            <w:tcW w:w="4394" w:type="dxa"/>
            <w:shd w:val="clear" w:color="auto" w:fill="auto"/>
          </w:tcPr>
          <w:p w14:paraId="66018F45" w14:textId="77777777" w:rsidR="000905D1" w:rsidRDefault="000905D1" w:rsidP="004A1569">
            <w:pPr>
              <w:adjustRightInd w:val="0"/>
              <w:snapToGrid w:val="0"/>
              <w:jc w:val="both"/>
              <w:rPr>
                <w:rFonts w:ascii="標楷體" w:eastAsia="標楷體"/>
                <w:color w:val="000000"/>
                <w:sz w:val="22"/>
              </w:rPr>
            </w:pPr>
            <w:r w:rsidRPr="00140FB8">
              <w:rPr>
                <w:rFonts w:ascii="標楷體" w:eastAsia="標楷體" w:hint="eastAsia"/>
                <w:color w:val="000000"/>
                <w:sz w:val="22"/>
              </w:rPr>
              <w:t>數學組銀獎</w:t>
            </w:r>
            <w:r w:rsidRPr="00140FB8">
              <w:rPr>
                <w:rFonts w:ascii="標楷體" w:eastAsia="標楷體" w:hAnsi="標楷體" w:hint="eastAsia"/>
                <w:color w:val="000000"/>
                <w:sz w:val="22"/>
              </w:rPr>
              <w:t>：</w:t>
            </w:r>
            <w:r w:rsidRPr="00140FB8">
              <w:rPr>
                <w:rFonts w:ascii="標楷體" w:eastAsia="標楷體"/>
                <w:color w:val="000000"/>
                <w:sz w:val="22"/>
              </w:rPr>
              <w:t>5C</w:t>
            </w:r>
            <w:r w:rsidRPr="00140FB8">
              <w:rPr>
                <w:rFonts w:ascii="標楷體" w:eastAsia="標楷體" w:hint="eastAsia"/>
                <w:color w:val="000000"/>
                <w:sz w:val="22"/>
              </w:rPr>
              <w:t>張日藍</w:t>
            </w:r>
          </w:p>
          <w:p w14:paraId="64E22B8C" w14:textId="77777777" w:rsidR="000905D1" w:rsidRPr="007E4857" w:rsidRDefault="000905D1" w:rsidP="004A1569">
            <w:pPr>
              <w:adjustRightInd w:val="0"/>
              <w:snapToGrid w:val="0"/>
              <w:jc w:val="both"/>
              <w:rPr>
                <w:rFonts w:ascii="標楷體" w:eastAsia="標楷體"/>
                <w:color w:val="000000"/>
                <w:sz w:val="22"/>
              </w:rPr>
            </w:pPr>
            <w:r w:rsidRPr="007E4857">
              <w:rPr>
                <w:rFonts w:ascii="標楷體" w:eastAsia="標楷體" w:hint="eastAsia"/>
                <w:color w:val="000000"/>
                <w:sz w:val="22"/>
              </w:rPr>
              <w:t>銅獎</w:t>
            </w:r>
            <w:r w:rsidRPr="007E4857">
              <w:rPr>
                <w:rFonts w:ascii="標楷體" w:eastAsia="標楷體" w:hAnsi="標楷體" w:hint="eastAsia"/>
                <w:sz w:val="22"/>
              </w:rPr>
              <w:t>：</w:t>
            </w:r>
            <w:r w:rsidRPr="007E4857">
              <w:rPr>
                <w:rFonts w:ascii="標楷體" w:eastAsia="標楷體"/>
                <w:color w:val="000000"/>
                <w:sz w:val="22"/>
              </w:rPr>
              <w:t>6D</w:t>
            </w:r>
            <w:proofErr w:type="gramStart"/>
            <w:r w:rsidRPr="007E4857">
              <w:rPr>
                <w:rFonts w:ascii="標楷體" w:eastAsia="標楷體" w:hint="eastAsia"/>
                <w:color w:val="000000"/>
                <w:sz w:val="22"/>
              </w:rPr>
              <w:t>傅逸希</w:t>
            </w:r>
            <w:proofErr w:type="gramEnd"/>
            <w:r>
              <w:rPr>
                <w:rFonts w:ascii="標楷體" w:eastAsia="標楷體" w:hint="eastAsia"/>
                <w:color w:val="000000"/>
                <w:sz w:val="22"/>
              </w:rPr>
              <w:t>、</w:t>
            </w:r>
            <w:r w:rsidRPr="00F82CB0">
              <w:rPr>
                <w:rFonts w:ascii="標楷體" w:eastAsia="標楷體"/>
                <w:sz w:val="22"/>
              </w:rPr>
              <w:t>6D</w:t>
            </w:r>
            <w:r w:rsidRPr="00F82CB0">
              <w:rPr>
                <w:rFonts w:ascii="標楷體" w:eastAsia="標楷體" w:hint="eastAsia"/>
                <w:sz w:val="22"/>
              </w:rPr>
              <w:t>曾曉樂</w:t>
            </w:r>
          </w:p>
        </w:tc>
      </w:tr>
      <w:tr w:rsidR="000905D1" w:rsidRPr="007E4857" w14:paraId="54E199A8" w14:textId="77777777" w:rsidTr="004A1569">
        <w:trPr>
          <w:cantSplit/>
          <w:trHeight w:val="276"/>
        </w:trPr>
        <w:tc>
          <w:tcPr>
            <w:tcW w:w="881" w:type="dxa"/>
            <w:vMerge w:val="restart"/>
          </w:tcPr>
          <w:p w14:paraId="420B36E1"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1</w:t>
            </w:r>
            <w:r w:rsidRPr="007E4857">
              <w:rPr>
                <w:rFonts w:ascii="標楷體" w:eastAsia="標楷體" w:hAnsi="標楷體"/>
                <w:color w:val="000000"/>
                <w:sz w:val="22"/>
              </w:rPr>
              <w:t>0</w:t>
            </w:r>
            <w:r w:rsidRPr="007E4857">
              <w:rPr>
                <w:rFonts w:ascii="標楷體" w:eastAsia="標楷體" w:hAnsi="標楷體" w:hint="eastAsia"/>
                <w:color w:val="000000"/>
                <w:sz w:val="22"/>
              </w:rPr>
              <w:t>月</w:t>
            </w:r>
          </w:p>
        </w:tc>
        <w:tc>
          <w:tcPr>
            <w:tcW w:w="3260" w:type="dxa"/>
          </w:tcPr>
          <w:p w14:paraId="434523D0" w14:textId="77777777" w:rsidR="000905D1" w:rsidRPr="00995EAE" w:rsidRDefault="000905D1" w:rsidP="004A1569">
            <w:pPr>
              <w:adjustRightInd w:val="0"/>
              <w:snapToGrid w:val="0"/>
              <w:jc w:val="both"/>
              <w:rPr>
                <w:rFonts w:ascii="標楷體" w:eastAsia="標楷體" w:hAnsi="標楷體"/>
                <w:color w:val="000000"/>
                <w:sz w:val="22"/>
              </w:rPr>
            </w:pPr>
            <w:r w:rsidRPr="00995EAE">
              <w:rPr>
                <w:rFonts w:ascii="標楷體" w:eastAsia="標楷體" w:hint="eastAsia"/>
                <w:color w:val="000000"/>
                <w:sz w:val="22"/>
              </w:rPr>
              <w:t>泰國國際奧林匹克數學比賽</w:t>
            </w:r>
          </w:p>
        </w:tc>
        <w:tc>
          <w:tcPr>
            <w:tcW w:w="2268" w:type="dxa"/>
          </w:tcPr>
          <w:p w14:paraId="4E7BC6BE" w14:textId="77777777" w:rsidR="000905D1" w:rsidRPr="00995EAE" w:rsidRDefault="000905D1" w:rsidP="004A1569">
            <w:pPr>
              <w:adjustRightInd w:val="0"/>
              <w:snapToGrid w:val="0"/>
              <w:jc w:val="both"/>
              <w:rPr>
                <w:rFonts w:ascii="標楷體" w:eastAsia="標楷體" w:hAnsi="標楷體"/>
                <w:color w:val="000000"/>
                <w:sz w:val="22"/>
              </w:rPr>
            </w:pPr>
            <w:r w:rsidRPr="00995EAE">
              <w:rPr>
                <w:rFonts w:ascii="標楷體" w:eastAsia="標楷體" w:hint="eastAsia"/>
                <w:color w:val="000000"/>
                <w:sz w:val="22"/>
              </w:rPr>
              <w:t>T</w:t>
            </w:r>
            <w:r w:rsidRPr="00995EAE">
              <w:rPr>
                <w:rFonts w:ascii="標楷體" w:eastAsia="標楷體"/>
                <w:color w:val="000000"/>
                <w:sz w:val="22"/>
              </w:rPr>
              <w:t>IMO</w:t>
            </w:r>
          </w:p>
        </w:tc>
        <w:tc>
          <w:tcPr>
            <w:tcW w:w="4394" w:type="dxa"/>
          </w:tcPr>
          <w:p w14:paraId="7D843B3D" w14:textId="77777777" w:rsidR="000905D1" w:rsidRPr="00995EAE" w:rsidRDefault="000905D1" w:rsidP="004A1569">
            <w:pPr>
              <w:adjustRightInd w:val="0"/>
              <w:snapToGrid w:val="0"/>
              <w:jc w:val="both"/>
              <w:rPr>
                <w:rFonts w:ascii="標楷體" w:eastAsia="標楷體"/>
                <w:color w:val="000000"/>
                <w:sz w:val="22"/>
              </w:rPr>
            </w:pPr>
            <w:r w:rsidRPr="00995EAE">
              <w:rPr>
                <w:rFonts w:ascii="標楷體" w:eastAsia="標楷體" w:hint="eastAsia"/>
                <w:color w:val="000000"/>
                <w:sz w:val="22"/>
              </w:rPr>
              <w:t>銅獎</w:t>
            </w:r>
            <w:r w:rsidRPr="00995EAE">
              <w:rPr>
                <w:rFonts w:ascii="標楷體" w:eastAsia="標楷體" w:hAnsi="標楷體" w:hint="eastAsia"/>
                <w:sz w:val="22"/>
              </w:rPr>
              <w:t>：</w:t>
            </w:r>
            <w:r w:rsidRPr="00995EAE">
              <w:rPr>
                <w:rFonts w:ascii="標楷體" w:eastAsia="標楷體"/>
                <w:color w:val="000000"/>
                <w:sz w:val="22"/>
              </w:rPr>
              <w:t>6D</w:t>
            </w:r>
            <w:r w:rsidRPr="00995EAE">
              <w:rPr>
                <w:rFonts w:ascii="標楷體" w:eastAsia="標楷體" w:hint="eastAsia"/>
                <w:color w:val="000000"/>
                <w:sz w:val="22"/>
              </w:rPr>
              <w:t>曾曉樂、</w:t>
            </w:r>
            <w:r w:rsidRPr="00995EAE">
              <w:rPr>
                <w:rFonts w:ascii="標楷體" w:eastAsia="標楷體"/>
                <w:color w:val="000000"/>
                <w:sz w:val="22"/>
              </w:rPr>
              <w:t>6D</w:t>
            </w:r>
            <w:proofErr w:type="gramStart"/>
            <w:r w:rsidRPr="00995EAE">
              <w:rPr>
                <w:rFonts w:ascii="標楷體" w:eastAsia="標楷體" w:hint="eastAsia"/>
                <w:color w:val="000000"/>
                <w:sz w:val="22"/>
              </w:rPr>
              <w:t>傅逸希</w:t>
            </w:r>
            <w:proofErr w:type="gramEnd"/>
          </w:p>
        </w:tc>
      </w:tr>
      <w:tr w:rsidR="000905D1" w:rsidRPr="007E4857" w14:paraId="055E2D45" w14:textId="77777777" w:rsidTr="004A1569">
        <w:trPr>
          <w:cantSplit/>
          <w:trHeight w:val="276"/>
        </w:trPr>
        <w:tc>
          <w:tcPr>
            <w:tcW w:w="881" w:type="dxa"/>
            <w:vMerge/>
          </w:tcPr>
          <w:p w14:paraId="6DD09DAB"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773D8894" w14:textId="77777777" w:rsidR="000905D1" w:rsidRPr="00995EAE" w:rsidRDefault="000905D1" w:rsidP="004A1569">
            <w:pPr>
              <w:adjustRightInd w:val="0"/>
              <w:snapToGrid w:val="0"/>
              <w:jc w:val="both"/>
              <w:rPr>
                <w:rFonts w:ascii="標楷體" w:eastAsia="標楷體" w:hAnsi="標楷體"/>
                <w:color w:val="000000"/>
                <w:sz w:val="22"/>
              </w:rPr>
            </w:pPr>
            <w:r w:rsidRPr="00995EAE">
              <w:rPr>
                <w:rFonts w:ascii="標楷體" w:eastAsia="標楷體" w:hAnsi="標楷體" w:hint="eastAsia"/>
                <w:sz w:val="22"/>
              </w:rPr>
              <w:t>馴鹿數學競賽</w:t>
            </w:r>
          </w:p>
        </w:tc>
        <w:tc>
          <w:tcPr>
            <w:tcW w:w="2268" w:type="dxa"/>
          </w:tcPr>
          <w:p w14:paraId="0EAD7F7E" w14:textId="77777777" w:rsidR="000905D1" w:rsidRPr="00995EAE" w:rsidRDefault="000905D1" w:rsidP="004A1569">
            <w:pPr>
              <w:adjustRightInd w:val="0"/>
              <w:snapToGrid w:val="0"/>
              <w:jc w:val="both"/>
              <w:rPr>
                <w:rFonts w:ascii="標楷體" w:eastAsia="標楷體" w:hAnsi="標楷體"/>
                <w:color w:val="000000"/>
                <w:sz w:val="22"/>
              </w:rPr>
            </w:pPr>
            <w:r w:rsidRPr="00995EAE">
              <w:rPr>
                <w:rFonts w:ascii="標楷體" w:eastAsia="標楷體" w:hint="eastAsia"/>
                <w:color w:val="000000"/>
                <w:sz w:val="22"/>
              </w:rPr>
              <w:t>數學協會</w:t>
            </w:r>
          </w:p>
        </w:tc>
        <w:tc>
          <w:tcPr>
            <w:tcW w:w="4394" w:type="dxa"/>
          </w:tcPr>
          <w:p w14:paraId="3100C3A4" w14:textId="77777777" w:rsidR="000905D1" w:rsidRPr="00995EAE" w:rsidRDefault="000905D1" w:rsidP="004A1569">
            <w:pPr>
              <w:adjustRightInd w:val="0"/>
              <w:snapToGrid w:val="0"/>
              <w:jc w:val="both"/>
              <w:rPr>
                <w:rFonts w:ascii="標楷體" w:eastAsia="標楷體" w:hAnsi="標楷體"/>
                <w:color w:val="000000"/>
                <w:sz w:val="22"/>
              </w:rPr>
            </w:pPr>
            <w:r w:rsidRPr="00995EAE">
              <w:rPr>
                <w:rFonts w:ascii="標楷體" w:eastAsia="標楷體" w:hAnsi="標楷體" w:hint="eastAsia"/>
                <w:sz w:val="22"/>
              </w:rPr>
              <w:t>馴鹿數學競賽第一名</w:t>
            </w:r>
            <w:r w:rsidRPr="00995EAE">
              <w:rPr>
                <w:rFonts w:ascii="標楷體" w:eastAsia="標楷體" w:hAnsi="標楷體" w:hint="eastAsia"/>
                <w:color w:val="000000"/>
                <w:sz w:val="22"/>
              </w:rPr>
              <w:t>：</w:t>
            </w:r>
            <w:r w:rsidRPr="00995EAE">
              <w:rPr>
                <w:rFonts w:ascii="標楷體" w:eastAsia="標楷體" w:hAnsi="標楷體" w:hint="eastAsia"/>
                <w:sz w:val="22"/>
              </w:rPr>
              <w:t>1</w:t>
            </w:r>
            <w:r w:rsidRPr="00995EAE">
              <w:rPr>
                <w:rFonts w:ascii="標楷體" w:eastAsia="標楷體" w:hAnsi="標楷體"/>
                <w:sz w:val="22"/>
              </w:rPr>
              <w:t>A</w:t>
            </w:r>
            <w:r w:rsidRPr="00995EAE">
              <w:rPr>
                <w:rFonts w:ascii="標楷體" w:eastAsia="標楷體" w:hAnsi="標楷體" w:hint="eastAsia"/>
                <w:sz w:val="22"/>
              </w:rPr>
              <w:t>彭昊謙</w:t>
            </w:r>
          </w:p>
        </w:tc>
      </w:tr>
      <w:tr w:rsidR="000905D1" w:rsidRPr="007E4857" w14:paraId="11507606" w14:textId="77777777" w:rsidTr="004A1569">
        <w:trPr>
          <w:cantSplit/>
          <w:trHeight w:val="276"/>
        </w:trPr>
        <w:tc>
          <w:tcPr>
            <w:tcW w:w="881" w:type="dxa"/>
          </w:tcPr>
          <w:p w14:paraId="08FB5682"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2D3273AC" w14:textId="77777777" w:rsidR="000905D1" w:rsidRPr="00995EAE" w:rsidRDefault="000905D1" w:rsidP="004A1569">
            <w:pPr>
              <w:adjustRightInd w:val="0"/>
              <w:snapToGrid w:val="0"/>
              <w:jc w:val="both"/>
              <w:rPr>
                <w:rFonts w:ascii="標楷體" w:eastAsia="標楷體" w:hAnsi="標楷體"/>
                <w:sz w:val="22"/>
              </w:rPr>
            </w:pPr>
            <w:r w:rsidRPr="007760F4">
              <w:rPr>
                <w:rFonts w:ascii="標楷體" w:eastAsia="標楷體" w:hAnsi="標楷體" w:hint="eastAsia"/>
                <w:sz w:val="22"/>
              </w:rPr>
              <w:t>活躍中文系列</w:t>
            </w:r>
            <w:r>
              <w:rPr>
                <w:rFonts w:ascii="標楷體" w:eastAsia="標楷體" w:hAnsi="標楷體" w:hint="eastAsia"/>
                <w:sz w:val="22"/>
              </w:rPr>
              <w:t>-</w:t>
            </w:r>
            <w:proofErr w:type="gramStart"/>
            <w:r w:rsidRPr="007760F4">
              <w:rPr>
                <w:rFonts w:ascii="標楷體" w:eastAsia="標楷體" w:hAnsi="標楷體" w:hint="eastAsia"/>
                <w:sz w:val="22"/>
              </w:rPr>
              <w:t>硬筆書法</w:t>
            </w:r>
            <w:proofErr w:type="gramEnd"/>
            <w:r w:rsidRPr="007760F4">
              <w:rPr>
                <w:rFonts w:ascii="標楷體" w:eastAsia="標楷體" w:hAnsi="標楷體" w:hint="eastAsia"/>
                <w:sz w:val="22"/>
              </w:rPr>
              <w:t>比賽</w:t>
            </w:r>
          </w:p>
        </w:tc>
        <w:tc>
          <w:tcPr>
            <w:tcW w:w="2268" w:type="dxa"/>
          </w:tcPr>
          <w:p w14:paraId="038C5B0A" w14:textId="77777777" w:rsidR="000905D1" w:rsidRPr="00203F0F" w:rsidRDefault="000905D1" w:rsidP="004A1569">
            <w:pPr>
              <w:adjustRightInd w:val="0"/>
              <w:snapToGrid w:val="0"/>
              <w:jc w:val="both"/>
              <w:rPr>
                <w:rFonts w:ascii="標楷體" w:eastAsia="標楷體"/>
                <w:sz w:val="22"/>
              </w:rPr>
            </w:pPr>
            <w:r w:rsidRPr="00203F0F">
              <w:rPr>
                <w:rFonts w:ascii="標楷體" w:eastAsia="標楷體" w:hAnsi="標楷體" w:hint="eastAsia"/>
                <w:sz w:val="22"/>
              </w:rPr>
              <w:t>全人教育發展創新(</w:t>
            </w:r>
            <w:proofErr w:type="gramStart"/>
            <w:r w:rsidRPr="00203F0F">
              <w:rPr>
                <w:rFonts w:ascii="標楷體" w:eastAsia="標楷體" w:hAnsi="標楷體" w:hint="eastAsia"/>
                <w:sz w:val="22"/>
              </w:rPr>
              <w:t>社企</w:t>
            </w:r>
            <w:proofErr w:type="gramEnd"/>
            <w:r w:rsidRPr="00203F0F">
              <w:rPr>
                <w:rFonts w:ascii="標楷體" w:eastAsia="標楷體" w:hAnsi="標楷體"/>
                <w:sz w:val="22"/>
              </w:rPr>
              <w:t>)</w:t>
            </w:r>
          </w:p>
        </w:tc>
        <w:tc>
          <w:tcPr>
            <w:tcW w:w="4394" w:type="dxa"/>
          </w:tcPr>
          <w:p w14:paraId="3A8D4209" w14:textId="77777777" w:rsidR="000905D1" w:rsidRPr="00203F0F" w:rsidRDefault="000905D1" w:rsidP="004A1569">
            <w:pPr>
              <w:spacing w:line="220" w:lineRule="exact"/>
              <w:rPr>
                <w:rFonts w:ascii="標楷體" w:eastAsia="標楷體"/>
                <w:sz w:val="22"/>
              </w:rPr>
            </w:pPr>
            <w:r w:rsidRPr="00203F0F">
              <w:rPr>
                <w:rFonts w:ascii="Segoe UI Symbol" w:eastAsia="標楷體" w:hAnsi="Segoe UI Symbol" w:cs="Segoe UI Symbol" w:hint="eastAsia"/>
                <w:sz w:val="22"/>
              </w:rPr>
              <w:t>冠軍</w:t>
            </w:r>
            <w:proofErr w:type="gramStart"/>
            <w:r w:rsidRPr="00203F0F">
              <w:rPr>
                <w:rFonts w:ascii="標楷體" w:eastAsia="標楷體" w:hint="eastAsia"/>
                <w:sz w:val="22"/>
              </w:rPr>
              <w:t>﹕</w:t>
            </w:r>
            <w:proofErr w:type="gramEnd"/>
            <w:r w:rsidRPr="00203F0F">
              <w:rPr>
                <w:rFonts w:ascii="標楷體" w:eastAsia="標楷體" w:hint="eastAsia"/>
                <w:sz w:val="22"/>
              </w:rPr>
              <w:t>6D單睿婕</w:t>
            </w:r>
          </w:p>
          <w:p w14:paraId="582B1DF9" w14:textId="77777777" w:rsidR="000905D1" w:rsidRPr="00203F0F" w:rsidRDefault="000905D1" w:rsidP="004A1569">
            <w:pPr>
              <w:spacing w:line="220" w:lineRule="exact"/>
              <w:rPr>
                <w:rFonts w:ascii="標楷體" w:eastAsia="標楷體"/>
                <w:sz w:val="22"/>
              </w:rPr>
            </w:pPr>
            <w:r w:rsidRPr="00203F0F">
              <w:rPr>
                <w:rFonts w:ascii="標楷體" w:eastAsia="標楷體" w:hint="eastAsia"/>
                <w:sz w:val="22"/>
              </w:rPr>
              <w:t>季軍</w:t>
            </w:r>
            <w:proofErr w:type="gramStart"/>
            <w:r w:rsidRPr="00203F0F">
              <w:rPr>
                <w:rFonts w:ascii="標楷體" w:eastAsia="標楷體" w:hint="eastAsia"/>
                <w:sz w:val="22"/>
              </w:rPr>
              <w:t>﹕</w:t>
            </w:r>
            <w:proofErr w:type="gramEnd"/>
            <w:r w:rsidRPr="00203F0F">
              <w:rPr>
                <w:rFonts w:ascii="標楷體" w:eastAsia="標楷體" w:hint="eastAsia"/>
                <w:sz w:val="22"/>
              </w:rPr>
              <w:t>4</w:t>
            </w:r>
            <w:r w:rsidRPr="00203F0F">
              <w:rPr>
                <w:rFonts w:ascii="標楷體" w:eastAsia="標楷體"/>
                <w:sz w:val="22"/>
              </w:rPr>
              <w:t>D</w:t>
            </w:r>
            <w:r w:rsidRPr="00203F0F">
              <w:rPr>
                <w:rFonts w:ascii="標楷體" w:eastAsia="標楷體" w:hint="eastAsia"/>
                <w:sz w:val="22"/>
              </w:rPr>
              <w:t>陳</w:t>
            </w:r>
            <w:proofErr w:type="gramStart"/>
            <w:r w:rsidRPr="00203F0F">
              <w:rPr>
                <w:rFonts w:ascii="標楷體" w:eastAsia="標楷體" w:hint="eastAsia"/>
                <w:sz w:val="22"/>
              </w:rPr>
              <w:t>棨</w:t>
            </w:r>
            <w:proofErr w:type="gramEnd"/>
            <w:r w:rsidRPr="00203F0F">
              <w:rPr>
                <w:rFonts w:ascii="標楷體" w:eastAsia="標楷體" w:hint="eastAsia"/>
                <w:sz w:val="22"/>
              </w:rPr>
              <w:t>宗</w:t>
            </w:r>
          </w:p>
          <w:p w14:paraId="0929B6F9" w14:textId="77777777" w:rsidR="000905D1" w:rsidRDefault="000905D1" w:rsidP="004A1569">
            <w:pPr>
              <w:spacing w:line="220" w:lineRule="exact"/>
              <w:rPr>
                <w:rFonts w:ascii="標楷體" w:eastAsia="標楷體"/>
                <w:sz w:val="22"/>
              </w:rPr>
            </w:pPr>
            <w:r w:rsidRPr="00203F0F">
              <w:rPr>
                <w:rFonts w:ascii="標楷體" w:eastAsia="標楷體" w:hint="eastAsia"/>
                <w:sz w:val="22"/>
              </w:rPr>
              <w:t>殿軍</w:t>
            </w:r>
            <w:proofErr w:type="gramStart"/>
            <w:r w:rsidRPr="00203F0F">
              <w:rPr>
                <w:rFonts w:ascii="標楷體" w:eastAsia="標楷體" w:hint="eastAsia"/>
                <w:sz w:val="22"/>
              </w:rPr>
              <w:t>︰</w:t>
            </w:r>
            <w:proofErr w:type="gramEnd"/>
            <w:r w:rsidRPr="00203F0F">
              <w:rPr>
                <w:rFonts w:ascii="標楷體" w:eastAsia="標楷體" w:hint="eastAsia"/>
                <w:sz w:val="22"/>
              </w:rPr>
              <w:t>2A張</w:t>
            </w:r>
            <w:proofErr w:type="gramStart"/>
            <w:r w:rsidRPr="00203F0F">
              <w:rPr>
                <w:rFonts w:ascii="標楷體" w:eastAsia="標楷體" w:hint="eastAsia"/>
                <w:sz w:val="22"/>
              </w:rPr>
              <w:t>祐浠</w:t>
            </w:r>
            <w:proofErr w:type="gramEnd"/>
            <w:r>
              <w:rPr>
                <w:rFonts w:ascii="標楷體" w:eastAsia="標楷體" w:hint="eastAsia"/>
                <w:color w:val="000000"/>
                <w:sz w:val="22"/>
              </w:rPr>
              <w:t>、</w:t>
            </w:r>
            <w:r w:rsidRPr="00203F0F">
              <w:rPr>
                <w:rFonts w:ascii="標楷體" w:eastAsia="標楷體" w:hint="eastAsia"/>
                <w:sz w:val="22"/>
              </w:rPr>
              <w:t>3C吳若熙</w:t>
            </w:r>
            <w:r>
              <w:rPr>
                <w:rFonts w:ascii="標楷體" w:eastAsia="標楷體" w:hint="eastAsia"/>
                <w:color w:val="000000"/>
                <w:sz w:val="22"/>
              </w:rPr>
              <w:t>、</w:t>
            </w:r>
            <w:r w:rsidRPr="00203F0F">
              <w:rPr>
                <w:rFonts w:ascii="標楷體" w:eastAsia="標楷體" w:hint="eastAsia"/>
                <w:sz w:val="22"/>
              </w:rPr>
              <w:t>4C</w:t>
            </w:r>
            <w:proofErr w:type="gramStart"/>
            <w:r w:rsidRPr="00203F0F">
              <w:rPr>
                <w:rFonts w:ascii="標楷體" w:eastAsia="標楷體" w:hint="eastAsia"/>
                <w:sz w:val="22"/>
              </w:rPr>
              <w:t>何詩雅</w:t>
            </w:r>
            <w:proofErr w:type="gramEnd"/>
            <w:r>
              <w:rPr>
                <w:rFonts w:ascii="標楷體" w:eastAsia="標楷體" w:hint="eastAsia"/>
                <w:color w:val="000000"/>
                <w:sz w:val="22"/>
              </w:rPr>
              <w:t>、</w:t>
            </w:r>
          </w:p>
          <w:p w14:paraId="205D15F2" w14:textId="77777777" w:rsidR="000905D1" w:rsidRPr="00203F0F" w:rsidRDefault="000905D1" w:rsidP="004A1569">
            <w:pPr>
              <w:spacing w:line="220" w:lineRule="exact"/>
              <w:rPr>
                <w:rFonts w:ascii="標楷體" w:eastAsia="標楷體"/>
                <w:sz w:val="22"/>
              </w:rPr>
            </w:pPr>
            <w:r w:rsidRPr="00203F0F">
              <w:rPr>
                <w:rFonts w:ascii="標楷體" w:eastAsia="標楷體" w:hint="eastAsia"/>
                <w:sz w:val="22"/>
              </w:rPr>
              <w:t>4D徐朗迪</w:t>
            </w:r>
            <w:r>
              <w:rPr>
                <w:rFonts w:ascii="標楷體" w:eastAsia="標楷體" w:hint="eastAsia"/>
                <w:color w:val="000000"/>
                <w:sz w:val="22"/>
              </w:rPr>
              <w:t>、</w:t>
            </w:r>
            <w:r w:rsidRPr="00203F0F">
              <w:rPr>
                <w:rFonts w:ascii="標楷體" w:eastAsia="標楷體" w:hint="eastAsia"/>
                <w:sz w:val="22"/>
              </w:rPr>
              <w:t>4D陳樂琳</w:t>
            </w:r>
            <w:r>
              <w:rPr>
                <w:rFonts w:ascii="標楷體" w:eastAsia="標楷體" w:hint="eastAsia"/>
                <w:color w:val="000000"/>
                <w:sz w:val="22"/>
              </w:rPr>
              <w:t>、</w:t>
            </w:r>
            <w:r w:rsidRPr="00203F0F">
              <w:rPr>
                <w:rFonts w:ascii="標楷體" w:eastAsia="標楷體" w:hint="eastAsia"/>
                <w:sz w:val="22"/>
              </w:rPr>
              <w:t>4D黃</w:t>
            </w:r>
            <w:proofErr w:type="gramStart"/>
            <w:r w:rsidRPr="00203F0F">
              <w:rPr>
                <w:rFonts w:ascii="標楷體" w:eastAsia="標楷體" w:hint="eastAsia"/>
                <w:sz w:val="22"/>
              </w:rPr>
              <w:t>珈</w:t>
            </w:r>
            <w:proofErr w:type="gramEnd"/>
            <w:r w:rsidRPr="00203F0F">
              <w:rPr>
                <w:rFonts w:ascii="標楷體" w:eastAsia="標楷體" w:hint="eastAsia"/>
                <w:sz w:val="22"/>
              </w:rPr>
              <w:t>維</w:t>
            </w:r>
            <w:r>
              <w:rPr>
                <w:rFonts w:ascii="標楷體" w:eastAsia="標楷體" w:hint="eastAsia"/>
                <w:color w:val="000000"/>
                <w:sz w:val="22"/>
              </w:rPr>
              <w:t>、</w:t>
            </w:r>
            <w:r w:rsidRPr="00203F0F">
              <w:rPr>
                <w:rFonts w:ascii="標楷體" w:eastAsia="標楷體" w:hint="eastAsia"/>
                <w:sz w:val="22"/>
              </w:rPr>
              <w:t>4D鄔孝星</w:t>
            </w:r>
            <w:r>
              <w:rPr>
                <w:rFonts w:ascii="標楷體" w:eastAsia="標楷體" w:hint="eastAsia"/>
                <w:color w:val="000000"/>
                <w:sz w:val="22"/>
              </w:rPr>
              <w:t>、</w:t>
            </w:r>
            <w:r w:rsidRPr="00203F0F">
              <w:rPr>
                <w:rFonts w:ascii="標楷體" w:eastAsia="標楷體" w:hint="eastAsia"/>
                <w:sz w:val="22"/>
              </w:rPr>
              <w:t>4D黎敬玲</w:t>
            </w:r>
            <w:r>
              <w:rPr>
                <w:rFonts w:ascii="標楷體" w:eastAsia="標楷體" w:hint="eastAsia"/>
                <w:color w:val="000000"/>
                <w:sz w:val="22"/>
              </w:rPr>
              <w:t>、</w:t>
            </w:r>
            <w:r w:rsidRPr="00203F0F">
              <w:rPr>
                <w:rFonts w:ascii="標楷體" w:eastAsia="標楷體" w:hint="eastAsia"/>
                <w:sz w:val="22"/>
              </w:rPr>
              <w:t>5A盧凱妍</w:t>
            </w:r>
            <w:r>
              <w:rPr>
                <w:rFonts w:ascii="標楷體" w:eastAsia="標楷體" w:hint="eastAsia"/>
                <w:color w:val="000000"/>
                <w:sz w:val="22"/>
              </w:rPr>
              <w:t>、</w:t>
            </w:r>
            <w:r w:rsidRPr="00203F0F">
              <w:rPr>
                <w:rFonts w:ascii="標楷體" w:eastAsia="標楷體" w:hint="eastAsia"/>
                <w:sz w:val="22"/>
              </w:rPr>
              <w:t>6A</w:t>
            </w:r>
            <w:proofErr w:type="gramStart"/>
            <w:r w:rsidRPr="00203F0F">
              <w:rPr>
                <w:rFonts w:ascii="標楷體" w:eastAsia="標楷體" w:hint="eastAsia"/>
                <w:sz w:val="22"/>
              </w:rPr>
              <w:t>云雯怡</w:t>
            </w:r>
            <w:proofErr w:type="gramEnd"/>
            <w:r>
              <w:rPr>
                <w:rFonts w:ascii="標楷體" w:eastAsia="標楷體" w:hint="eastAsia"/>
                <w:color w:val="000000"/>
                <w:sz w:val="22"/>
              </w:rPr>
              <w:t>、</w:t>
            </w:r>
            <w:r w:rsidRPr="00203F0F">
              <w:rPr>
                <w:rFonts w:ascii="標楷體" w:eastAsia="標楷體" w:hint="eastAsia"/>
                <w:sz w:val="22"/>
              </w:rPr>
              <w:t>6A鄧昕妍</w:t>
            </w:r>
            <w:r>
              <w:rPr>
                <w:rFonts w:ascii="標楷體" w:eastAsia="標楷體" w:hint="eastAsia"/>
                <w:color w:val="000000"/>
                <w:sz w:val="22"/>
              </w:rPr>
              <w:t>、</w:t>
            </w:r>
            <w:r w:rsidRPr="00203F0F">
              <w:rPr>
                <w:rFonts w:ascii="標楷體" w:eastAsia="標楷體" w:hint="eastAsia"/>
                <w:sz w:val="22"/>
              </w:rPr>
              <w:t>6A鄧凱澄</w:t>
            </w:r>
            <w:r>
              <w:rPr>
                <w:rFonts w:ascii="標楷體" w:eastAsia="標楷體" w:hint="eastAsia"/>
                <w:color w:val="000000"/>
                <w:sz w:val="22"/>
              </w:rPr>
              <w:t>、</w:t>
            </w:r>
            <w:r w:rsidRPr="00203F0F">
              <w:rPr>
                <w:rFonts w:ascii="標楷體" w:eastAsia="標楷體" w:hint="eastAsia"/>
                <w:sz w:val="22"/>
              </w:rPr>
              <w:t>6B區恩</w:t>
            </w:r>
            <w:proofErr w:type="gramStart"/>
            <w:r w:rsidRPr="00203F0F">
              <w:rPr>
                <w:rFonts w:ascii="標楷體" w:eastAsia="標楷體" w:hint="eastAsia"/>
                <w:sz w:val="22"/>
              </w:rPr>
              <w:t>僖</w:t>
            </w:r>
            <w:proofErr w:type="gramEnd"/>
            <w:r>
              <w:rPr>
                <w:rFonts w:ascii="標楷體" w:eastAsia="標楷體" w:hint="eastAsia"/>
                <w:color w:val="000000"/>
                <w:sz w:val="22"/>
              </w:rPr>
              <w:t>、</w:t>
            </w:r>
            <w:r w:rsidRPr="00203F0F">
              <w:rPr>
                <w:rFonts w:ascii="標楷體" w:eastAsia="標楷體" w:hint="eastAsia"/>
                <w:sz w:val="22"/>
              </w:rPr>
              <w:t>6B張惠紅</w:t>
            </w:r>
            <w:r>
              <w:rPr>
                <w:rFonts w:ascii="標楷體" w:eastAsia="標楷體" w:hint="eastAsia"/>
                <w:color w:val="000000"/>
                <w:sz w:val="22"/>
              </w:rPr>
              <w:t>、</w:t>
            </w:r>
            <w:r w:rsidRPr="00203F0F">
              <w:rPr>
                <w:rFonts w:ascii="標楷體" w:eastAsia="標楷體" w:hint="eastAsia"/>
                <w:sz w:val="22"/>
              </w:rPr>
              <w:t>6B陳淙裕</w:t>
            </w:r>
            <w:r>
              <w:rPr>
                <w:rFonts w:ascii="標楷體" w:eastAsia="標楷體" w:hint="eastAsia"/>
                <w:color w:val="000000"/>
                <w:sz w:val="22"/>
              </w:rPr>
              <w:t>、</w:t>
            </w:r>
            <w:r w:rsidRPr="00203F0F">
              <w:rPr>
                <w:rFonts w:ascii="標楷體" w:eastAsia="標楷體" w:hint="eastAsia"/>
                <w:sz w:val="22"/>
              </w:rPr>
              <w:t>6C葉嘉慧</w:t>
            </w:r>
            <w:r>
              <w:rPr>
                <w:rFonts w:ascii="標楷體" w:eastAsia="標楷體" w:hint="eastAsia"/>
                <w:color w:val="000000"/>
                <w:sz w:val="22"/>
              </w:rPr>
              <w:t>、</w:t>
            </w:r>
            <w:r w:rsidRPr="00203F0F">
              <w:rPr>
                <w:rFonts w:ascii="標楷體" w:eastAsia="標楷體" w:hint="eastAsia"/>
                <w:sz w:val="22"/>
              </w:rPr>
              <w:t>6C韓</w:t>
            </w:r>
            <w:proofErr w:type="gramStart"/>
            <w:r w:rsidRPr="00203F0F">
              <w:rPr>
                <w:rFonts w:ascii="標楷體" w:eastAsia="標楷體" w:hint="eastAsia"/>
                <w:sz w:val="22"/>
              </w:rPr>
              <w:t>璟彤</w:t>
            </w:r>
            <w:proofErr w:type="gramEnd"/>
            <w:r>
              <w:rPr>
                <w:rFonts w:ascii="標楷體" w:eastAsia="標楷體" w:hint="eastAsia"/>
                <w:color w:val="000000"/>
                <w:sz w:val="22"/>
              </w:rPr>
              <w:t>、</w:t>
            </w:r>
            <w:r w:rsidRPr="00203F0F">
              <w:rPr>
                <w:rFonts w:ascii="標楷體" w:eastAsia="標楷體" w:hint="eastAsia"/>
                <w:sz w:val="22"/>
              </w:rPr>
              <w:t>6D邵星喻</w:t>
            </w:r>
            <w:r>
              <w:rPr>
                <w:rFonts w:ascii="標楷體" w:eastAsia="標楷體" w:hint="eastAsia"/>
                <w:color w:val="000000"/>
                <w:sz w:val="22"/>
              </w:rPr>
              <w:t>、</w:t>
            </w:r>
            <w:r w:rsidRPr="00203F0F">
              <w:rPr>
                <w:rFonts w:ascii="標楷體" w:eastAsia="標楷體" w:hint="eastAsia"/>
                <w:sz w:val="22"/>
              </w:rPr>
              <w:t>6D陸懿</w:t>
            </w:r>
            <w:proofErr w:type="gramStart"/>
            <w:r w:rsidRPr="00203F0F">
              <w:rPr>
                <w:rFonts w:ascii="標楷體" w:eastAsia="標楷體" w:hint="eastAsia"/>
                <w:sz w:val="22"/>
              </w:rPr>
              <w:t>鋌</w:t>
            </w:r>
            <w:proofErr w:type="gramEnd"/>
            <w:r>
              <w:rPr>
                <w:rFonts w:ascii="標楷體" w:eastAsia="標楷體" w:hint="eastAsia"/>
                <w:color w:val="000000"/>
                <w:sz w:val="22"/>
              </w:rPr>
              <w:t>、</w:t>
            </w:r>
            <w:r w:rsidRPr="00203F0F">
              <w:rPr>
                <w:rFonts w:ascii="標楷體" w:eastAsia="標楷體" w:hint="eastAsia"/>
                <w:sz w:val="22"/>
              </w:rPr>
              <w:t>6D葉希敏</w:t>
            </w:r>
            <w:r>
              <w:rPr>
                <w:rFonts w:ascii="標楷體" w:eastAsia="標楷體" w:hint="eastAsia"/>
                <w:color w:val="000000"/>
                <w:sz w:val="22"/>
              </w:rPr>
              <w:t>、</w:t>
            </w:r>
            <w:r w:rsidRPr="00203F0F">
              <w:rPr>
                <w:rFonts w:ascii="標楷體" w:eastAsia="標楷體" w:hint="eastAsia"/>
                <w:sz w:val="22"/>
              </w:rPr>
              <w:t>6D劉婉怡</w:t>
            </w:r>
            <w:r>
              <w:rPr>
                <w:rFonts w:ascii="標楷體" w:eastAsia="標楷體" w:hint="eastAsia"/>
                <w:color w:val="000000"/>
                <w:sz w:val="22"/>
              </w:rPr>
              <w:t>、</w:t>
            </w:r>
            <w:r w:rsidRPr="00203F0F">
              <w:rPr>
                <w:rFonts w:ascii="標楷體" w:eastAsia="標楷體" w:hint="eastAsia"/>
                <w:sz w:val="22"/>
              </w:rPr>
              <w:t>6D歐陽諾</w:t>
            </w:r>
            <w:r>
              <w:rPr>
                <w:rFonts w:ascii="標楷體" w:eastAsia="標楷體" w:hint="eastAsia"/>
                <w:color w:val="000000"/>
                <w:sz w:val="22"/>
              </w:rPr>
              <w:t>、</w:t>
            </w:r>
            <w:r w:rsidRPr="00203F0F">
              <w:rPr>
                <w:rFonts w:ascii="標楷體" w:eastAsia="標楷體" w:hint="eastAsia"/>
                <w:sz w:val="22"/>
              </w:rPr>
              <w:t>6D蕭詠嵐</w:t>
            </w:r>
          </w:p>
          <w:p w14:paraId="2E1FB431" w14:textId="77777777" w:rsidR="000905D1" w:rsidRPr="00203F0F" w:rsidRDefault="000905D1" w:rsidP="004A1569">
            <w:pPr>
              <w:adjustRightInd w:val="0"/>
              <w:snapToGrid w:val="0"/>
              <w:rPr>
                <w:rFonts w:ascii="標楷體" w:eastAsia="標楷體" w:hAnsi="標楷體"/>
                <w:sz w:val="22"/>
              </w:rPr>
            </w:pPr>
            <w:r w:rsidRPr="00203F0F">
              <w:rPr>
                <w:rFonts w:ascii="標楷體" w:eastAsia="標楷體" w:hint="eastAsia"/>
                <w:sz w:val="22"/>
              </w:rPr>
              <w:t>優異獎</w:t>
            </w:r>
            <w:proofErr w:type="gramStart"/>
            <w:r w:rsidRPr="00203F0F">
              <w:rPr>
                <w:rFonts w:ascii="標楷體" w:eastAsia="標楷體" w:hint="eastAsia"/>
                <w:sz w:val="22"/>
              </w:rPr>
              <w:t>︰</w:t>
            </w:r>
            <w:proofErr w:type="gramEnd"/>
            <w:r w:rsidRPr="00203F0F">
              <w:rPr>
                <w:rFonts w:ascii="標楷體" w:eastAsia="標楷體" w:hint="eastAsia"/>
                <w:sz w:val="22"/>
              </w:rPr>
              <w:t>6</w:t>
            </w:r>
            <w:r w:rsidRPr="00203F0F">
              <w:rPr>
                <w:rFonts w:ascii="標楷體" w:eastAsia="標楷體"/>
                <w:sz w:val="22"/>
              </w:rPr>
              <w:t>B</w:t>
            </w:r>
            <w:r w:rsidRPr="00203F0F">
              <w:rPr>
                <w:rFonts w:ascii="標楷體" w:eastAsia="標楷體" w:hint="eastAsia"/>
                <w:sz w:val="22"/>
              </w:rPr>
              <w:t>陳慧玲</w:t>
            </w:r>
          </w:p>
        </w:tc>
      </w:tr>
      <w:tr w:rsidR="000905D1" w:rsidRPr="007E4857" w14:paraId="13C6630F" w14:textId="77777777" w:rsidTr="004A1569">
        <w:trPr>
          <w:cantSplit/>
          <w:trHeight w:val="254"/>
        </w:trPr>
        <w:tc>
          <w:tcPr>
            <w:tcW w:w="881" w:type="dxa"/>
            <w:vMerge w:val="restart"/>
          </w:tcPr>
          <w:p w14:paraId="56CC7CD3"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1</w:t>
            </w:r>
            <w:r w:rsidRPr="007E4857">
              <w:rPr>
                <w:rFonts w:ascii="標楷體" w:eastAsia="標楷體" w:hAnsi="標楷體"/>
                <w:color w:val="000000"/>
                <w:sz w:val="22"/>
              </w:rPr>
              <w:t>1</w:t>
            </w:r>
            <w:r w:rsidRPr="007E4857">
              <w:rPr>
                <w:rFonts w:ascii="標楷體" w:eastAsia="標楷體" w:hAnsi="標楷體" w:hint="eastAsia"/>
                <w:color w:val="000000"/>
                <w:sz w:val="22"/>
              </w:rPr>
              <w:t>月</w:t>
            </w:r>
          </w:p>
        </w:tc>
        <w:tc>
          <w:tcPr>
            <w:tcW w:w="3260" w:type="dxa"/>
          </w:tcPr>
          <w:p w14:paraId="7DDD90C7" w14:textId="77777777" w:rsidR="000905D1" w:rsidRPr="00995EAE" w:rsidRDefault="000905D1" w:rsidP="004A1569">
            <w:pPr>
              <w:adjustRightInd w:val="0"/>
              <w:snapToGrid w:val="0"/>
              <w:jc w:val="both"/>
              <w:rPr>
                <w:rFonts w:ascii="標楷體" w:eastAsia="標楷體" w:hAnsi="標楷體"/>
                <w:color w:val="000000"/>
                <w:sz w:val="22"/>
              </w:rPr>
            </w:pPr>
            <w:proofErr w:type="gramStart"/>
            <w:r w:rsidRPr="00995EAE">
              <w:rPr>
                <w:rFonts w:ascii="標楷體" w:eastAsia="標楷體" w:hAnsi="標楷體" w:hint="eastAsia"/>
                <w:color w:val="000000"/>
                <w:sz w:val="22"/>
              </w:rPr>
              <w:t>全民識法問答</w:t>
            </w:r>
            <w:proofErr w:type="gramEnd"/>
            <w:r w:rsidRPr="00995EAE">
              <w:rPr>
                <w:rFonts w:ascii="標楷體" w:eastAsia="標楷體" w:hAnsi="標楷體" w:hint="eastAsia"/>
                <w:color w:val="000000"/>
                <w:sz w:val="22"/>
              </w:rPr>
              <w:t>比賽</w:t>
            </w:r>
          </w:p>
        </w:tc>
        <w:tc>
          <w:tcPr>
            <w:tcW w:w="2268" w:type="dxa"/>
          </w:tcPr>
          <w:p w14:paraId="3808123D" w14:textId="77777777" w:rsidR="000905D1" w:rsidRPr="00995EAE" w:rsidRDefault="000905D1" w:rsidP="004A1569">
            <w:pPr>
              <w:adjustRightInd w:val="0"/>
              <w:snapToGrid w:val="0"/>
              <w:jc w:val="both"/>
              <w:rPr>
                <w:rFonts w:ascii="標楷體" w:eastAsia="標楷體" w:hAnsi="標楷體"/>
                <w:color w:val="000000"/>
                <w:sz w:val="22"/>
              </w:rPr>
            </w:pPr>
            <w:r w:rsidRPr="00995EAE">
              <w:rPr>
                <w:rFonts w:ascii="標楷體" w:eastAsia="標楷體" w:hAnsi="標楷體" w:hint="eastAsia"/>
                <w:color w:val="000000"/>
                <w:sz w:val="22"/>
              </w:rPr>
              <w:t>香港婦聯</w:t>
            </w:r>
          </w:p>
        </w:tc>
        <w:tc>
          <w:tcPr>
            <w:tcW w:w="4394" w:type="dxa"/>
          </w:tcPr>
          <w:p w14:paraId="28B07006" w14:textId="77777777" w:rsidR="000905D1" w:rsidRPr="00995EAE" w:rsidRDefault="000905D1" w:rsidP="004A1569">
            <w:pPr>
              <w:adjustRightInd w:val="0"/>
              <w:snapToGrid w:val="0"/>
              <w:jc w:val="both"/>
              <w:rPr>
                <w:rFonts w:ascii="標楷體" w:eastAsia="標楷體" w:hAnsi="標楷體"/>
                <w:color w:val="000000"/>
                <w:sz w:val="22"/>
                <w:lang w:eastAsia="zh-HK"/>
              </w:rPr>
            </w:pPr>
            <w:r w:rsidRPr="00995EAE">
              <w:rPr>
                <w:rFonts w:ascii="Segoe UI Symbol" w:eastAsia="標楷體" w:hAnsi="Segoe UI Symbol" w:cs="Segoe UI Symbol" w:hint="eastAsia"/>
                <w:color w:val="000000"/>
                <w:sz w:val="22"/>
              </w:rPr>
              <w:t>高小組</w:t>
            </w:r>
            <w:r w:rsidRPr="00995EAE">
              <w:rPr>
                <w:rFonts w:ascii="Segoe UI Symbol" w:eastAsia="標楷體" w:hAnsi="Segoe UI Symbol" w:cs="Segoe UI Symbol"/>
                <w:color w:val="000000"/>
                <w:sz w:val="22"/>
              </w:rPr>
              <w:t>優</w:t>
            </w:r>
            <w:r w:rsidRPr="00995EAE">
              <w:rPr>
                <w:rFonts w:ascii="Segoe UI Symbol" w:eastAsia="標楷體" w:hAnsi="Segoe UI Symbol" w:cs="Segoe UI Symbol" w:hint="eastAsia"/>
                <w:color w:val="000000"/>
                <w:sz w:val="22"/>
              </w:rPr>
              <w:t>異獎</w:t>
            </w:r>
            <w:r w:rsidRPr="00995EAE">
              <w:rPr>
                <w:rFonts w:ascii="標楷體" w:eastAsia="標楷體" w:hAnsi="標楷體" w:hint="eastAsia"/>
                <w:sz w:val="22"/>
              </w:rPr>
              <w:t>：</w:t>
            </w:r>
            <w:r w:rsidRPr="00995EAE">
              <w:rPr>
                <w:rFonts w:ascii="標楷體" w:eastAsia="標楷體" w:hint="eastAsia"/>
                <w:color w:val="000000"/>
                <w:sz w:val="22"/>
              </w:rPr>
              <w:t>6D陸懿</w:t>
            </w:r>
            <w:proofErr w:type="gramStart"/>
            <w:r w:rsidRPr="00995EAE">
              <w:rPr>
                <w:rFonts w:ascii="標楷體" w:eastAsia="標楷體" w:hint="eastAsia"/>
                <w:color w:val="000000"/>
                <w:sz w:val="22"/>
              </w:rPr>
              <w:t>鋌</w:t>
            </w:r>
            <w:proofErr w:type="gramEnd"/>
          </w:p>
        </w:tc>
      </w:tr>
      <w:tr w:rsidR="000905D1" w:rsidRPr="007E4857" w14:paraId="4BB10D1E" w14:textId="77777777" w:rsidTr="004A1569">
        <w:trPr>
          <w:cantSplit/>
          <w:trHeight w:val="254"/>
        </w:trPr>
        <w:tc>
          <w:tcPr>
            <w:tcW w:w="881" w:type="dxa"/>
            <w:vMerge/>
          </w:tcPr>
          <w:p w14:paraId="3CD2F7DD"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047BA2B8" w14:textId="77777777" w:rsidR="000905D1" w:rsidRPr="001629C3" w:rsidRDefault="000905D1" w:rsidP="004A1569">
            <w:pPr>
              <w:adjustRightInd w:val="0"/>
              <w:snapToGrid w:val="0"/>
              <w:jc w:val="both"/>
              <w:rPr>
                <w:rFonts w:ascii="標楷體" w:eastAsia="標楷體" w:hAnsi="標楷體"/>
                <w:color w:val="000000"/>
                <w:sz w:val="22"/>
              </w:rPr>
            </w:pPr>
            <w:r w:rsidRPr="001629C3">
              <w:rPr>
                <w:rFonts w:ascii="標楷體" w:eastAsia="標楷體" w:hAnsi="標楷體" w:hint="eastAsia"/>
                <w:sz w:val="22"/>
              </w:rPr>
              <w:t>第</w:t>
            </w:r>
            <w:r w:rsidRPr="001629C3">
              <w:rPr>
                <w:rFonts w:ascii="標楷體" w:eastAsia="標楷體" w:hAnsi="標楷體"/>
                <w:sz w:val="22"/>
              </w:rPr>
              <w:t>7</w:t>
            </w:r>
            <w:r w:rsidRPr="001629C3">
              <w:rPr>
                <w:rFonts w:ascii="標楷體" w:eastAsia="標楷體" w:hAnsi="標楷體" w:hint="eastAsia"/>
                <w:sz w:val="22"/>
              </w:rPr>
              <w:t>5屆香港學校朗誦</w:t>
            </w:r>
            <w:proofErr w:type="gramStart"/>
            <w:r w:rsidRPr="001629C3">
              <w:rPr>
                <w:rFonts w:ascii="標楷體" w:eastAsia="標楷體" w:hAnsi="標楷體" w:hint="eastAsia"/>
                <w:sz w:val="22"/>
              </w:rPr>
              <w:t>節英詩獨誦</w:t>
            </w:r>
            <w:proofErr w:type="gramEnd"/>
          </w:p>
        </w:tc>
        <w:tc>
          <w:tcPr>
            <w:tcW w:w="2268" w:type="dxa"/>
          </w:tcPr>
          <w:p w14:paraId="161E209F" w14:textId="77777777" w:rsidR="000905D1" w:rsidRPr="001629C3" w:rsidRDefault="000905D1" w:rsidP="004A1569">
            <w:pPr>
              <w:adjustRightInd w:val="0"/>
              <w:snapToGrid w:val="0"/>
              <w:jc w:val="both"/>
              <w:rPr>
                <w:rFonts w:ascii="標楷體" w:eastAsia="標楷體" w:hAnsi="標楷體"/>
                <w:color w:val="000000"/>
                <w:sz w:val="22"/>
              </w:rPr>
            </w:pPr>
          </w:p>
        </w:tc>
        <w:tc>
          <w:tcPr>
            <w:tcW w:w="4394" w:type="dxa"/>
          </w:tcPr>
          <w:p w14:paraId="1CD63AF2" w14:textId="77777777" w:rsidR="000905D1" w:rsidRDefault="000905D1" w:rsidP="004A1569">
            <w:pPr>
              <w:jc w:val="both"/>
              <w:rPr>
                <w:rFonts w:ascii="標楷體" w:eastAsia="標楷體" w:hAnsi="標楷體"/>
                <w:sz w:val="22"/>
              </w:rPr>
            </w:pPr>
            <w:proofErr w:type="gramStart"/>
            <w:r w:rsidRPr="001629C3">
              <w:rPr>
                <w:rFonts w:ascii="標楷體" w:eastAsia="標楷體" w:hAnsi="標楷體" w:hint="eastAsia"/>
                <w:sz w:val="22"/>
              </w:rPr>
              <w:t>英詩獨誦</w:t>
            </w:r>
            <w:proofErr w:type="gramEnd"/>
            <w:r w:rsidRPr="001629C3">
              <w:rPr>
                <w:rFonts w:ascii="標楷體" w:eastAsia="標楷體" w:hAnsi="標楷體" w:hint="eastAsia"/>
                <w:sz w:val="22"/>
              </w:rPr>
              <w:t>優良獎</w:t>
            </w:r>
            <w:r w:rsidRPr="00995EAE">
              <w:rPr>
                <w:rFonts w:ascii="標楷體" w:eastAsia="標楷體" w:hAnsi="標楷體" w:hint="eastAsia"/>
                <w:sz w:val="22"/>
              </w:rPr>
              <w:t>：</w:t>
            </w:r>
            <w:r w:rsidRPr="001629C3">
              <w:rPr>
                <w:rFonts w:ascii="標楷體" w:eastAsia="標楷體" w:hAnsi="標楷體" w:hint="eastAsia"/>
                <w:sz w:val="22"/>
              </w:rPr>
              <w:t>2A張泳彤、2A蘇渠</w:t>
            </w:r>
            <w:proofErr w:type="gramStart"/>
            <w:r w:rsidRPr="001629C3">
              <w:rPr>
                <w:rFonts w:ascii="標楷體" w:eastAsia="標楷體" w:hAnsi="標楷體" w:hint="eastAsia"/>
                <w:sz w:val="22"/>
              </w:rPr>
              <w:t>樑</w:t>
            </w:r>
            <w:proofErr w:type="gramEnd"/>
            <w:r w:rsidRPr="001629C3">
              <w:rPr>
                <w:rFonts w:ascii="標楷體" w:eastAsia="標楷體" w:hAnsi="標楷體" w:hint="eastAsia"/>
                <w:sz w:val="22"/>
              </w:rPr>
              <w:t>、</w:t>
            </w:r>
          </w:p>
          <w:p w14:paraId="61A01ED1" w14:textId="77777777" w:rsidR="000905D1" w:rsidRPr="001629C3" w:rsidRDefault="000905D1" w:rsidP="004A1569">
            <w:pPr>
              <w:jc w:val="both"/>
              <w:rPr>
                <w:rFonts w:ascii="標楷體" w:eastAsia="標楷體" w:hAnsi="標楷體"/>
                <w:sz w:val="22"/>
              </w:rPr>
            </w:pPr>
            <w:r w:rsidRPr="001629C3">
              <w:rPr>
                <w:rFonts w:ascii="標楷體" w:eastAsia="標楷體" w:hAnsi="標楷體" w:hint="eastAsia"/>
                <w:sz w:val="22"/>
              </w:rPr>
              <w:t>3C莊千</w:t>
            </w:r>
            <w:proofErr w:type="gramStart"/>
            <w:r w:rsidRPr="001629C3">
              <w:rPr>
                <w:rFonts w:ascii="標楷體" w:eastAsia="標楷體" w:hAnsi="標楷體" w:hint="eastAsia"/>
                <w:sz w:val="22"/>
              </w:rPr>
              <w:t>梵</w:t>
            </w:r>
            <w:proofErr w:type="gramEnd"/>
            <w:r w:rsidRPr="001629C3">
              <w:rPr>
                <w:rFonts w:ascii="標楷體" w:eastAsia="標楷體" w:hAnsi="標楷體" w:hint="eastAsia"/>
                <w:sz w:val="22"/>
              </w:rPr>
              <w:t>、4A區書皓、4C鄭佑騏、4D黃</w:t>
            </w:r>
            <w:proofErr w:type="gramStart"/>
            <w:r w:rsidRPr="001629C3">
              <w:rPr>
                <w:rFonts w:ascii="標楷體" w:eastAsia="標楷體" w:hAnsi="標楷體" w:hint="eastAsia"/>
                <w:sz w:val="22"/>
              </w:rPr>
              <w:t>珈</w:t>
            </w:r>
            <w:proofErr w:type="gramEnd"/>
            <w:r w:rsidRPr="001629C3">
              <w:rPr>
                <w:rFonts w:ascii="標楷體" w:eastAsia="標楷體" w:hAnsi="標楷體" w:hint="eastAsia"/>
                <w:sz w:val="22"/>
              </w:rPr>
              <w:t>維、4D楊曜誠、5C王彥翔、5C何寧熹、6A林煒仁、6C劉茵</w:t>
            </w:r>
            <w:proofErr w:type="gramStart"/>
            <w:r w:rsidRPr="001629C3">
              <w:rPr>
                <w:rFonts w:ascii="標楷體" w:eastAsia="標楷體" w:hAnsi="標楷體" w:hint="eastAsia"/>
                <w:sz w:val="22"/>
              </w:rPr>
              <w:t>晞</w:t>
            </w:r>
            <w:proofErr w:type="gramEnd"/>
          </w:p>
          <w:p w14:paraId="56CB2E03" w14:textId="77777777" w:rsidR="000905D1" w:rsidRPr="00534004" w:rsidRDefault="000905D1" w:rsidP="004A1569">
            <w:pPr>
              <w:jc w:val="both"/>
              <w:rPr>
                <w:rFonts w:ascii="標楷體" w:eastAsia="標楷體" w:hAnsi="標楷體"/>
                <w:sz w:val="22"/>
              </w:rPr>
            </w:pPr>
            <w:proofErr w:type="gramStart"/>
            <w:r w:rsidRPr="001629C3">
              <w:rPr>
                <w:rFonts w:ascii="標楷體" w:eastAsia="標楷體" w:hAnsi="標楷體" w:hint="eastAsia"/>
                <w:sz w:val="22"/>
              </w:rPr>
              <w:t>英詩獨誦</w:t>
            </w:r>
            <w:proofErr w:type="gramEnd"/>
            <w:r w:rsidRPr="001629C3">
              <w:rPr>
                <w:rFonts w:ascii="標楷體" w:eastAsia="標楷體" w:hAnsi="標楷體" w:hint="eastAsia"/>
                <w:sz w:val="22"/>
              </w:rPr>
              <w:t>良好獎</w:t>
            </w:r>
            <w:r w:rsidRPr="00995EAE">
              <w:rPr>
                <w:rFonts w:ascii="標楷體" w:eastAsia="標楷體" w:hAnsi="標楷體" w:hint="eastAsia"/>
                <w:sz w:val="22"/>
              </w:rPr>
              <w:t>：</w:t>
            </w:r>
            <w:r w:rsidRPr="001629C3">
              <w:rPr>
                <w:rFonts w:ascii="標楷體" w:eastAsia="標楷體" w:hAnsi="標楷體" w:hint="eastAsia"/>
                <w:sz w:val="22"/>
                <w:lang w:eastAsia="zh-CN"/>
              </w:rPr>
              <w:t>4C布朗恆</w:t>
            </w:r>
            <w:r w:rsidRPr="001629C3">
              <w:rPr>
                <w:rFonts w:ascii="標楷體" w:eastAsia="標楷體" w:hAnsi="標楷體" w:hint="eastAsia"/>
                <w:sz w:val="22"/>
              </w:rPr>
              <w:t>、</w:t>
            </w:r>
            <w:r w:rsidRPr="001629C3">
              <w:rPr>
                <w:rFonts w:ascii="標楷體" w:eastAsia="標楷體" w:hAnsi="標楷體" w:hint="eastAsia"/>
                <w:sz w:val="22"/>
                <w:lang w:eastAsia="zh-CN"/>
              </w:rPr>
              <w:t>6C鄧朗晴</w:t>
            </w:r>
          </w:p>
        </w:tc>
      </w:tr>
      <w:tr w:rsidR="000905D1" w:rsidRPr="007E4857" w14:paraId="216C6AC9" w14:textId="77777777" w:rsidTr="004A1569">
        <w:trPr>
          <w:cantSplit/>
          <w:trHeight w:val="254"/>
        </w:trPr>
        <w:tc>
          <w:tcPr>
            <w:tcW w:w="881" w:type="dxa"/>
            <w:vMerge/>
          </w:tcPr>
          <w:p w14:paraId="6251248B"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5DF3D0DF" w14:textId="77777777" w:rsidR="000905D1" w:rsidRPr="00995EAE" w:rsidRDefault="000905D1" w:rsidP="004A1569">
            <w:pPr>
              <w:adjustRightInd w:val="0"/>
              <w:snapToGrid w:val="0"/>
              <w:jc w:val="both"/>
              <w:rPr>
                <w:rFonts w:ascii="標楷體" w:eastAsia="標楷體" w:hAnsi="標楷體"/>
                <w:color w:val="000000"/>
                <w:sz w:val="22"/>
              </w:rPr>
            </w:pPr>
            <w:r w:rsidRPr="0087151B">
              <w:rPr>
                <w:rFonts w:ascii="標楷體" w:eastAsia="標楷體" w:hAnsi="標楷體" w:hint="eastAsia"/>
                <w:sz w:val="22"/>
              </w:rPr>
              <w:t>第75屆香港學校</w:t>
            </w:r>
            <w:r w:rsidRPr="0087151B">
              <w:rPr>
                <w:rFonts w:ascii="標楷體" w:eastAsia="標楷體" w:hAnsi="標楷體" w:hint="eastAsia"/>
                <w:bCs/>
                <w:sz w:val="22"/>
              </w:rPr>
              <w:t>朗誦節普通話詩詞及散文朗誦</w:t>
            </w:r>
          </w:p>
        </w:tc>
        <w:tc>
          <w:tcPr>
            <w:tcW w:w="2268" w:type="dxa"/>
          </w:tcPr>
          <w:p w14:paraId="6DA0D5D3" w14:textId="77777777" w:rsidR="000905D1" w:rsidRPr="00995EAE" w:rsidRDefault="000905D1" w:rsidP="004A1569">
            <w:pPr>
              <w:adjustRightInd w:val="0"/>
              <w:snapToGrid w:val="0"/>
              <w:jc w:val="both"/>
              <w:rPr>
                <w:rFonts w:ascii="標楷體" w:eastAsia="標楷體" w:hAnsi="標楷體"/>
                <w:color w:val="000000"/>
                <w:sz w:val="22"/>
              </w:rPr>
            </w:pPr>
          </w:p>
        </w:tc>
        <w:tc>
          <w:tcPr>
            <w:tcW w:w="4394" w:type="dxa"/>
          </w:tcPr>
          <w:p w14:paraId="4E37DF2F" w14:textId="77777777" w:rsidR="000905D1" w:rsidRDefault="000905D1" w:rsidP="004A1569">
            <w:pPr>
              <w:adjustRightInd w:val="0"/>
              <w:snapToGrid w:val="0"/>
              <w:jc w:val="both"/>
              <w:rPr>
                <w:rFonts w:ascii="標楷體" w:eastAsia="標楷體" w:hAnsi="標楷體" w:cs="Segoe UI Symbol"/>
                <w:color w:val="000000"/>
                <w:sz w:val="22"/>
              </w:rPr>
            </w:pPr>
            <w:r w:rsidRPr="00755091">
              <w:rPr>
                <w:rFonts w:ascii="標楷體" w:eastAsia="標楷體" w:hAnsi="標楷體" w:hint="eastAsia"/>
                <w:sz w:val="22"/>
              </w:rPr>
              <w:t>詩詞優良獎</w:t>
            </w:r>
            <w:r w:rsidRPr="00995EAE">
              <w:rPr>
                <w:rFonts w:ascii="標楷體" w:eastAsia="標楷體" w:hAnsi="標楷體" w:hint="eastAsia"/>
                <w:sz w:val="22"/>
              </w:rPr>
              <w:t>：</w:t>
            </w:r>
            <w:r w:rsidRPr="00755091">
              <w:rPr>
                <w:rFonts w:ascii="標楷體" w:eastAsia="標楷體" w:hAnsi="標楷體" w:cs="Segoe UI Symbol" w:hint="eastAsia"/>
                <w:color w:val="000000"/>
                <w:sz w:val="22"/>
              </w:rPr>
              <w:t>4D徐朗迪、6C韓</w:t>
            </w:r>
            <w:proofErr w:type="gramStart"/>
            <w:r w:rsidRPr="00755091">
              <w:rPr>
                <w:rFonts w:ascii="標楷體" w:eastAsia="標楷體" w:hAnsi="標楷體" w:cs="Segoe UI Symbol" w:hint="eastAsia"/>
                <w:color w:val="000000"/>
                <w:sz w:val="22"/>
              </w:rPr>
              <w:t>璟彤</w:t>
            </w:r>
            <w:proofErr w:type="gramEnd"/>
            <w:r w:rsidRPr="00755091">
              <w:rPr>
                <w:rFonts w:ascii="標楷體" w:eastAsia="標楷體" w:hAnsi="標楷體" w:cs="Segoe UI Symbol" w:hint="eastAsia"/>
                <w:color w:val="000000"/>
                <w:sz w:val="22"/>
              </w:rPr>
              <w:t>、</w:t>
            </w:r>
          </w:p>
          <w:p w14:paraId="5079FEB1" w14:textId="77777777" w:rsidR="000905D1" w:rsidRPr="00755091" w:rsidRDefault="000905D1" w:rsidP="004A1569">
            <w:pPr>
              <w:adjustRightInd w:val="0"/>
              <w:snapToGrid w:val="0"/>
              <w:jc w:val="both"/>
              <w:rPr>
                <w:rFonts w:ascii="標楷體" w:eastAsia="標楷體" w:hAnsi="標楷體" w:cs="Segoe UI Symbol"/>
                <w:color w:val="000000"/>
                <w:sz w:val="22"/>
              </w:rPr>
            </w:pPr>
            <w:r w:rsidRPr="00755091">
              <w:rPr>
                <w:rFonts w:ascii="標楷體" w:eastAsia="標楷體" w:hAnsi="標楷體" w:cs="Segoe UI Symbol" w:hint="eastAsia"/>
                <w:color w:val="000000"/>
                <w:sz w:val="22"/>
              </w:rPr>
              <w:t>6D陸懿</w:t>
            </w:r>
            <w:proofErr w:type="gramStart"/>
            <w:r w:rsidRPr="00755091">
              <w:rPr>
                <w:rFonts w:ascii="標楷體" w:eastAsia="標楷體" w:hAnsi="標楷體" w:cs="Segoe UI Symbol" w:hint="eastAsia"/>
                <w:color w:val="000000"/>
                <w:sz w:val="22"/>
              </w:rPr>
              <w:t>鋌</w:t>
            </w:r>
            <w:proofErr w:type="gramEnd"/>
          </w:p>
          <w:p w14:paraId="732CA65D" w14:textId="77777777" w:rsidR="000905D1" w:rsidRPr="00755091" w:rsidRDefault="000905D1" w:rsidP="004A1569">
            <w:pPr>
              <w:adjustRightInd w:val="0"/>
              <w:snapToGrid w:val="0"/>
              <w:jc w:val="both"/>
              <w:rPr>
                <w:rFonts w:ascii="標楷體" w:eastAsia="標楷體" w:hAnsi="標楷體" w:cs="Segoe UI Symbol"/>
                <w:color w:val="000000"/>
                <w:sz w:val="22"/>
              </w:rPr>
            </w:pPr>
            <w:r w:rsidRPr="00755091">
              <w:rPr>
                <w:rFonts w:ascii="標楷體" w:eastAsia="標楷體" w:hAnsi="標楷體" w:hint="eastAsia"/>
                <w:sz w:val="22"/>
              </w:rPr>
              <w:t>詩詞良好獎</w:t>
            </w:r>
            <w:r w:rsidRPr="00995EAE">
              <w:rPr>
                <w:rFonts w:ascii="標楷體" w:eastAsia="標楷體" w:hAnsi="標楷體" w:hint="eastAsia"/>
                <w:sz w:val="22"/>
              </w:rPr>
              <w:t>：</w:t>
            </w:r>
            <w:r w:rsidRPr="00755091">
              <w:rPr>
                <w:rFonts w:ascii="標楷體" w:eastAsia="標楷體" w:hAnsi="標楷體" w:cs="Segoe UI Symbol" w:hint="eastAsia"/>
                <w:color w:val="000000"/>
                <w:sz w:val="22"/>
              </w:rPr>
              <w:t>2A林超蓓、3B吳宇洋</w:t>
            </w:r>
          </w:p>
          <w:p w14:paraId="12F7245D" w14:textId="77777777" w:rsidR="000905D1" w:rsidRPr="00755091" w:rsidRDefault="000905D1" w:rsidP="004A1569">
            <w:pPr>
              <w:adjustRightInd w:val="0"/>
              <w:snapToGrid w:val="0"/>
              <w:jc w:val="both"/>
              <w:rPr>
                <w:rFonts w:ascii="標楷體" w:eastAsia="標楷體" w:hAnsi="標楷體" w:cs="Segoe UI Symbol"/>
                <w:color w:val="000000"/>
                <w:sz w:val="22"/>
              </w:rPr>
            </w:pPr>
            <w:r w:rsidRPr="00755091">
              <w:rPr>
                <w:rFonts w:ascii="標楷體" w:eastAsia="標楷體" w:hAnsi="標楷體" w:hint="eastAsia"/>
                <w:sz w:val="22"/>
              </w:rPr>
              <w:t>散文優良獎</w:t>
            </w:r>
            <w:r w:rsidRPr="00995EAE">
              <w:rPr>
                <w:rFonts w:ascii="標楷體" w:eastAsia="標楷體" w:hAnsi="標楷體" w:hint="eastAsia"/>
                <w:sz w:val="22"/>
              </w:rPr>
              <w:t>：</w:t>
            </w:r>
            <w:r w:rsidRPr="00755091">
              <w:rPr>
                <w:rFonts w:ascii="標楷體" w:eastAsia="標楷體" w:hAnsi="標楷體" w:cs="Segoe UI Symbol" w:hint="eastAsia"/>
                <w:color w:val="000000"/>
                <w:sz w:val="22"/>
              </w:rPr>
              <w:t>4C鄭佑騏、4D</w:t>
            </w:r>
            <w:proofErr w:type="gramStart"/>
            <w:r w:rsidRPr="00755091">
              <w:rPr>
                <w:rFonts w:ascii="標楷體" w:eastAsia="標楷體" w:hAnsi="標楷體" w:cs="Segoe UI Symbol" w:hint="eastAsia"/>
                <w:color w:val="000000"/>
                <w:sz w:val="22"/>
              </w:rPr>
              <w:t>陳始晴</w:t>
            </w:r>
            <w:proofErr w:type="gramEnd"/>
          </w:p>
          <w:p w14:paraId="2E3AD0E3" w14:textId="77777777" w:rsidR="000905D1" w:rsidRPr="00755091" w:rsidRDefault="000905D1" w:rsidP="004A1569">
            <w:pPr>
              <w:jc w:val="both"/>
              <w:rPr>
                <w:rFonts w:ascii="標楷體" w:eastAsia="標楷體" w:hAnsi="標楷體"/>
                <w:sz w:val="22"/>
              </w:rPr>
            </w:pPr>
            <w:r w:rsidRPr="00755091">
              <w:rPr>
                <w:rFonts w:ascii="標楷體" w:eastAsia="標楷體" w:hAnsi="標楷體" w:hint="eastAsia"/>
                <w:sz w:val="22"/>
              </w:rPr>
              <w:t>散文良好獎</w:t>
            </w:r>
            <w:r w:rsidRPr="00995EAE">
              <w:rPr>
                <w:rFonts w:ascii="標楷體" w:eastAsia="標楷體" w:hAnsi="標楷體" w:hint="eastAsia"/>
                <w:sz w:val="22"/>
              </w:rPr>
              <w:t>：</w:t>
            </w:r>
            <w:r w:rsidRPr="00755091">
              <w:rPr>
                <w:rFonts w:ascii="標楷體" w:eastAsia="標楷體" w:hAnsi="標楷體" w:cs="Segoe UI Symbol" w:hint="eastAsia"/>
                <w:color w:val="000000"/>
                <w:sz w:val="22"/>
              </w:rPr>
              <w:t>2A林超蓓、6D葉希敏</w:t>
            </w:r>
          </w:p>
        </w:tc>
      </w:tr>
      <w:tr w:rsidR="000905D1" w:rsidRPr="007E4857" w14:paraId="3CCE8362" w14:textId="77777777" w:rsidTr="004A1569">
        <w:trPr>
          <w:cantSplit/>
          <w:trHeight w:val="254"/>
        </w:trPr>
        <w:tc>
          <w:tcPr>
            <w:tcW w:w="881" w:type="dxa"/>
            <w:vMerge/>
          </w:tcPr>
          <w:p w14:paraId="57495E16"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34AB4D42" w14:textId="77777777" w:rsidR="000905D1" w:rsidRPr="00081699" w:rsidRDefault="000905D1" w:rsidP="004A1569">
            <w:pPr>
              <w:adjustRightInd w:val="0"/>
              <w:snapToGrid w:val="0"/>
              <w:jc w:val="both"/>
              <w:rPr>
                <w:rFonts w:ascii="標楷體" w:eastAsia="標楷體" w:hAnsi="標楷體"/>
                <w:color w:val="000000"/>
                <w:sz w:val="22"/>
              </w:rPr>
            </w:pPr>
            <w:r w:rsidRPr="00081699">
              <w:rPr>
                <w:rFonts w:ascii="標楷體" w:eastAsia="標楷體" w:hAnsi="標楷體" w:hint="eastAsia"/>
                <w:sz w:val="22"/>
              </w:rPr>
              <w:t>第</w:t>
            </w:r>
            <w:r w:rsidRPr="00081699">
              <w:rPr>
                <w:rFonts w:ascii="標楷體" w:eastAsia="標楷體" w:hAnsi="標楷體"/>
                <w:sz w:val="22"/>
              </w:rPr>
              <w:t>7</w:t>
            </w:r>
            <w:r w:rsidRPr="00081699">
              <w:rPr>
                <w:rFonts w:ascii="標楷體" w:eastAsia="標楷體" w:hAnsi="標楷體" w:hint="eastAsia"/>
                <w:sz w:val="22"/>
              </w:rPr>
              <w:t>5屆香港學校朗誦節粵語詩詞及散文朗誦</w:t>
            </w:r>
          </w:p>
        </w:tc>
        <w:tc>
          <w:tcPr>
            <w:tcW w:w="2268" w:type="dxa"/>
          </w:tcPr>
          <w:p w14:paraId="2ABF9998" w14:textId="77777777" w:rsidR="000905D1" w:rsidRPr="00081699" w:rsidRDefault="000905D1" w:rsidP="004A1569">
            <w:pPr>
              <w:adjustRightInd w:val="0"/>
              <w:snapToGrid w:val="0"/>
              <w:jc w:val="both"/>
              <w:rPr>
                <w:rFonts w:ascii="標楷體" w:eastAsia="標楷體" w:hAnsi="標楷體"/>
                <w:color w:val="000000"/>
                <w:sz w:val="22"/>
              </w:rPr>
            </w:pPr>
          </w:p>
        </w:tc>
        <w:tc>
          <w:tcPr>
            <w:tcW w:w="4394" w:type="dxa"/>
          </w:tcPr>
          <w:p w14:paraId="1374340A" w14:textId="77777777" w:rsidR="000905D1" w:rsidRPr="00081699" w:rsidRDefault="000905D1" w:rsidP="004A1569">
            <w:pPr>
              <w:adjustRightInd w:val="0"/>
              <w:snapToGrid w:val="0"/>
              <w:jc w:val="both"/>
              <w:rPr>
                <w:rFonts w:ascii="標楷體" w:eastAsia="標楷體" w:hAnsi="標楷體" w:cs="Segoe UI Symbol"/>
                <w:color w:val="000000"/>
                <w:sz w:val="22"/>
              </w:rPr>
            </w:pPr>
            <w:r w:rsidRPr="00081699">
              <w:rPr>
                <w:rFonts w:ascii="標楷體" w:eastAsia="標楷體" w:hAnsi="標楷體" w:hint="eastAsia"/>
                <w:sz w:val="22"/>
              </w:rPr>
              <w:t>粵語詩詞季軍：</w:t>
            </w:r>
            <w:r w:rsidRPr="00081699">
              <w:rPr>
                <w:rFonts w:ascii="標楷體" w:eastAsia="標楷體" w:hAnsi="標楷體" w:cs="Segoe UI Symbol" w:hint="eastAsia"/>
                <w:color w:val="000000"/>
                <w:sz w:val="22"/>
              </w:rPr>
              <w:t>4D梁琛</w:t>
            </w:r>
          </w:p>
          <w:p w14:paraId="6BFD129C" w14:textId="77777777" w:rsidR="000905D1" w:rsidRDefault="000905D1" w:rsidP="004A1569">
            <w:pPr>
              <w:jc w:val="both"/>
              <w:rPr>
                <w:rFonts w:ascii="標楷體" w:eastAsia="標楷體" w:hAnsi="標楷體" w:cs="Segoe UI Symbol"/>
                <w:color w:val="000000"/>
                <w:sz w:val="22"/>
              </w:rPr>
            </w:pPr>
            <w:r w:rsidRPr="00081699">
              <w:rPr>
                <w:rFonts w:ascii="標楷體" w:eastAsia="標楷體" w:hAnsi="標楷體" w:hint="eastAsia"/>
                <w:sz w:val="22"/>
              </w:rPr>
              <w:t>粵語詩詞</w:t>
            </w:r>
            <w:r w:rsidRPr="00081699">
              <w:rPr>
                <w:rFonts w:ascii="標楷體" w:eastAsia="標楷體" w:hAnsi="標楷體" w:hint="eastAsia"/>
                <w:sz w:val="22"/>
                <w:lang w:eastAsia="zh-HK"/>
              </w:rPr>
              <w:t>優良獎</w:t>
            </w:r>
            <w:r w:rsidRPr="00081699">
              <w:rPr>
                <w:rFonts w:ascii="標楷體" w:eastAsia="標楷體" w:hAnsi="標楷體" w:hint="eastAsia"/>
                <w:sz w:val="22"/>
              </w:rPr>
              <w:t>：</w:t>
            </w:r>
            <w:r w:rsidRPr="00081699">
              <w:rPr>
                <w:rFonts w:ascii="標楷體" w:eastAsia="標楷體" w:hAnsi="標楷體" w:cs="Segoe UI Symbol" w:hint="eastAsia"/>
                <w:color w:val="000000"/>
                <w:sz w:val="22"/>
              </w:rPr>
              <w:t>2B劉梓琪</w:t>
            </w:r>
            <w:r w:rsidRPr="00755091">
              <w:rPr>
                <w:rFonts w:ascii="標楷體" w:eastAsia="標楷體" w:hAnsi="標楷體" w:cs="Segoe UI Symbol" w:hint="eastAsia"/>
                <w:color w:val="000000"/>
                <w:sz w:val="22"/>
              </w:rPr>
              <w:t>、</w:t>
            </w:r>
            <w:r w:rsidRPr="00081699">
              <w:rPr>
                <w:rFonts w:ascii="標楷體" w:eastAsia="標楷體" w:hAnsi="標楷體" w:cs="Segoe UI Symbol" w:hint="eastAsia"/>
                <w:color w:val="000000"/>
                <w:sz w:val="22"/>
              </w:rPr>
              <w:t>3C劉</w:t>
            </w:r>
            <w:proofErr w:type="gramStart"/>
            <w:r w:rsidRPr="00081699">
              <w:rPr>
                <w:rFonts w:ascii="標楷體" w:eastAsia="標楷體" w:hAnsi="標楷體" w:cs="Segoe UI Symbol" w:hint="eastAsia"/>
                <w:color w:val="000000"/>
                <w:sz w:val="22"/>
              </w:rPr>
              <w:t>讚韜</w:t>
            </w:r>
            <w:proofErr w:type="gramEnd"/>
            <w:r w:rsidRPr="00755091">
              <w:rPr>
                <w:rFonts w:ascii="標楷體" w:eastAsia="標楷體" w:hAnsi="標楷體" w:cs="Segoe UI Symbol" w:hint="eastAsia"/>
                <w:color w:val="000000"/>
                <w:sz w:val="22"/>
              </w:rPr>
              <w:t>、</w:t>
            </w:r>
          </w:p>
          <w:p w14:paraId="66BFE69A" w14:textId="77777777" w:rsidR="000905D1" w:rsidRPr="00081699" w:rsidRDefault="000905D1" w:rsidP="004A1569">
            <w:pPr>
              <w:jc w:val="both"/>
              <w:rPr>
                <w:rFonts w:ascii="標楷體" w:eastAsia="標楷體" w:hAnsi="標楷體"/>
                <w:sz w:val="22"/>
              </w:rPr>
            </w:pPr>
            <w:r w:rsidRPr="00081699">
              <w:rPr>
                <w:rFonts w:ascii="標楷體" w:eastAsia="標楷體" w:hAnsi="標楷體" w:cs="Segoe UI Symbol" w:hint="eastAsia"/>
                <w:color w:val="000000"/>
                <w:sz w:val="22"/>
              </w:rPr>
              <w:t>3C張雋霖</w:t>
            </w:r>
            <w:r w:rsidRPr="00755091">
              <w:rPr>
                <w:rFonts w:ascii="標楷體" w:eastAsia="標楷體" w:hAnsi="標楷體" w:cs="Segoe UI Symbol" w:hint="eastAsia"/>
                <w:color w:val="000000"/>
                <w:sz w:val="22"/>
              </w:rPr>
              <w:t>、</w:t>
            </w:r>
            <w:r w:rsidRPr="00081699">
              <w:rPr>
                <w:rFonts w:ascii="標楷體" w:eastAsia="標楷體" w:hAnsi="標楷體" w:cs="Segoe UI Symbol" w:hint="eastAsia"/>
                <w:color w:val="000000"/>
                <w:sz w:val="22"/>
              </w:rPr>
              <w:t>4D麥嘉怡</w:t>
            </w:r>
            <w:r w:rsidRPr="00755091">
              <w:rPr>
                <w:rFonts w:ascii="標楷體" w:eastAsia="標楷體" w:hAnsi="標楷體" w:cs="Segoe UI Symbol" w:hint="eastAsia"/>
                <w:color w:val="000000"/>
                <w:sz w:val="22"/>
              </w:rPr>
              <w:t>、</w:t>
            </w:r>
            <w:r w:rsidRPr="00081699">
              <w:rPr>
                <w:rFonts w:ascii="標楷體" w:eastAsia="標楷體" w:hAnsi="標楷體" w:cs="Segoe UI Symbol" w:hint="eastAsia"/>
                <w:color w:val="000000"/>
                <w:sz w:val="22"/>
              </w:rPr>
              <w:t>6D李俊誠</w:t>
            </w:r>
          </w:p>
          <w:p w14:paraId="6AFE8C91" w14:textId="77777777" w:rsidR="000905D1" w:rsidRPr="00081699" w:rsidRDefault="000905D1" w:rsidP="004A1569">
            <w:pPr>
              <w:adjustRightInd w:val="0"/>
              <w:snapToGrid w:val="0"/>
              <w:jc w:val="both"/>
              <w:rPr>
                <w:rFonts w:ascii="標楷體" w:eastAsia="標楷體" w:hAnsi="標楷體" w:cs="Segoe UI Symbol"/>
                <w:color w:val="000000"/>
                <w:sz w:val="22"/>
              </w:rPr>
            </w:pPr>
            <w:r w:rsidRPr="00081699">
              <w:rPr>
                <w:rFonts w:ascii="標楷體" w:eastAsia="標楷體" w:hAnsi="標楷體" w:hint="eastAsia"/>
                <w:sz w:val="22"/>
              </w:rPr>
              <w:t>粵語詩詞良好獎：</w:t>
            </w:r>
            <w:r w:rsidRPr="00081699">
              <w:rPr>
                <w:rFonts w:ascii="標楷體" w:eastAsia="標楷體" w:hAnsi="標楷體" w:cs="Segoe UI Symbol" w:hint="eastAsia"/>
                <w:color w:val="000000"/>
                <w:sz w:val="22"/>
              </w:rPr>
              <w:t>3C</w:t>
            </w:r>
            <w:proofErr w:type="gramStart"/>
            <w:r w:rsidRPr="00081699">
              <w:rPr>
                <w:rFonts w:ascii="標楷體" w:eastAsia="標楷體" w:hAnsi="標楷體" w:cs="Segoe UI Symbol" w:hint="eastAsia"/>
                <w:color w:val="000000"/>
                <w:sz w:val="22"/>
              </w:rPr>
              <w:t>李亦善</w:t>
            </w:r>
            <w:proofErr w:type="gramEnd"/>
            <w:r>
              <w:rPr>
                <w:rFonts w:ascii="標楷體" w:eastAsia="標楷體" w:hAnsi="標楷體" w:cs="Segoe UI Symbol" w:hint="eastAsia"/>
                <w:color w:val="000000"/>
                <w:sz w:val="22"/>
              </w:rPr>
              <w:t>、</w:t>
            </w:r>
            <w:r w:rsidRPr="00081699">
              <w:rPr>
                <w:rFonts w:ascii="標楷體" w:eastAsia="標楷體" w:hAnsi="標楷體" w:cs="Segoe UI Symbol" w:hint="eastAsia"/>
                <w:color w:val="000000"/>
                <w:sz w:val="22"/>
              </w:rPr>
              <w:t>4B歐陽心雪</w:t>
            </w:r>
            <w:r>
              <w:rPr>
                <w:rFonts w:ascii="標楷體" w:eastAsia="標楷體" w:hAnsi="標楷體" w:cs="Segoe UI Symbol" w:hint="eastAsia"/>
                <w:color w:val="000000"/>
                <w:sz w:val="22"/>
              </w:rPr>
              <w:t>、</w:t>
            </w:r>
          </w:p>
          <w:p w14:paraId="426382B9" w14:textId="77777777" w:rsidR="000905D1" w:rsidRPr="00081699" w:rsidRDefault="000905D1" w:rsidP="004A1569">
            <w:pPr>
              <w:adjustRightInd w:val="0"/>
              <w:snapToGrid w:val="0"/>
              <w:jc w:val="both"/>
              <w:rPr>
                <w:rFonts w:ascii="標楷體" w:eastAsia="標楷體" w:hAnsi="標楷體" w:cs="Segoe UI Symbol"/>
                <w:color w:val="000000"/>
                <w:sz w:val="22"/>
              </w:rPr>
            </w:pPr>
            <w:r w:rsidRPr="00081699">
              <w:rPr>
                <w:rFonts w:ascii="標楷體" w:eastAsia="標楷體" w:hAnsi="標楷體" w:cs="Segoe UI Symbol" w:hint="eastAsia"/>
                <w:color w:val="000000"/>
                <w:sz w:val="22"/>
              </w:rPr>
              <w:t>6D陸懿</w:t>
            </w:r>
            <w:proofErr w:type="gramStart"/>
            <w:r w:rsidRPr="00081699">
              <w:rPr>
                <w:rFonts w:ascii="標楷體" w:eastAsia="標楷體" w:hAnsi="標楷體" w:cs="Segoe UI Symbol" w:hint="eastAsia"/>
                <w:color w:val="000000"/>
                <w:sz w:val="22"/>
              </w:rPr>
              <w:t>鋌</w:t>
            </w:r>
            <w:proofErr w:type="gramEnd"/>
          </w:p>
          <w:p w14:paraId="7E9ACA58" w14:textId="77777777" w:rsidR="000905D1" w:rsidRDefault="000905D1" w:rsidP="004A1569">
            <w:pPr>
              <w:jc w:val="both"/>
              <w:rPr>
                <w:rFonts w:ascii="標楷體" w:eastAsia="標楷體" w:hAnsi="標楷體" w:cs="Segoe UI Symbol"/>
                <w:color w:val="000000"/>
                <w:sz w:val="22"/>
              </w:rPr>
            </w:pPr>
            <w:r w:rsidRPr="00081699">
              <w:rPr>
                <w:rFonts w:ascii="標楷體" w:eastAsia="標楷體" w:hAnsi="標楷體" w:hint="eastAsia"/>
                <w:sz w:val="22"/>
              </w:rPr>
              <w:t>粵語散文</w:t>
            </w:r>
            <w:r w:rsidRPr="00081699">
              <w:rPr>
                <w:rFonts w:ascii="標楷體" w:eastAsia="標楷體" w:hAnsi="標楷體" w:hint="eastAsia"/>
                <w:sz w:val="22"/>
                <w:lang w:eastAsia="zh-HK"/>
              </w:rPr>
              <w:t>優良獎</w:t>
            </w:r>
            <w:r w:rsidRPr="00081699">
              <w:rPr>
                <w:rFonts w:ascii="標楷體" w:eastAsia="標楷體" w:hAnsi="標楷體" w:hint="eastAsia"/>
                <w:sz w:val="22"/>
              </w:rPr>
              <w:t>：</w:t>
            </w:r>
            <w:r w:rsidRPr="00081699">
              <w:rPr>
                <w:rFonts w:ascii="標楷體" w:eastAsia="標楷體" w:hAnsi="標楷體" w:cs="Segoe UI Symbol" w:hint="eastAsia"/>
                <w:color w:val="000000"/>
                <w:sz w:val="22"/>
              </w:rPr>
              <w:t>3C彭焯妍</w:t>
            </w:r>
            <w:r>
              <w:rPr>
                <w:rFonts w:ascii="標楷體" w:eastAsia="標楷體" w:hAnsi="標楷體" w:cs="Segoe UI Symbol" w:hint="eastAsia"/>
                <w:color w:val="000000"/>
                <w:sz w:val="22"/>
              </w:rPr>
              <w:t>、</w:t>
            </w:r>
            <w:r w:rsidRPr="00081699">
              <w:rPr>
                <w:rFonts w:ascii="標楷體" w:eastAsia="標楷體" w:hAnsi="標楷體" w:cs="Segoe UI Symbol" w:hint="eastAsia"/>
                <w:color w:val="000000"/>
                <w:sz w:val="22"/>
              </w:rPr>
              <w:t>6B陳泰亨</w:t>
            </w:r>
            <w:r>
              <w:rPr>
                <w:rFonts w:ascii="標楷體" w:eastAsia="標楷體" w:hAnsi="標楷體" w:cs="Segoe UI Symbol" w:hint="eastAsia"/>
                <w:color w:val="000000"/>
                <w:sz w:val="22"/>
              </w:rPr>
              <w:t>、</w:t>
            </w:r>
          </w:p>
          <w:p w14:paraId="13519BB1" w14:textId="77777777" w:rsidR="000905D1" w:rsidRPr="00081699" w:rsidRDefault="000905D1" w:rsidP="004A1569">
            <w:pPr>
              <w:jc w:val="both"/>
              <w:rPr>
                <w:rFonts w:ascii="標楷體" w:eastAsia="標楷體" w:hAnsi="標楷體"/>
                <w:sz w:val="22"/>
              </w:rPr>
            </w:pPr>
            <w:r w:rsidRPr="00081699">
              <w:rPr>
                <w:rFonts w:ascii="標楷體" w:eastAsia="標楷體" w:hAnsi="標楷體" w:cs="Segoe UI Symbol" w:hint="eastAsia"/>
                <w:color w:val="000000"/>
                <w:sz w:val="22"/>
              </w:rPr>
              <w:t>6D</w:t>
            </w:r>
            <w:proofErr w:type="gramStart"/>
            <w:r w:rsidRPr="00081699">
              <w:rPr>
                <w:rFonts w:ascii="標楷體" w:eastAsia="標楷體" w:hAnsi="標楷體" w:cs="Segoe UI Symbol" w:hint="eastAsia"/>
                <w:color w:val="000000"/>
                <w:sz w:val="22"/>
              </w:rPr>
              <w:t>傅逸希</w:t>
            </w:r>
            <w:proofErr w:type="gramEnd"/>
          </w:p>
        </w:tc>
      </w:tr>
      <w:tr w:rsidR="000905D1" w:rsidRPr="007E4857" w14:paraId="3B77FB1C" w14:textId="77777777" w:rsidTr="004A1569">
        <w:trPr>
          <w:cantSplit/>
          <w:trHeight w:val="254"/>
        </w:trPr>
        <w:tc>
          <w:tcPr>
            <w:tcW w:w="881" w:type="dxa"/>
            <w:vMerge/>
          </w:tcPr>
          <w:p w14:paraId="59931546"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7AA413FD" w14:textId="77777777" w:rsidR="000905D1" w:rsidRPr="00925545" w:rsidRDefault="000905D1" w:rsidP="004A1569">
            <w:pPr>
              <w:adjustRightInd w:val="0"/>
              <w:snapToGrid w:val="0"/>
              <w:rPr>
                <w:rFonts w:ascii="標楷體" w:eastAsia="標楷體" w:hAnsi="標楷體"/>
                <w:color w:val="000000"/>
                <w:sz w:val="22"/>
              </w:rPr>
            </w:pPr>
            <w:r w:rsidRPr="00925545">
              <w:rPr>
                <w:rFonts w:ascii="標楷體" w:eastAsia="標楷體" w:hint="eastAsia"/>
                <w:color w:val="000000"/>
                <w:sz w:val="22"/>
              </w:rPr>
              <w:t>2</w:t>
            </w:r>
            <w:r w:rsidRPr="00925545">
              <w:rPr>
                <w:rFonts w:ascii="標楷體" w:eastAsia="標楷體"/>
                <w:color w:val="000000"/>
                <w:sz w:val="22"/>
              </w:rPr>
              <w:t>02</w:t>
            </w:r>
            <w:r w:rsidRPr="00925545">
              <w:rPr>
                <w:rFonts w:ascii="標楷體" w:eastAsia="標楷體" w:hint="eastAsia"/>
                <w:color w:val="000000"/>
                <w:sz w:val="22"/>
              </w:rPr>
              <w:t>3國家憲法日網上問答比賽</w:t>
            </w:r>
          </w:p>
        </w:tc>
        <w:tc>
          <w:tcPr>
            <w:tcW w:w="2268" w:type="dxa"/>
          </w:tcPr>
          <w:p w14:paraId="039FD0E4" w14:textId="77777777" w:rsidR="000905D1" w:rsidRPr="00925545" w:rsidRDefault="000905D1" w:rsidP="004A1569">
            <w:pPr>
              <w:adjustRightInd w:val="0"/>
              <w:snapToGrid w:val="0"/>
              <w:rPr>
                <w:rFonts w:ascii="標楷體" w:eastAsia="標楷體" w:hAnsi="標楷體"/>
                <w:color w:val="000000"/>
                <w:sz w:val="22"/>
              </w:rPr>
            </w:pPr>
            <w:r w:rsidRPr="00925545">
              <w:rPr>
                <w:rFonts w:ascii="標楷體" w:eastAsia="標楷體" w:hAnsi="標楷體" w:hint="eastAsia"/>
                <w:color w:val="000000"/>
                <w:sz w:val="22"/>
              </w:rPr>
              <w:t>教育局</w:t>
            </w:r>
          </w:p>
        </w:tc>
        <w:tc>
          <w:tcPr>
            <w:tcW w:w="4394" w:type="dxa"/>
          </w:tcPr>
          <w:p w14:paraId="251D7799" w14:textId="77777777" w:rsidR="000905D1" w:rsidRPr="00925545" w:rsidRDefault="000905D1" w:rsidP="004A1569">
            <w:pPr>
              <w:spacing w:line="280" w:lineRule="exact"/>
              <w:rPr>
                <w:rFonts w:ascii="標楷體" w:eastAsia="標楷體"/>
                <w:color w:val="000000"/>
                <w:sz w:val="22"/>
              </w:rPr>
            </w:pPr>
            <w:r w:rsidRPr="00925545">
              <w:rPr>
                <w:rFonts w:ascii="標楷體" w:eastAsia="標楷體" w:hint="eastAsia"/>
                <w:color w:val="000000"/>
                <w:sz w:val="22"/>
              </w:rPr>
              <w:t>小學組冠軍</w:t>
            </w:r>
            <w:proofErr w:type="gramStart"/>
            <w:r w:rsidRPr="00925545">
              <w:rPr>
                <w:rFonts w:ascii="標楷體" w:eastAsia="標楷體" w:hint="eastAsia"/>
                <w:color w:val="000000"/>
                <w:sz w:val="22"/>
              </w:rPr>
              <w:t>﹕</w:t>
            </w:r>
            <w:proofErr w:type="gramEnd"/>
            <w:r w:rsidRPr="00925545">
              <w:rPr>
                <w:rFonts w:ascii="標楷體" w:eastAsia="標楷體" w:hint="eastAsia"/>
                <w:color w:val="000000"/>
                <w:sz w:val="22"/>
              </w:rPr>
              <w:t>6D 梁梓曦</w:t>
            </w:r>
          </w:p>
          <w:p w14:paraId="7681E7F8" w14:textId="77777777" w:rsidR="000905D1" w:rsidRPr="00925545" w:rsidRDefault="000905D1" w:rsidP="004A1569">
            <w:pPr>
              <w:spacing w:line="280" w:lineRule="exact"/>
              <w:rPr>
                <w:rFonts w:ascii="標楷體" w:eastAsia="標楷體"/>
                <w:color w:val="000000"/>
                <w:sz w:val="22"/>
              </w:rPr>
            </w:pPr>
            <w:r w:rsidRPr="00925545">
              <w:rPr>
                <w:rFonts w:ascii="標楷體" w:eastAsia="標楷體" w:hint="eastAsia"/>
                <w:color w:val="000000"/>
                <w:sz w:val="22"/>
              </w:rPr>
              <w:t>小學組亞軍</w:t>
            </w:r>
            <w:proofErr w:type="gramStart"/>
            <w:r w:rsidRPr="00925545">
              <w:rPr>
                <w:rFonts w:ascii="標楷體" w:eastAsia="標楷體" w:hint="eastAsia"/>
                <w:color w:val="000000"/>
                <w:sz w:val="22"/>
              </w:rPr>
              <w:t>﹕</w:t>
            </w:r>
            <w:proofErr w:type="gramEnd"/>
            <w:r w:rsidRPr="00925545">
              <w:rPr>
                <w:rFonts w:ascii="標楷體" w:eastAsia="標楷體" w:hint="eastAsia"/>
                <w:color w:val="000000"/>
                <w:sz w:val="22"/>
              </w:rPr>
              <w:t>6D</w:t>
            </w:r>
            <w:r w:rsidRPr="00925545">
              <w:rPr>
                <w:rFonts w:ascii="標楷體" w:eastAsia="標楷體"/>
                <w:color w:val="000000"/>
                <w:sz w:val="22"/>
              </w:rPr>
              <w:t xml:space="preserve"> </w:t>
            </w:r>
            <w:r w:rsidRPr="00925545">
              <w:rPr>
                <w:rFonts w:ascii="標楷體" w:eastAsia="標楷體" w:hint="eastAsia"/>
                <w:color w:val="000000"/>
                <w:sz w:val="22"/>
              </w:rPr>
              <w:t>歐陽諾</w:t>
            </w:r>
          </w:p>
          <w:p w14:paraId="70AD088E" w14:textId="77777777" w:rsidR="000905D1" w:rsidRPr="00925545" w:rsidRDefault="000905D1" w:rsidP="004A1569">
            <w:pPr>
              <w:spacing w:line="280" w:lineRule="exact"/>
              <w:rPr>
                <w:rFonts w:ascii="標楷體" w:eastAsia="標楷體"/>
                <w:color w:val="000000"/>
                <w:sz w:val="22"/>
              </w:rPr>
            </w:pPr>
            <w:r w:rsidRPr="00925545">
              <w:rPr>
                <w:rFonts w:ascii="標楷體" w:eastAsia="標楷體" w:hint="eastAsia"/>
                <w:color w:val="000000"/>
                <w:sz w:val="22"/>
              </w:rPr>
              <w:t>小學組季軍</w:t>
            </w:r>
            <w:proofErr w:type="gramStart"/>
            <w:r w:rsidRPr="00925545">
              <w:rPr>
                <w:rFonts w:ascii="標楷體" w:eastAsia="標楷體" w:hint="eastAsia"/>
                <w:color w:val="000000"/>
                <w:sz w:val="22"/>
              </w:rPr>
              <w:t>﹕</w:t>
            </w:r>
            <w:proofErr w:type="gramEnd"/>
            <w:r w:rsidRPr="00925545">
              <w:rPr>
                <w:rFonts w:ascii="標楷體" w:eastAsia="標楷體" w:hint="eastAsia"/>
                <w:color w:val="000000"/>
                <w:sz w:val="22"/>
              </w:rPr>
              <w:t>4D</w:t>
            </w:r>
            <w:r w:rsidRPr="00925545">
              <w:rPr>
                <w:rFonts w:ascii="標楷體" w:eastAsia="標楷體"/>
                <w:color w:val="000000"/>
                <w:sz w:val="22"/>
              </w:rPr>
              <w:t xml:space="preserve"> </w:t>
            </w:r>
            <w:r w:rsidRPr="00925545">
              <w:rPr>
                <w:rFonts w:ascii="標楷體" w:eastAsia="標楷體" w:hint="eastAsia"/>
                <w:color w:val="000000"/>
                <w:sz w:val="22"/>
              </w:rPr>
              <w:t>鄧晉熙(已退學)</w:t>
            </w:r>
          </w:p>
          <w:p w14:paraId="392E2C58" w14:textId="77777777" w:rsidR="000905D1" w:rsidRPr="00925545" w:rsidRDefault="000905D1" w:rsidP="004A1569">
            <w:pPr>
              <w:spacing w:line="280" w:lineRule="exact"/>
              <w:rPr>
                <w:rFonts w:ascii="標楷體" w:eastAsia="標楷體"/>
                <w:color w:val="000000"/>
                <w:sz w:val="22"/>
              </w:rPr>
            </w:pPr>
            <w:r w:rsidRPr="00925545">
              <w:rPr>
                <w:rFonts w:ascii="標楷體" w:eastAsia="標楷體" w:hint="eastAsia"/>
                <w:color w:val="000000"/>
                <w:sz w:val="22"/>
              </w:rPr>
              <w:t>小學組優異獎</w:t>
            </w:r>
            <w:proofErr w:type="gramStart"/>
            <w:r w:rsidRPr="00925545">
              <w:rPr>
                <w:rFonts w:ascii="標楷體" w:eastAsia="標楷體" w:hint="eastAsia"/>
                <w:color w:val="000000"/>
                <w:sz w:val="22"/>
              </w:rPr>
              <w:t>﹕</w:t>
            </w:r>
            <w:proofErr w:type="gramEnd"/>
            <w:r w:rsidRPr="00925545">
              <w:rPr>
                <w:rFonts w:ascii="標楷體" w:eastAsia="標楷體" w:hint="eastAsia"/>
                <w:color w:val="000000"/>
                <w:sz w:val="22"/>
              </w:rPr>
              <w:t>6</w:t>
            </w:r>
            <w:r w:rsidRPr="00925545">
              <w:rPr>
                <w:rFonts w:ascii="標楷體" w:eastAsia="標楷體"/>
                <w:color w:val="000000"/>
                <w:sz w:val="22"/>
              </w:rPr>
              <w:t>D</w:t>
            </w:r>
            <w:r w:rsidRPr="00925545">
              <w:rPr>
                <w:rFonts w:ascii="標楷體" w:eastAsia="標楷體" w:hint="eastAsia"/>
                <w:color w:val="000000"/>
                <w:sz w:val="22"/>
              </w:rPr>
              <w:t>包敖君、6D李俊誠、</w:t>
            </w:r>
          </w:p>
          <w:p w14:paraId="3B67F014" w14:textId="77777777" w:rsidR="000905D1" w:rsidRPr="00925545" w:rsidRDefault="000905D1" w:rsidP="004A1569">
            <w:pPr>
              <w:spacing w:line="280" w:lineRule="exact"/>
              <w:rPr>
                <w:rFonts w:ascii="標楷體" w:eastAsia="標楷體"/>
                <w:color w:val="000000"/>
                <w:sz w:val="22"/>
              </w:rPr>
            </w:pPr>
            <w:r w:rsidRPr="00925545">
              <w:rPr>
                <w:rFonts w:ascii="標楷體" w:eastAsia="標楷體" w:hint="eastAsia"/>
                <w:color w:val="000000"/>
                <w:sz w:val="22"/>
              </w:rPr>
              <w:t>6D</w:t>
            </w:r>
            <w:proofErr w:type="gramStart"/>
            <w:r w:rsidRPr="00925545">
              <w:rPr>
                <w:rFonts w:ascii="標楷體" w:eastAsia="標楷體" w:hint="eastAsia"/>
                <w:color w:val="000000"/>
                <w:sz w:val="22"/>
              </w:rPr>
              <w:t>陸柏言</w:t>
            </w:r>
            <w:proofErr w:type="gramEnd"/>
            <w:r w:rsidRPr="00925545">
              <w:rPr>
                <w:rFonts w:ascii="標楷體" w:eastAsia="標楷體" w:hint="eastAsia"/>
                <w:color w:val="000000"/>
                <w:sz w:val="22"/>
              </w:rPr>
              <w:t>、6D陸懿</w:t>
            </w:r>
            <w:proofErr w:type="gramStart"/>
            <w:r w:rsidRPr="00925545">
              <w:rPr>
                <w:rFonts w:ascii="標楷體" w:eastAsia="標楷體" w:hint="eastAsia"/>
                <w:color w:val="000000"/>
                <w:sz w:val="22"/>
              </w:rPr>
              <w:t>鋌</w:t>
            </w:r>
            <w:proofErr w:type="gramEnd"/>
            <w:r w:rsidRPr="00925545">
              <w:rPr>
                <w:rFonts w:ascii="標楷體" w:eastAsia="標楷體" w:hint="eastAsia"/>
                <w:color w:val="000000"/>
                <w:sz w:val="22"/>
              </w:rPr>
              <w:t>、6D</w:t>
            </w:r>
            <w:proofErr w:type="gramStart"/>
            <w:r w:rsidRPr="00925545">
              <w:rPr>
                <w:rFonts w:ascii="標楷體" w:eastAsia="標楷體" w:hint="eastAsia"/>
                <w:color w:val="000000"/>
                <w:sz w:val="22"/>
              </w:rPr>
              <w:t>麥嘉軒</w:t>
            </w:r>
            <w:proofErr w:type="gramEnd"/>
            <w:r w:rsidRPr="00925545">
              <w:rPr>
                <w:rFonts w:ascii="標楷體" w:eastAsia="標楷體" w:hint="eastAsia"/>
                <w:color w:val="000000"/>
                <w:sz w:val="22"/>
              </w:rPr>
              <w:t>、6D單睿婕、</w:t>
            </w:r>
          </w:p>
          <w:p w14:paraId="1D720D61" w14:textId="77777777" w:rsidR="000905D1" w:rsidRPr="00925545" w:rsidRDefault="000905D1" w:rsidP="004A1569">
            <w:pPr>
              <w:spacing w:line="280" w:lineRule="exact"/>
              <w:rPr>
                <w:rFonts w:ascii="標楷體" w:eastAsia="標楷體"/>
                <w:color w:val="000000"/>
                <w:sz w:val="22"/>
              </w:rPr>
            </w:pPr>
            <w:r w:rsidRPr="00925545">
              <w:rPr>
                <w:rFonts w:ascii="標楷體" w:eastAsia="標楷體" w:hint="eastAsia"/>
                <w:color w:val="000000"/>
                <w:sz w:val="22"/>
              </w:rPr>
              <w:t>6D</w:t>
            </w:r>
            <w:proofErr w:type="gramStart"/>
            <w:r w:rsidRPr="00925545">
              <w:rPr>
                <w:rFonts w:ascii="標楷體" w:eastAsia="標楷體" w:hint="eastAsia"/>
                <w:color w:val="000000"/>
                <w:sz w:val="22"/>
              </w:rPr>
              <w:t>葉日希</w:t>
            </w:r>
            <w:proofErr w:type="gramEnd"/>
            <w:r w:rsidRPr="00925545">
              <w:rPr>
                <w:rFonts w:ascii="標楷體" w:eastAsia="標楷體" w:hint="eastAsia"/>
                <w:color w:val="000000"/>
                <w:sz w:val="22"/>
              </w:rPr>
              <w:t>、6D劉婉怡、6D謝寶嫻、</w:t>
            </w:r>
            <w:r w:rsidRPr="00925545">
              <w:rPr>
                <w:rFonts w:ascii="標楷體" w:eastAsia="標楷體"/>
                <w:color w:val="000000"/>
                <w:sz w:val="22"/>
              </w:rPr>
              <w:t>5C</w:t>
            </w:r>
            <w:r w:rsidRPr="00925545">
              <w:rPr>
                <w:rFonts w:ascii="標楷體" w:eastAsia="標楷體" w:hint="eastAsia"/>
                <w:color w:val="000000"/>
                <w:sz w:val="22"/>
              </w:rPr>
              <w:t>孫海鵬、5C潘迪銘、4D伍思丞、4D徐朗迪、4D黃</w:t>
            </w:r>
            <w:proofErr w:type="gramStart"/>
            <w:r w:rsidRPr="00925545">
              <w:rPr>
                <w:rFonts w:ascii="標楷體" w:eastAsia="標楷體" w:hint="eastAsia"/>
                <w:color w:val="000000"/>
                <w:sz w:val="22"/>
              </w:rPr>
              <w:t>珈</w:t>
            </w:r>
            <w:proofErr w:type="gramEnd"/>
            <w:r w:rsidRPr="00925545">
              <w:rPr>
                <w:rFonts w:ascii="標楷體" w:eastAsia="標楷體" w:hint="eastAsia"/>
                <w:color w:val="000000"/>
                <w:sz w:val="22"/>
              </w:rPr>
              <w:t>維、4D鄔孝星、3C吳若熙、3C詹鳳君、3C劉</w:t>
            </w:r>
            <w:proofErr w:type="gramStart"/>
            <w:r w:rsidRPr="00925545">
              <w:rPr>
                <w:rFonts w:ascii="標楷體" w:eastAsia="標楷體" w:hint="eastAsia"/>
                <w:color w:val="000000"/>
                <w:sz w:val="22"/>
              </w:rPr>
              <w:t>讚韜</w:t>
            </w:r>
            <w:proofErr w:type="gramEnd"/>
          </w:p>
        </w:tc>
      </w:tr>
      <w:tr w:rsidR="000905D1" w:rsidRPr="007E4857" w14:paraId="0F8A3A8A" w14:textId="77777777" w:rsidTr="004A1569">
        <w:trPr>
          <w:cantSplit/>
          <w:trHeight w:val="276"/>
        </w:trPr>
        <w:tc>
          <w:tcPr>
            <w:tcW w:w="881" w:type="dxa"/>
            <w:vMerge w:val="restart"/>
          </w:tcPr>
          <w:p w14:paraId="04E935D8"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1</w:t>
            </w:r>
            <w:r w:rsidRPr="007E4857">
              <w:rPr>
                <w:rFonts w:ascii="標楷體" w:eastAsia="標楷體" w:hAnsi="標楷體"/>
                <w:color w:val="000000"/>
                <w:sz w:val="22"/>
              </w:rPr>
              <w:t>2</w:t>
            </w:r>
            <w:r w:rsidRPr="007E4857">
              <w:rPr>
                <w:rFonts w:ascii="標楷體" w:eastAsia="標楷體" w:hAnsi="標楷體" w:hint="eastAsia"/>
                <w:color w:val="000000"/>
                <w:sz w:val="22"/>
              </w:rPr>
              <w:t>月</w:t>
            </w:r>
          </w:p>
        </w:tc>
        <w:tc>
          <w:tcPr>
            <w:tcW w:w="3260" w:type="dxa"/>
          </w:tcPr>
          <w:p w14:paraId="01C35CB0" w14:textId="77777777" w:rsidR="000905D1" w:rsidRPr="00995EAE" w:rsidRDefault="000905D1" w:rsidP="004A1569">
            <w:pPr>
              <w:adjustRightInd w:val="0"/>
              <w:snapToGrid w:val="0"/>
              <w:jc w:val="both"/>
              <w:rPr>
                <w:rFonts w:ascii="標楷體" w:eastAsia="標楷體" w:hAnsi="標楷體"/>
                <w:color w:val="000000"/>
                <w:sz w:val="22"/>
              </w:rPr>
            </w:pPr>
            <w:r w:rsidRPr="00995EAE">
              <w:rPr>
                <w:rFonts w:ascii="標楷體" w:eastAsia="標楷體" w:hint="eastAsia"/>
                <w:color w:val="000000"/>
                <w:sz w:val="22"/>
              </w:rPr>
              <w:t>香港小學</w:t>
            </w:r>
            <w:proofErr w:type="gramStart"/>
            <w:r w:rsidRPr="00995EAE">
              <w:rPr>
                <w:rFonts w:ascii="標楷體" w:eastAsia="標楷體" w:hint="eastAsia"/>
                <w:color w:val="000000"/>
                <w:sz w:val="22"/>
              </w:rPr>
              <w:t>數學線上挑戰</w:t>
            </w:r>
            <w:proofErr w:type="gramEnd"/>
            <w:r w:rsidRPr="00995EAE">
              <w:rPr>
                <w:rFonts w:ascii="標楷體" w:eastAsia="標楷體" w:hint="eastAsia"/>
                <w:color w:val="000000"/>
                <w:sz w:val="22"/>
              </w:rPr>
              <w:t>賽</w:t>
            </w:r>
            <w:r w:rsidRPr="00995EAE">
              <w:rPr>
                <w:rFonts w:ascii="標楷體" w:eastAsia="標楷體"/>
                <w:color w:val="000000"/>
                <w:sz w:val="22"/>
              </w:rPr>
              <w:t>2023</w:t>
            </w:r>
          </w:p>
        </w:tc>
        <w:tc>
          <w:tcPr>
            <w:tcW w:w="2268" w:type="dxa"/>
          </w:tcPr>
          <w:p w14:paraId="3EC78EC6" w14:textId="77777777" w:rsidR="000905D1" w:rsidRPr="00995EAE" w:rsidRDefault="000905D1" w:rsidP="004A1569">
            <w:pPr>
              <w:adjustRightInd w:val="0"/>
              <w:snapToGrid w:val="0"/>
              <w:jc w:val="both"/>
              <w:rPr>
                <w:rFonts w:ascii="標楷體" w:eastAsia="標楷體" w:hAnsi="標楷體"/>
                <w:color w:val="000000"/>
                <w:sz w:val="22"/>
              </w:rPr>
            </w:pPr>
            <w:r w:rsidRPr="00995EAE">
              <w:rPr>
                <w:rFonts w:ascii="標楷體" w:eastAsia="標楷體" w:hint="eastAsia"/>
                <w:color w:val="000000"/>
                <w:sz w:val="22"/>
              </w:rPr>
              <w:t>創</w:t>
            </w:r>
            <w:proofErr w:type="gramStart"/>
            <w:r w:rsidRPr="00995EAE">
              <w:rPr>
                <w:rFonts w:ascii="標楷體" w:eastAsia="標楷體" w:hint="eastAsia"/>
                <w:color w:val="000000"/>
                <w:sz w:val="22"/>
              </w:rPr>
              <w:t>一</w:t>
            </w:r>
            <w:proofErr w:type="gramEnd"/>
            <w:r w:rsidRPr="00995EAE">
              <w:rPr>
                <w:rFonts w:ascii="標楷體" w:eastAsia="標楷體" w:hint="eastAsia"/>
                <w:color w:val="000000"/>
                <w:sz w:val="22"/>
              </w:rPr>
              <w:t>教育</w:t>
            </w:r>
          </w:p>
        </w:tc>
        <w:tc>
          <w:tcPr>
            <w:tcW w:w="4394" w:type="dxa"/>
          </w:tcPr>
          <w:p w14:paraId="08BD1CAD" w14:textId="77777777" w:rsidR="000905D1" w:rsidRPr="00995EAE" w:rsidRDefault="000905D1" w:rsidP="004A1569">
            <w:pPr>
              <w:adjustRightInd w:val="0"/>
              <w:snapToGrid w:val="0"/>
              <w:rPr>
                <w:rFonts w:ascii="標楷體" w:eastAsia="標楷體" w:hAnsi="標楷體"/>
                <w:sz w:val="22"/>
              </w:rPr>
            </w:pPr>
            <w:r w:rsidRPr="00995EAE">
              <w:rPr>
                <w:rFonts w:ascii="標楷體" w:eastAsia="標楷體" w:hint="eastAsia"/>
                <w:color w:val="000000"/>
                <w:sz w:val="22"/>
              </w:rPr>
              <w:t>金獎</w:t>
            </w:r>
            <w:r w:rsidRPr="00081699">
              <w:rPr>
                <w:rFonts w:ascii="標楷體" w:eastAsia="標楷體" w:hAnsi="標楷體" w:hint="eastAsia"/>
                <w:sz w:val="22"/>
              </w:rPr>
              <w:t>：</w:t>
            </w:r>
          </w:p>
          <w:p w14:paraId="5A01BBB0" w14:textId="77777777" w:rsidR="000905D1" w:rsidRPr="00995EAE" w:rsidRDefault="000905D1" w:rsidP="004A1569">
            <w:pPr>
              <w:adjustRightInd w:val="0"/>
              <w:snapToGrid w:val="0"/>
              <w:rPr>
                <w:rFonts w:ascii="標楷體" w:eastAsia="標楷體"/>
                <w:color w:val="000000"/>
                <w:sz w:val="22"/>
              </w:rPr>
            </w:pPr>
            <w:r w:rsidRPr="00995EAE">
              <w:rPr>
                <w:rFonts w:ascii="標楷體" w:eastAsia="標楷體"/>
                <w:color w:val="000000"/>
                <w:sz w:val="22"/>
              </w:rPr>
              <w:t>2A</w:t>
            </w:r>
            <w:r w:rsidRPr="00995EAE">
              <w:rPr>
                <w:rFonts w:ascii="標楷體" w:eastAsia="標楷體" w:hint="eastAsia"/>
                <w:color w:val="000000"/>
                <w:sz w:val="22"/>
              </w:rPr>
              <w:t>鄭</w:t>
            </w:r>
            <w:proofErr w:type="gramStart"/>
            <w:r w:rsidRPr="00995EAE">
              <w:rPr>
                <w:rFonts w:ascii="標楷體" w:eastAsia="標楷體" w:hint="eastAsia"/>
                <w:color w:val="000000"/>
                <w:sz w:val="22"/>
              </w:rPr>
              <w:t>粕</w:t>
            </w:r>
            <w:proofErr w:type="gramEnd"/>
            <w:r w:rsidRPr="00995EAE">
              <w:rPr>
                <w:rFonts w:ascii="標楷體" w:eastAsia="標楷體" w:hint="eastAsia"/>
                <w:color w:val="000000"/>
                <w:sz w:val="22"/>
              </w:rPr>
              <w:t>言、</w:t>
            </w:r>
            <w:r w:rsidRPr="00995EAE">
              <w:rPr>
                <w:rFonts w:ascii="標楷體" w:eastAsia="標楷體"/>
                <w:color w:val="000000"/>
                <w:sz w:val="22"/>
              </w:rPr>
              <w:t>3C</w:t>
            </w:r>
            <w:r w:rsidRPr="00995EAE">
              <w:rPr>
                <w:rFonts w:ascii="標楷體" w:eastAsia="標楷體" w:hint="eastAsia"/>
                <w:color w:val="000000"/>
                <w:sz w:val="22"/>
              </w:rPr>
              <w:t>陳彥熹、</w:t>
            </w:r>
            <w:r w:rsidRPr="00995EAE">
              <w:rPr>
                <w:rFonts w:ascii="標楷體" w:eastAsia="標楷體" w:hAnsi="標楷體" w:hint="eastAsia"/>
                <w:color w:val="000000"/>
                <w:sz w:val="22"/>
              </w:rPr>
              <w:t>3</w:t>
            </w:r>
            <w:r w:rsidRPr="00995EAE">
              <w:rPr>
                <w:rFonts w:ascii="標楷體" w:eastAsia="標楷體" w:hAnsi="標楷體"/>
                <w:color w:val="000000"/>
                <w:sz w:val="22"/>
              </w:rPr>
              <w:t>C</w:t>
            </w:r>
            <w:r w:rsidRPr="00995EAE">
              <w:rPr>
                <w:rFonts w:ascii="標楷體" w:eastAsia="標楷體" w:hAnsi="標楷體" w:hint="eastAsia"/>
                <w:color w:val="000000"/>
                <w:sz w:val="22"/>
              </w:rPr>
              <w:t>劉</w:t>
            </w:r>
            <w:proofErr w:type="gramStart"/>
            <w:r w:rsidRPr="00995EAE">
              <w:rPr>
                <w:rFonts w:ascii="標楷體" w:eastAsia="標楷體" w:hAnsi="標楷體" w:hint="eastAsia"/>
                <w:color w:val="000000"/>
                <w:sz w:val="22"/>
              </w:rPr>
              <w:t>讚韜</w:t>
            </w:r>
            <w:proofErr w:type="gramEnd"/>
            <w:r w:rsidRPr="007F3BD9">
              <w:rPr>
                <w:rFonts w:ascii="標楷體" w:eastAsia="標楷體" w:hAnsi="標楷體" w:hint="eastAsia"/>
                <w:color w:val="000000"/>
                <w:sz w:val="22"/>
              </w:rPr>
              <w:t>、</w:t>
            </w:r>
            <w:r>
              <w:rPr>
                <w:rFonts w:ascii="標楷體" w:eastAsia="標楷體"/>
                <w:color w:val="000000"/>
                <w:sz w:val="22"/>
              </w:rPr>
              <w:t>3C</w:t>
            </w:r>
            <w:r w:rsidRPr="00995EAE">
              <w:rPr>
                <w:rFonts w:ascii="標楷體" w:eastAsia="標楷體" w:hint="eastAsia"/>
                <w:color w:val="000000"/>
                <w:sz w:val="22"/>
              </w:rPr>
              <w:t>林國言、</w:t>
            </w:r>
            <w:r w:rsidRPr="00995EAE">
              <w:rPr>
                <w:rFonts w:ascii="標楷體" w:eastAsia="標楷體"/>
                <w:color w:val="000000"/>
                <w:sz w:val="22"/>
              </w:rPr>
              <w:t>6D</w:t>
            </w:r>
            <w:r w:rsidRPr="00995EAE">
              <w:rPr>
                <w:rFonts w:ascii="標楷體" w:eastAsia="標楷體" w:hint="eastAsia"/>
                <w:color w:val="000000"/>
                <w:sz w:val="22"/>
              </w:rPr>
              <w:t>黃琳毓</w:t>
            </w:r>
          </w:p>
        </w:tc>
      </w:tr>
      <w:tr w:rsidR="000905D1" w:rsidRPr="007E4857" w14:paraId="4C1B1999" w14:textId="77777777" w:rsidTr="004A1569">
        <w:trPr>
          <w:cantSplit/>
          <w:trHeight w:val="276"/>
        </w:trPr>
        <w:tc>
          <w:tcPr>
            <w:tcW w:w="881" w:type="dxa"/>
            <w:vMerge/>
          </w:tcPr>
          <w:p w14:paraId="44F46D51"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70128434" w14:textId="77777777" w:rsidR="000905D1" w:rsidRPr="00FF05D5" w:rsidRDefault="000905D1" w:rsidP="004A1569">
            <w:pPr>
              <w:adjustRightInd w:val="0"/>
              <w:snapToGrid w:val="0"/>
              <w:jc w:val="both"/>
              <w:rPr>
                <w:rFonts w:ascii="標楷體" w:eastAsia="標楷體"/>
                <w:color w:val="000000"/>
                <w:sz w:val="22"/>
              </w:rPr>
            </w:pPr>
            <w:proofErr w:type="gramStart"/>
            <w:r w:rsidRPr="00FF05D5">
              <w:rPr>
                <w:rFonts w:ascii="標楷體" w:eastAsia="標楷體" w:hint="eastAsia"/>
                <w:color w:val="000000"/>
                <w:sz w:val="22"/>
              </w:rPr>
              <w:t>第十三屆全港</w:t>
            </w:r>
            <w:proofErr w:type="gramEnd"/>
            <w:r w:rsidRPr="00FF05D5">
              <w:rPr>
                <w:rFonts w:ascii="標楷體" w:eastAsia="標楷體" w:hint="eastAsia"/>
                <w:color w:val="000000"/>
                <w:sz w:val="22"/>
              </w:rPr>
              <w:t>學生中國國情知識大賽</w:t>
            </w:r>
          </w:p>
        </w:tc>
        <w:tc>
          <w:tcPr>
            <w:tcW w:w="2268" w:type="dxa"/>
          </w:tcPr>
          <w:p w14:paraId="1166BF8C" w14:textId="77777777" w:rsidR="000905D1" w:rsidRPr="00FF05D5" w:rsidRDefault="000905D1" w:rsidP="004A1569">
            <w:pPr>
              <w:adjustRightInd w:val="0"/>
              <w:snapToGrid w:val="0"/>
              <w:jc w:val="both"/>
              <w:rPr>
                <w:rFonts w:ascii="標楷體" w:eastAsia="標楷體" w:hAnsi="標楷體"/>
                <w:color w:val="000000"/>
                <w:sz w:val="22"/>
              </w:rPr>
            </w:pPr>
            <w:r w:rsidRPr="00FF05D5">
              <w:rPr>
                <w:rFonts w:ascii="標楷體" w:eastAsia="標楷體" w:hAnsi="標楷體" w:hint="eastAsia"/>
                <w:color w:val="000000"/>
                <w:sz w:val="22"/>
              </w:rPr>
              <w:t>教育局、大公文</w:t>
            </w:r>
            <w:proofErr w:type="gramStart"/>
            <w:r w:rsidRPr="00FF05D5">
              <w:rPr>
                <w:rFonts w:ascii="標楷體" w:eastAsia="標楷體" w:hAnsi="標楷體" w:hint="eastAsia"/>
                <w:color w:val="000000"/>
                <w:sz w:val="22"/>
              </w:rPr>
              <w:t>匯</w:t>
            </w:r>
            <w:proofErr w:type="gramEnd"/>
            <w:r w:rsidRPr="00FF05D5">
              <w:rPr>
                <w:rFonts w:ascii="標楷體" w:eastAsia="標楷體" w:hAnsi="標楷體" w:hint="eastAsia"/>
                <w:color w:val="000000"/>
                <w:sz w:val="22"/>
              </w:rPr>
              <w:t>、</w:t>
            </w:r>
          </w:p>
          <w:p w14:paraId="2DCF0CB1"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Ansi="標楷體" w:hint="eastAsia"/>
                <w:color w:val="000000"/>
                <w:sz w:val="22"/>
              </w:rPr>
              <w:t>未來之星</w:t>
            </w:r>
          </w:p>
        </w:tc>
        <w:tc>
          <w:tcPr>
            <w:tcW w:w="4394" w:type="dxa"/>
          </w:tcPr>
          <w:p w14:paraId="7B26A9EE"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lang w:eastAsia="zh-HK"/>
              </w:rPr>
              <w:t>團</w:t>
            </w:r>
            <w:r w:rsidRPr="00FF05D5">
              <w:rPr>
                <w:rFonts w:ascii="標楷體" w:eastAsia="標楷體" w:hint="eastAsia"/>
                <w:color w:val="000000"/>
                <w:sz w:val="22"/>
              </w:rPr>
              <w:t>隊賽</w:t>
            </w:r>
            <w:r w:rsidRPr="00FF05D5">
              <w:rPr>
                <w:rFonts w:ascii="標楷體" w:eastAsia="標楷體" w:hint="eastAsia"/>
                <w:color w:val="000000"/>
                <w:sz w:val="22"/>
                <w:lang w:eastAsia="zh-HK"/>
              </w:rPr>
              <w:t>小學組冠軍</w:t>
            </w:r>
            <w:r w:rsidRPr="00FF05D5">
              <w:rPr>
                <w:rFonts w:ascii="標楷體" w:eastAsia="標楷體" w:hAnsi="標楷體" w:hint="eastAsia"/>
                <w:color w:val="000000"/>
                <w:sz w:val="22"/>
              </w:rPr>
              <w:t>：</w:t>
            </w:r>
          </w:p>
          <w:p w14:paraId="1552022E"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6D</w:t>
            </w:r>
            <w:proofErr w:type="gramStart"/>
            <w:r w:rsidRPr="00FF05D5">
              <w:rPr>
                <w:rFonts w:ascii="標楷體" w:eastAsia="標楷體" w:hint="eastAsia"/>
                <w:color w:val="000000"/>
                <w:sz w:val="22"/>
              </w:rPr>
              <w:t>麥嘉軒</w:t>
            </w:r>
            <w:proofErr w:type="gramEnd"/>
            <w:r w:rsidRPr="00FF05D5">
              <w:rPr>
                <w:rFonts w:ascii="標楷體" w:eastAsia="標楷體" w:hint="eastAsia"/>
                <w:color w:val="000000"/>
                <w:sz w:val="22"/>
              </w:rPr>
              <w:t>、6D宋婷婷、6D葉希敏、6D蕭詠嵐</w:t>
            </w:r>
            <w:r w:rsidRPr="00FF05D5">
              <w:rPr>
                <w:rFonts w:ascii="標楷體" w:eastAsia="標楷體" w:hint="eastAsia"/>
                <w:color w:val="000000"/>
                <w:sz w:val="22"/>
                <w:lang w:eastAsia="zh-HK"/>
              </w:rPr>
              <w:t xml:space="preserve">   </w:t>
            </w:r>
            <w:r w:rsidRPr="00FF05D5">
              <w:rPr>
                <w:rFonts w:ascii="標楷體" w:eastAsia="標楷體" w:hint="eastAsia"/>
                <w:color w:val="000000"/>
                <w:sz w:val="22"/>
              </w:rPr>
              <w:t xml:space="preserve">  </w:t>
            </w:r>
          </w:p>
          <w:p w14:paraId="062A55C9" w14:textId="77777777" w:rsidR="000905D1" w:rsidRDefault="000905D1" w:rsidP="004A1569">
            <w:pPr>
              <w:adjustRightInd w:val="0"/>
              <w:snapToGrid w:val="0"/>
              <w:jc w:val="both"/>
              <w:rPr>
                <w:rFonts w:ascii="標楷體" w:eastAsia="標楷體" w:hAnsi="標楷體"/>
                <w:color w:val="000000"/>
                <w:sz w:val="22"/>
              </w:rPr>
            </w:pPr>
            <w:r w:rsidRPr="00FF05D5">
              <w:rPr>
                <w:rFonts w:ascii="標楷體" w:eastAsia="標楷體" w:hint="eastAsia"/>
                <w:color w:val="000000"/>
                <w:sz w:val="22"/>
                <w:lang w:eastAsia="zh-HK"/>
              </w:rPr>
              <w:t>團</w:t>
            </w:r>
            <w:r w:rsidRPr="00FF05D5">
              <w:rPr>
                <w:rFonts w:ascii="標楷體" w:eastAsia="標楷體" w:hint="eastAsia"/>
                <w:color w:val="000000"/>
                <w:sz w:val="22"/>
              </w:rPr>
              <w:t>隊賽</w:t>
            </w:r>
            <w:r w:rsidRPr="00FF05D5">
              <w:rPr>
                <w:rFonts w:ascii="標楷體" w:eastAsia="標楷體" w:hint="eastAsia"/>
                <w:color w:val="000000"/>
                <w:sz w:val="22"/>
                <w:lang w:eastAsia="zh-HK"/>
              </w:rPr>
              <w:t>小學組亞軍</w:t>
            </w:r>
            <w:r w:rsidRPr="00FF05D5">
              <w:rPr>
                <w:rFonts w:ascii="標楷體" w:eastAsia="標楷體" w:hAnsi="標楷體" w:hint="eastAsia"/>
                <w:color w:val="000000"/>
                <w:sz w:val="22"/>
              </w:rPr>
              <w:t>：</w:t>
            </w:r>
          </w:p>
          <w:p w14:paraId="2129C6E7" w14:textId="77777777" w:rsidR="000905D1" w:rsidRPr="00FF05D5" w:rsidRDefault="000905D1" w:rsidP="004A1569">
            <w:pPr>
              <w:adjustRightInd w:val="0"/>
              <w:snapToGrid w:val="0"/>
              <w:jc w:val="both"/>
              <w:rPr>
                <w:rFonts w:ascii="標楷體" w:eastAsia="標楷體"/>
                <w:color w:val="000000"/>
                <w:sz w:val="22"/>
                <w:lang w:eastAsia="zh-HK"/>
              </w:rPr>
            </w:pPr>
            <w:r w:rsidRPr="00FF05D5">
              <w:rPr>
                <w:rFonts w:ascii="標楷體" w:eastAsia="標楷體" w:hint="eastAsia"/>
                <w:color w:val="000000"/>
                <w:sz w:val="22"/>
              </w:rPr>
              <w:t>6D歐陽諾、6D邵星喻、5C王彥翔、5C潘迪銘</w:t>
            </w:r>
          </w:p>
          <w:p w14:paraId="5AC05F50" w14:textId="77777777" w:rsidR="000905D1" w:rsidRDefault="000905D1" w:rsidP="004A1569">
            <w:pPr>
              <w:adjustRightInd w:val="0"/>
              <w:snapToGrid w:val="0"/>
              <w:jc w:val="both"/>
              <w:rPr>
                <w:rFonts w:ascii="標楷體" w:eastAsia="標楷體" w:hAnsi="標楷體"/>
                <w:color w:val="000000"/>
                <w:sz w:val="22"/>
              </w:rPr>
            </w:pPr>
            <w:r w:rsidRPr="00FF05D5">
              <w:rPr>
                <w:rFonts w:ascii="標楷體" w:eastAsia="標楷體" w:hint="eastAsia"/>
                <w:color w:val="000000"/>
                <w:sz w:val="22"/>
                <w:lang w:eastAsia="zh-HK"/>
              </w:rPr>
              <w:t>團</w:t>
            </w:r>
            <w:r w:rsidRPr="00FF05D5">
              <w:rPr>
                <w:rFonts w:ascii="標楷體" w:eastAsia="標楷體" w:hint="eastAsia"/>
                <w:color w:val="000000"/>
                <w:sz w:val="22"/>
              </w:rPr>
              <w:t>隊賽</w:t>
            </w:r>
            <w:r w:rsidRPr="00FF05D5">
              <w:rPr>
                <w:rFonts w:ascii="標楷體" w:eastAsia="標楷體" w:hint="eastAsia"/>
                <w:color w:val="000000"/>
                <w:sz w:val="22"/>
                <w:lang w:eastAsia="zh-HK"/>
              </w:rPr>
              <w:t>小學組季軍</w:t>
            </w:r>
            <w:r w:rsidRPr="00FF05D5">
              <w:rPr>
                <w:rFonts w:ascii="標楷體" w:eastAsia="標楷體" w:hAnsi="標楷體" w:hint="eastAsia"/>
                <w:color w:val="000000"/>
                <w:sz w:val="22"/>
              </w:rPr>
              <w:t>：</w:t>
            </w:r>
          </w:p>
          <w:p w14:paraId="21156046"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6D莫梓謙、6D梁梓曦、6D黃琳毓</w:t>
            </w:r>
          </w:p>
        </w:tc>
      </w:tr>
      <w:tr w:rsidR="000905D1" w:rsidRPr="007E4857" w14:paraId="062340F9" w14:textId="77777777" w:rsidTr="004A1569">
        <w:trPr>
          <w:cantSplit/>
          <w:trHeight w:val="276"/>
        </w:trPr>
        <w:tc>
          <w:tcPr>
            <w:tcW w:w="881" w:type="dxa"/>
            <w:vMerge/>
          </w:tcPr>
          <w:p w14:paraId="46B1D6F4"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2F901659"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Ansi="標楷體" w:hint="eastAsia"/>
                <w:color w:val="000000"/>
                <w:sz w:val="22"/>
              </w:rPr>
              <w:t>全港小學生法律網上問答比賽</w:t>
            </w:r>
          </w:p>
        </w:tc>
        <w:tc>
          <w:tcPr>
            <w:tcW w:w="2268" w:type="dxa"/>
          </w:tcPr>
          <w:p w14:paraId="45B627A7" w14:textId="77777777" w:rsidR="000905D1" w:rsidRPr="00FF05D5" w:rsidRDefault="000905D1" w:rsidP="004A1569">
            <w:pPr>
              <w:adjustRightInd w:val="0"/>
              <w:snapToGrid w:val="0"/>
              <w:jc w:val="both"/>
              <w:rPr>
                <w:rFonts w:ascii="標楷體" w:eastAsia="標楷體" w:hAnsi="標楷體"/>
                <w:color w:val="000000"/>
                <w:sz w:val="22"/>
              </w:rPr>
            </w:pPr>
            <w:r w:rsidRPr="00FF05D5">
              <w:rPr>
                <w:rFonts w:ascii="標楷體" w:eastAsia="標楷體" w:hAnsi="標楷體" w:hint="eastAsia"/>
                <w:color w:val="000000"/>
                <w:sz w:val="22"/>
              </w:rPr>
              <w:t>中業育才教育機構、</w:t>
            </w:r>
          </w:p>
          <w:p w14:paraId="781C0AE8"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Ansi="標楷體" w:hint="eastAsia"/>
                <w:color w:val="000000"/>
                <w:sz w:val="22"/>
              </w:rPr>
              <w:t>政制及內地事務局</w:t>
            </w:r>
          </w:p>
        </w:tc>
        <w:tc>
          <w:tcPr>
            <w:tcW w:w="4394" w:type="dxa"/>
          </w:tcPr>
          <w:p w14:paraId="66DB4CEE" w14:textId="77777777" w:rsidR="000905D1" w:rsidRPr="00AD19BC"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優異獎</w:t>
            </w:r>
          </w:p>
        </w:tc>
      </w:tr>
      <w:tr w:rsidR="000905D1" w:rsidRPr="007E4857" w14:paraId="56471949" w14:textId="77777777" w:rsidTr="004A1569">
        <w:trPr>
          <w:cantSplit/>
          <w:trHeight w:val="276"/>
        </w:trPr>
        <w:tc>
          <w:tcPr>
            <w:tcW w:w="881" w:type="dxa"/>
            <w:vMerge/>
          </w:tcPr>
          <w:p w14:paraId="11804343"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00A11AAA"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Ansi="標楷體" w:hint="eastAsia"/>
                <w:color w:val="000000"/>
                <w:sz w:val="22"/>
              </w:rPr>
              <w:t>第六屆「紫荊杯」全港中小學生「紀念改革開放45周年」知識競賽</w:t>
            </w:r>
          </w:p>
        </w:tc>
        <w:tc>
          <w:tcPr>
            <w:tcW w:w="2268" w:type="dxa"/>
          </w:tcPr>
          <w:p w14:paraId="3F889D83"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Ansi="標楷體" w:hint="eastAsia"/>
                <w:color w:val="000000"/>
                <w:sz w:val="22"/>
              </w:rPr>
              <w:t>紫荊文化集團、香港教育工作者聯會</w:t>
            </w:r>
          </w:p>
        </w:tc>
        <w:tc>
          <w:tcPr>
            <w:tcW w:w="4394" w:type="dxa"/>
          </w:tcPr>
          <w:p w14:paraId="770F7571" w14:textId="77777777" w:rsidR="000905D1" w:rsidRDefault="000905D1" w:rsidP="004A1569">
            <w:pPr>
              <w:adjustRightInd w:val="0"/>
              <w:snapToGrid w:val="0"/>
              <w:jc w:val="both"/>
              <w:rPr>
                <w:rFonts w:ascii="標楷體" w:eastAsia="標楷體" w:hAnsi="標楷體"/>
                <w:color w:val="000000"/>
                <w:sz w:val="22"/>
              </w:rPr>
            </w:pPr>
            <w:r w:rsidRPr="00FF05D5">
              <w:rPr>
                <w:rFonts w:ascii="標楷體" w:eastAsia="標楷體" w:hint="eastAsia"/>
                <w:color w:val="000000"/>
                <w:sz w:val="22"/>
              </w:rPr>
              <w:t>小學組亞軍</w:t>
            </w:r>
            <w:r w:rsidRPr="00FF05D5">
              <w:rPr>
                <w:rFonts w:ascii="標楷體" w:eastAsia="標楷體" w:hAnsi="標楷體" w:hint="eastAsia"/>
                <w:color w:val="000000"/>
                <w:sz w:val="22"/>
              </w:rPr>
              <w:t>：</w:t>
            </w:r>
          </w:p>
          <w:p w14:paraId="271966F7"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6D歐陽諾、6D</w:t>
            </w:r>
            <w:proofErr w:type="gramStart"/>
            <w:r w:rsidRPr="00FF05D5">
              <w:rPr>
                <w:rFonts w:ascii="標楷體" w:eastAsia="標楷體" w:hint="eastAsia"/>
                <w:color w:val="000000"/>
                <w:sz w:val="22"/>
              </w:rPr>
              <w:t>麥嘉軒</w:t>
            </w:r>
            <w:proofErr w:type="gramEnd"/>
            <w:r w:rsidRPr="00FF05D5">
              <w:rPr>
                <w:rFonts w:ascii="標楷體" w:eastAsia="標楷體" w:hint="eastAsia"/>
                <w:color w:val="000000"/>
                <w:sz w:val="22"/>
              </w:rPr>
              <w:t>、6D宋婷婷、6D葉希敏</w:t>
            </w:r>
          </w:p>
          <w:p w14:paraId="148FCF66"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個人賽亞軍</w:t>
            </w:r>
            <w:r w:rsidRPr="00FF05D5">
              <w:rPr>
                <w:rFonts w:ascii="標楷體" w:eastAsia="標楷體" w:hAnsi="標楷體" w:hint="eastAsia"/>
                <w:color w:val="000000"/>
                <w:sz w:val="22"/>
              </w:rPr>
              <w:t>：</w:t>
            </w:r>
            <w:r w:rsidRPr="00FF05D5">
              <w:rPr>
                <w:rFonts w:ascii="標楷體" w:eastAsia="標楷體" w:hint="eastAsia"/>
                <w:color w:val="000000"/>
                <w:sz w:val="22"/>
              </w:rPr>
              <w:t>3C劉</w:t>
            </w:r>
            <w:proofErr w:type="gramStart"/>
            <w:r w:rsidRPr="00FF05D5">
              <w:rPr>
                <w:rFonts w:ascii="標楷體" w:eastAsia="標楷體" w:hint="eastAsia"/>
                <w:color w:val="000000"/>
                <w:sz w:val="22"/>
              </w:rPr>
              <w:t>讚韜</w:t>
            </w:r>
            <w:proofErr w:type="gramEnd"/>
            <w:r w:rsidRPr="00FF05D5">
              <w:rPr>
                <w:rFonts w:ascii="標楷體" w:eastAsia="標楷體" w:hint="eastAsia"/>
                <w:color w:val="000000"/>
                <w:sz w:val="22"/>
              </w:rPr>
              <w:t xml:space="preserve"> </w:t>
            </w:r>
          </w:p>
          <w:p w14:paraId="6C144256"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優異獎</w:t>
            </w:r>
            <w:r w:rsidRPr="00FF05D5">
              <w:rPr>
                <w:rFonts w:ascii="標楷體" w:eastAsia="標楷體" w:hAnsi="標楷體" w:hint="eastAsia"/>
                <w:color w:val="000000"/>
                <w:sz w:val="22"/>
              </w:rPr>
              <w:t>：</w:t>
            </w:r>
            <w:r w:rsidRPr="00FF05D5">
              <w:rPr>
                <w:rFonts w:ascii="標楷體" w:eastAsia="標楷體" w:hint="eastAsia"/>
                <w:color w:val="000000"/>
                <w:sz w:val="22"/>
              </w:rPr>
              <w:t>4D麥嘉怡、6D</w:t>
            </w:r>
            <w:proofErr w:type="gramStart"/>
            <w:r w:rsidRPr="00FF05D5">
              <w:rPr>
                <w:rFonts w:ascii="標楷體" w:eastAsia="標楷體" w:hint="eastAsia"/>
                <w:color w:val="000000"/>
                <w:sz w:val="22"/>
              </w:rPr>
              <w:t>麥嘉軒</w:t>
            </w:r>
            <w:proofErr w:type="gramEnd"/>
          </w:p>
          <w:p w14:paraId="6041C59E" w14:textId="77777777" w:rsidR="000905D1" w:rsidRPr="00FF05D5" w:rsidRDefault="000905D1" w:rsidP="004A1569">
            <w:pPr>
              <w:adjustRightInd w:val="0"/>
              <w:snapToGrid w:val="0"/>
              <w:jc w:val="both"/>
              <w:rPr>
                <w:rFonts w:ascii="標楷體" w:eastAsia="標楷體"/>
                <w:color w:val="000000"/>
                <w:sz w:val="22"/>
              </w:rPr>
            </w:pPr>
            <w:proofErr w:type="gramStart"/>
            <w:r w:rsidRPr="00FF05D5">
              <w:rPr>
                <w:rFonts w:ascii="Segoe UI Symbol" w:eastAsia="標楷體" w:hAnsi="Segoe UI Symbol" w:cs="Segoe UI Symbol" w:hint="eastAsia"/>
                <w:color w:val="000000"/>
                <w:sz w:val="22"/>
              </w:rPr>
              <w:t>最佳答</w:t>
            </w:r>
            <w:proofErr w:type="gramEnd"/>
            <w:r w:rsidRPr="00FF05D5">
              <w:rPr>
                <w:rFonts w:ascii="Segoe UI Symbol" w:eastAsia="標楷體" w:hAnsi="Segoe UI Symbol" w:cs="Segoe UI Symbol" w:hint="eastAsia"/>
                <w:color w:val="000000"/>
                <w:sz w:val="22"/>
              </w:rPr>
              <w:t>題學校獎</w:t>
            </w:r>
          </w:p>
        </w:tc>
      </w:tr>
      <w:tr w:rsidR="000905D1" w:rsidRPr="007E4857" w14:paraId="6F3BD892" w14:textId="77777777" w:rsidTr="004A1569">
        <w:trPr>
          <w:cantSplit/>
          <w:trHeight w:val="276"/>
        </w:trPr>
        <w:tc>
          <w:tcPr>
            <w:tcW w:w="881" w:type="dxa"/>
            <w:vMerge/>
          </w:tcPr>
          <w:p w14:paraId="00A1EC07"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5EE8683C"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孫方中書院學術挑戰賽</w:t>
            </w:r>
          </w:p>
        </w:tc>
        <w:tc>
          <w:tcPr>
            <w:tcW w:w="2268" w:type="dxa"/>
          </w:tcPr>
          <w:p w14:paraId="14F3BFA2"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Ansi="標楷體" w:hint="eastAsia"/>
                <w:color w:val="000000"/>
                <w:sz w:val="22"/>
              </w:rPr>
              <w:t>孫方中書院</w:t>
            </w:r>
          </w:p>
        </w:tc>
        <w:tc>
          <w:tcPr>
            <w:tcW w:w="4394" w:type="dxa"/>
          </w:tcPr>
          <w:p w14:paraId="660B7620" w14:textId="77777777" w:rsidR="000905D1" w:rsidRPr="00FF05D5" w:rsidRDefault="000905D1" w:rsidP="004A1569">
            <w:pPr>
              <w:adjustRightInd w:val="0"/>
              <w:snapToGrid w:val="0"/>
              <w:jc w:val="both"/>
              <w:rPr>
                <w:rFonts w:ascii="標楷體" w:eastAsia="標楷體"/>
                <w:color w:val="000000"/>
                <w:sz w:val="22"/>
                <w:lang w:eastAsia="zh-HK"/>
              </w:rPr>
            </w:pPr>
            <w:r w:rsidRPr="00FF05D5">
              <w:rPr>
                <w:rFonts w:ascii="標楷體" w:eastAsia="標楷體" w:hint="eastAsia"/>
                <w:color w:val="000000"/>
                <w:sz w:val="22"/>
                <w:lang w:eastAsia="zh-HK"/>
              </w:rPr>
              <w:t>中文科個人</w:t>
            </w:r>
            <w:r w:rsidRPr="00FF05D5">
              <w:rPr>
                <w:rFonts w:ascii="標楷體" w:eastAsia="標楷體" w:hint="eastAsia"/>
                <w:color w:val="000000"/>
                <w:sz w:val="22"/>
              </w:rPr>
              <w:t>優異獎</w:t>
            </w:r>
            <w:r w:rsidRPr="00081699">
              <w:rPr>
                <w:rFonts w:ascii="標楷體" w:eastAsia="標楷體" w:hAnsi="標楷體" w:hint="eastAsia"/>
                <w:sz w:val="22"/>
              </w:rPr>
              <w:t>：</w:t>
            </w:r>
            <w:r w:rsidRPr="00FF05D5">
              <w:rPr>
                <w:rFonts w:ascii="標楷體" w:eastAsia="標楷體" w:hint="eastAsia"/>
                <w:color w:val="000000"/>
                <w:sz w:val="22"/>
                <w:lang w:eastAsia="zh-HK"/>
              </w:rPr>
              <w:t>6</w:t>
            </w:r>
            <w:r w:rsidRPr="00FF05D5">
              <w:rPr>
                <w:rFonts w:ascii="標楷體" w:eastAsia="標楷體" w:hint="eastAsia"/>
                <w:color w:val="000000"/>
                <w:sz w:val="22"/>
              </w:rPr>
              <w:t>D梁梓曦</w:t>
            </w:r>
          </w:p>
          <w:p w14:paraId="60BFA661" w14:textId="77777777" w:rsidR="000905D1" w:rsidRPr="00FF05D5" w:rsidRDefault="000905D1" w:rsidP="004A1569">
            <w:pPr>
              <w:adjustRightInd w:val="0"/>
              <w:snapToGrid w:val="0"/>
              <w:jc w:val="both"/>
              <w:rPr>
                <w:rFonts w:ascii="標楷體" w:eastAsia="標楷體"/>
                <w:color w:val="000000"/>
                <w:sz w:val="22"/>
                <w:lang w:eastAsia="zh-HK"/>
              </w:rPr>
            </w:pPr>
            <w:r w:rsidRPr="00FF05D5">
              <w:rPr>
                <w:rFonts w:ascii="標楷體" w:eastAsia="標楷體" w:hint="eastAsia"/>
                <w:color w:val="000000"/>
                <w:sz w:val="22"/>
              </w:rPr>
              <w:t>英文科個人優異獎</w:t>
            </w:r>
            <w:r w:rsidRPr="00081699">
              <w:rPr>
                <w:rFonts w:ascii="標楷體" w:eastAsia="標楷體" w:hAnsi="標楷體" w:hint="eastAsia"/>
                <w:sz w:val="22"/>
              </w:rPr>
              <w:t>：</w:t>
            </w:r>
            <w:r w:rsidRPr="00FF05D5">
              <w:rPr>
                <w:rFonts w:ascii="標楷體" w:eastAsia="標楷體" w:hint="eastAsia"/>
                <w:color w:val="000000"/>
                <w:sz w:val="22"/>
              </w:rPr>
              <w:t>6D謝寶嫻</w:t>
            </w:r>
          </w:p>
          <w:p w14:paraId="335EC1A3"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數學科個人亞軍</w:t>
            </w:r>
            <w:r w:rsidRPr="00081699">
              <w:rPr>
                <w:rFonts w:ascii="標楷體" w:eastAsia="標楷體" w:hAnsi="標楷體" w:hint="eastAsia"/>
                <w:sz w:val="22"/>
              </w:rPr>
              <w:t>：</w:t>
            </w:r>
            <w:r w:rsidRPr="00FF05D5">
              <w:rPr>
                <w:rFonts w:ascii="標楷體" w:eastAsia="標楷體" w:hint="eastAsia"/>
                <w:color w:val="000000"/>
                <w:sz w:val="22"/>
              </w:rPr>
              <w:t>6D陸懿</w:t>
            </w:r>
            <w:proofErr w:type="gramStart"/>
            <w:r w:rsidRPr="00FF05D5">
              <w:rPr>
                <w:rFonts w:ascii="標楷體" w:eastAsia="標楷體" w:hint="eastAsia"/>
                <w:color w:val="000000"/>
                <w:sz w:val="22"/>
              </w:rPr>
              <w:t>鋌</w:t>
            </w:r>
            <w:proofErr w:type="gramEnd"/>
          </w:p>
          <w:p w14:paraId="5537615B" w14:textId="77777777" w:rsidR="000905D1" w:rsidRPr="00FF05D5" w:rsidRDefault="000905D1" w:rsidP="004A1569">
            <w:pPr>
              <w:adjustRightInd w:val="0"/>
              <w:snapToGrid w:val="0"/>
              <w:jc w:val="both"/>
              <w:rPr>
                <w:rFonts w:ascii="標楷體" w:eastAsia="標楷體"/>
                <w:color w:val="000000"/>
                <w:sz w:val="22"/>
                <w:lang w:eastAsia="zh-HK"/>
              </w:rPr>
            </w:pPr>
            <w:r w:rsidRPr="00FF05D5">
              <w:rPr>
                <w:rFonts w:ascii="標楷體" w:eastAsia="標楷體" w:hint="eastAsia"/>
                <w:color w:val="000000"/>
                <w:sz w:val="22"/>
              </w:rPr>
              <w:t>數學科個人優異獎</w:t>
            </w:r>
            <w:r w:rsidRPr="00081699">
              <w:rPr>
                <w:rFonts w:ascii="標楷體" w:eastAsia="標楷體" w:hAnsi="標楷體" w:hint="eastAsia"/>
                <w:sz w:val="22"/>
              </w:rPr>
              <w:t>：</w:t>
            </w:r>
            <w:r w:rsidRPr="00FF05D5">
              <w:rPr>
                <w:rFonts w:ascii="標楷體" w:eastAsia="標楷體" w:hint="eastAsia"/>
                <w:color w:val="000000"/>
                <w:sz w:val="22"/>
              </w:rPr>
              <w:t>6A潘梓洛</w:t>
            </w:r>
          </w:p>
          <w:p w14:paraId="489EC36A" w14:textId="77777777" w:rsidR="000905D1" w:rsidRPr="00FF05D5" w:rsidRDefault="000905D1" w:rsidP="004A1569">
            <w:pPr>
              <w:adjustRightInd w:val="0"/>
              <w:snapToGrid w:val="0"/>
              <w:jc w:val="both"/>
              <w:rPr>
                <w:rFonts w:ascii="標楷體" w:eastAsia="標楷體"/>
                <w:color w:val="000000"/>
                <w:sz w:val="22"/>
                <w:lang w:eastAsia="zh-HK"/>
              </w:rPr>
            </w:pPr>
            <w:r w:rsidRPr="00FF05D5">
              <w:rPr>
                <w:rFonts w:ascii="標楷體" w:eastAsia="標楷體" w:hint="eastAsia"/>
                <w:color w:val="000000"/>
                <w:sz w:val="22"/>
              </w:rPr>
              <w:t>最積極參與學校獎</w:t>
            </w:r>
          </w:p>
          <w:p w14:paraId="0DBB8DCE"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學術</w:t>
            </w:r>
            <w:r w:rsidRPr="00FF05D5">
              <w:rPr>
                <w:rFonts w:ascii="標楷體" w:eastAsia="標楷體" w:hint="eastAsia"/>
                <w:color w:val="000000"/>
                <w:sz w:val="22"/>
                <w:lang w:eastAsia="zh-HK"/>
              </w:rPr>
              <w:t>團體</w:t>
            </w:r>
            <w:r w:rsidRPr="00FF05D5">
              <w:rPr>
                <w:rFonts w:ascii="標楷體" w:eastAsia="標楷體" w:hint="eastAsia"/>
                <w:color w:val="000000"/>
                <w:sz w:val="22"/>
              </w:rPr>
              <w:t>季</w:t>
            </w:r>
            <w:r w:rsidRPr="00FF05D5">
              <w:rPr>
                <w:rFonts w:ascii="標楷體" w:eastAsia="標楷體" w:hint="eastAsia"/>
                <w:color w:val="000000"/>
                <w:sz w:val="22"/>
                <w:lang w:eastAsia="zh-HK"/>
              </w:rPr>
              <w:t>軍</w:t>
            </w:r>
          </w:p>
        </w:tc>
      </w:tr>
      <w:tr w:rsidR="000905D1" w:rsidRPr="007E4857" w14:paraId="1E6495C5" w14:textId="77777777" w:rsidTr="004A1569">
        <w:trPr>
          <w:cantSplit/>
          <w:trHeight w:val="276"/>
        </w:trPr>
        <w:tc>
          <w:tcPr>
            <w:tcW w:w="881" w:type="dxa"/>
            <w:vMerge/>
          </w:tcPr>
          <w:p w14:paraId="65F056D7"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50407568"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全港小學數學比賽(沙田區)</w:t>
            </w:r>
          </w:p>
        </w:tc>
        <w:tc>
          <w:tcPr>
            <w:tcW w:w="2268" w:type="dxa"/>
          </w:tcPr>
          <w:p w14:paraId="53E507EC"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樂道中學</w:t>
            </w:r>
          </w:p>
        </w:tc>
        <w:tc>
          <w:tcPr>
            <w:tcW w:w="4394" w:type="dxa"/>
          </w:tcPr>
          <w:p w14:paraId="146DCD37" w14:textId="77777777" w:rsidR="000905D1"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優良獎狀</w:t>
            </w:r>
            <w:r w:rsidRPr="00CA4D2F">
              <w:rPr>
                <w:rFonts w:ascii="標楷體" w:eastAsia="標楷體" w:hint="eastAsia"/>
                <w:color w:val="000000"/>
                <w:sz w:val="22"/>
              </w:rPr>
              <w:t>：</w:t>
            </w:r>
          </w:p>
          <w:p w14:paraId="536680B6"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color w:val="000000"/>
                <w:sz w:val="22"/>
              </w:rPr>
              <w:t>6D</w:t>
            </w:r>
            <w:r w:rsidRPr="00FF05D5">
              <w:rPr>
                <w:rFonts w:ascii="標楷體" w:eastAsia="標楷體" w:hint="eastAsia"/>
                <w:color w:val="000000"/>
                <w:sz w:val="22"/>
              </w:rPr>
              <w:t>曾曉樂、6D</w:t>
            </w:r>
            <w:proofErr w:type="gramStart"/>
            <w:r w:rsidRPr="00FF05D5">
              <w:rPr>
                <w:rFonts w:ascii="標楷體" w:eastAsia="標楷體" w:hint="eastAsia"/>
                <w:color w:val="000000"/>
                <w:sz w:val="22"/>
              </w:rPr>
              <w:t>傅逸希</w:t>
            </w:r>
            <w:proofErr w:type="gramEnd"/>
            <w:r w:rsidRPr="00FF05D5">
              <w:rPr>
                <w:rFonts w:ascii="標楷體" w:eastAsia="標楷體" w:hint="eastAsia"/>
                <w:color w:val="000000"/>
                <w:sz w:val="22"/>
              </w:rPr>
              <w:t>、6D莫梓謙</w:t>
            </w:r>
            <w:r w:rsidRPr="00CA4D2F">
              <w:rPr>
                <w:rFonts w:ascii="標楷體" w:eastAsia="標楷體" w:hint="eastAsia"/>
                <w:color w:val="000000"/>
                <w:sz w:val="22"/>
              </w:rPr>
              <w:t>、</w:t>
            </w:r>
            <w:r w:rsidRPr="00FF05D5">
              <w:rPr>
                <w:rFonts w:ascii="標楷體" w:eastAsia="標楷體"/>
                <w:color w:val="000000"/>
                <w:sz w:val="22"/>
              </w:rPr>
              <w:t>6B</w:t>
            </w:r>
            <w:r w:rsidRPr="00FF05D5">
              <w:rPr>
                <w:rFonts w:ascii="標楷體" w:eastAsia="標楷體" w:hint="eastAsia"/>
                <w:color w:val="000000"/>
                <w:sz w:val="22"/>
              </w:rPr>
              <w:t>吳天貽、</w:t>
            </w:r>
            <w:r w:rsidRPr="00FF05D5">
              <w:rPr>
                <w:rFonts w:ascii="標楷體" w:eastAsia="標楷體"/>
                <w:color w:val="000000"/>
                <w:sz w:val="22"/>
              </w:rPr>
              <w:t>5C</w:t>
            </w:r>
            <w:r w:rsidRPr="00FF05D5">
              <w:rPr>
                <w:rFonts w:ascii="標楷體" w:eastAsia="標楷體" w:hint="eastAsia"/>
                <w:color w:val="000000"/>
                <w:sz w:val="22"/>
              </w:rPr>
              <w:t>王彥翔、5C</w:t>
            </w:r>
            <w:proofErr w:type="gramStart"/>
            <w:r w:rsidRPr="00FF05D5">
              <w:rPr>
                <w:rFonts w:ascii="標楷體" w:eastAsia="標楷體" w:hint="eastAsia"/>
                <w:color w:val="000000"/>
                <w:sz w:val="22"/>
              </w:rPr>
              <w:t>容振喬</w:t>
            </w:r>
            <w:proofErr w:type="gramEnd"/>
          </w:p>
        </w:tc>
      </w:tr>
      <w:tr w:rsidR="000905D1" w:rsidRPr="007E4857" w14:paraId="58E0A22A" w14:textId="77777777" w:rsidTr="004A1569">
        <w:trPr>
          <w:cantSplit/>
          <w:trHeight w:val="276"/>
        </w:trPr>
        <w:tc>
          <w:tcPr>
            <w:tcW w:w="881" w:type="dxa"/>
            <w:vMerge/>
          </w:tcPr>
          <w:p w14:paraId="13D25D44"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0850C41C" w14:textId="77777777" w:rsidR="000905D1" w:rsidRPr="00FF05D5" w:rsidRDefault="000905D1" w:rsidP="004A1569">
            <w:pPr>
              <w:adjustRightInd w:val="0"/>
              <w:snapToGrid w:val="0"/>
              <w:jc w:val="both"/>
              <w:rPr>
                <w:rFonts w:ascii="標楷體" w:eastAsia="標楷體" w:hAnsi="標楷體"/>
                <w:color w:val="000000"/>
                <w:sz w:val="22"/>
              </w:rPr>
            </w:pPr>
            <w:r w:rsidRPr="00FF05D5">
              <w:rPr>
                <w:rFonts w:ascii="標楷體" w:eastAsia="標楷體" w:hAnsi="標楷體" w:hint="eastAsia"/>
                <w:color w:val="000000"/>
                <w:sz w:val="22"/>
              </w:rPr>
              <w:t>第一屆「一國兩制知多少」中小學知識競賽</w:t>
            </w:r>
          </w:p>
        </w:tc>
        <w:tc>
          <w:tcPr>
            <w:tcW w:w="2268" w:type="dxa"/>
          </w:tcPr>
          <w:p w14:paraId="1D8027D0" w14:textId="77777777" w:rsidR="000905D1" w:rsidRPr="00FF05D5" w:rsidRDefault="000905D1" w:rsidP="004A1569">
            <w:pPr>
              <w:adjustRightInd w:val="0"/>
              <w:snapToGrid w:val="0"/>
              <w:jc w:val="both"/>
              <w:rPr>
                <w:rFonts w:ascii="標楷體" w:eastAsia="標楷體" w:hAnsi="標楷體"/>
                <w:color w:val="000000"/>
                <w:sz w:val="22"/>
              </w:rPr>
            </w:pPr>
            <w:r w:rsidRPr="00FF05D5">
              <w:rPr>
                <w:rFonts w:ascii="標楷體" w:eastAsia="標楷體" w:hAnsi="標楷體" w:hint="eastAsia"/>
                <w:color w:val="000000"/>
                <w:sz w:val="22"/>
              </w:rPr>
              <w:t>中國國情研習促進會(香港)</w:t>
            </w:r>
          </w:p>
        </w:tc>
        <w:tc>
          <w:tcPr>
            <w:tcW w:w="4394" w:type="dxa"/>
          </w:tcPr>
          <w:p w14:paraId="58840E88" w14:textId="77777777" w:rsidR="000905D1" w:rsidRDefault="000905D1" w:rsidP="004A1569">
            <w:pPr>
              <w:adjustRightInd w:val="0"/>
              <w:snapToGrid w:val="0"/>
              <w:jc w:val="both"/>
              <w:rPr>
                <w:rFonts w:ascii="標楷體" w:eastAsia="標楷體" w:hAnsi="標楷體"/>
                <w:sz w:val="22"/>
              </w:rPr>
            </w:pPr>
            <w:r w:rsidRPr="00FF05D5">
              <w:rPr>
                <w:rFonts w:ascii="標楷體" w:eastAsia="標楷體" w:hint="eastAsia"/>
                <w:color w:val="000000"/>
                <w:sz w:val="22"/>
              </w:rPr>
              <w:t>小學組冠軍</w:t>
            </w:r>
            <w:r w:rsidRPr="007E4857">
              <w:rPr>
                <w:rFonts w:ascii="標楷體" w:eastAsia="標楷體" w:hAnsi="標楷體" w:hint="eastAsia"/>
                <w:sz w:val="22"/>
              </w:rPr>
              <w:t>：</w:t>
            </w:r>
          </w:p>
          <w:p w14:paraId="5D2E6B8B" w14:textId="77777777" w:rsidR="000905D1" w:rsidRPr="00FF05D5" w:rsidRDefault="000905D1" w:rsidP="004A1569">
            <w:pPr>
              <w:adjustRightInd w:val="0"/>
              <w:snapToGrid w:val="0"/>
              <w:jc w:val="both"/>
              <w:rPr>
                <w:rFonts w:ascii="標楷體" w:eastAsia="標楷體" w:hAnsi="標楷體"/>
                <w:color w:val="000000"/>
                <w:sz w:val="22"/>
              </w:rPr>
            </w:pPr>
            <w:r w:rsidRPr="00FF05D5">
              <w:rPr>
                <w:rFonts w:ascii="標楷體" w:eastAsia="標楷體" w:hint="eastAsia"/>
                <w:color w:val="000000"/>
                <w:sz w:val="22"/>
              </w:rPr>
              <w:t>6D歐陽諾、6D</w:t>
            </w:r>
            <w:proofErr w:type="gramStart"/>
            <w:r w:rsidRPr="00FF05D5">
              <w:rPr>
                <w:rFonts w:ascii="標楷體" w:eastAsia="標楷體" w:hint="eastAsia"/>
                <w:color w:val="000000"/>
                <w:sz w:val="22"/>
              </w:rPr>
              <w:t>麥嘉軒</w:t>
            </w:r>
            <w:proofErr w:type="gramEnd"/>
            <w:r w:rsidRPr="00FF05D5">
              <w:rPr>
                <w:rFonts w:ascii="標楷體" w:eastAsia="標楷體" w:hint="eastAsia"/>
                <w:color w:val="000000"/>
                <w:sz w:val="22"/>
              </w:rPr>
              <w:t>、6D宋婷婷、6D葉希敏</w:t>
            </w:r>
          </w:p>
        </w:tc>
      </w:tr>
      <w:tr w:rsidR="000905D1" w:rsidRPr="007E4857" w14:paraId="128A9D9E" w14:textId="77777777" w:rsidTr="004A1569">
        <w:trPr>
          <w:cantSplit/>
          <w:trHeight w:val="276"/>
        </w:trPr>
        <w:tc>
          <w:tcPr>
            <w:tcW w:w="881" w:type="dxa"/>
            <w:vMerge/>
          </w:tcPr>
          <w:p w14:paraId="3CBA09F6"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481D0100" w14:textId="77777777" w:rsidR="000905D1" w:rsidRPr="00AF5131" w:rsidRDefault="000905D1" w:rsidP="004A1569">
            <w:pPr>
              <w:adjustRightInd w:val="0"/>
              <w:snapToGrid w:val="0"/>
              <w:jc w:val="both"/>
              <w:rPr>
                <w:rFonts w:ascii="標楷體" w:eastAsia="標楷體" w:hAnsi="標楷體"/>
                <w:sz w:val="22"/>
              </w:rPr>
            </w:pPr>
            <w:r w:rsidRPr="00AF5131">
              <w:rPr>
                <w:rFonts w:ascii="標楷體" w:eastAsia="標楷體" w:hint="eastAsia"/>
                <w:sz w:val="22"/>
              </w:rPr>
              <w:t>2</w:t>
            </w:r>
            <w:r w:rsidRPr="00AF5131">
              <w:rPr>
                <w:rFonts w:ascii="標楷體" w:eastAsia="標楷體"/>
                <w:sz w:val="22"/>
              </w:rPr>
              <w:t>023</w:t>
            </w:r>
            <w:r w:rsidRPr="00AF5131">
              <w:rPr>
                <w:rFonts w:ascii="標楷體" w:eastAsia="標楷體" w:hint="eastAsia"/>
                <w:sz w:val="22"/>
              </w:rPr>
              <w:t>香港學界數學</w:t>
            </w:r>
            <w:proofErr w:type="gramStart"/>
            <w:r w:rsidRPr="00AF5131">
              <w:rPr>
                <w:rFonts w:ascii="標楷體" w:eastAsia="標楷體" w:hint="eastAsia"/>
                <w:sz w:val="22"/>
              </w:rPr>
              <w:t>及奧數精英</w:t>
            </w:r>
            <w:proofErr w:type="gramEnd"/>
            <w:r w:rsidRPr="00AF5131">
              <w:rPr>
                <w:rFonts w:ascii="標楷體" w:eastAsia="標楷體" w:hint="eastAsia"/>
                <w:sz w:val="22"/>
              </w:rPr>
              <w:t>賽</w:t>
            </w:r>
          </w:p>
        </w:tc>
        <w:tc>
          <w:tcPr>
            <w:tcW w:w="2268" w:type="dxa"/>
          </w:tcPr>
          <w:p w14:paraId="1BBC46A7" w14:textId="77777777" w:rsidR="000905D1" w:rsidRPr="00AF5131" w:rsidRDefault="000905D1" w:rsidP="004A1569">
            <w:pPr>
              <w:adjustRightInd w:val="0"/>
              <w:snapToGrid w:val="0"/>
              <w:jc w:val="both"/>
              <w:rPr>
                <w:rFonts w:ascii="標楷體" w:eastAsia="標楷體" w:hAnsi="標楷體"/>
                <w:sz w:val="22"/>
              </w:rPr>
            </w:pPr>
            <w:r w:rsidRPr="00AF5131">
              <w:rPr>
                <w:rFonts w:ascii="標楷體" w:eastAsia="標楷體" w:hint="eastAsia"/>
                <w:sz w:val="22"/>
              </w:rPr>
              <w:t>香港兒童數學協會</w:t>
            </w:r>
          </w:p>
        </w:tc>
        <w:tc>
          <w:tcPr>
            <w:tcW w:w="4394" w:type="dxa"/>
          </w:tcPr>
          <w:p w14:paraId="20EF2C7E" w14:textId="77777777" w:rsidR="000905D1" w:rsidRPr="00AF5131" w:rsidRDefault="000905D1" w:rsidP="004A1569">
            <w:pPr>
              <w:jc w:val="both"/>
              <w:rPr>
                <w:rFonts w:ascii="標楷體" w:eastAsia="標楷體"/>
                <w:sz w:val="22"/>
              </w:rPr>
            </w:pPr>
            <w:r w:rsidRPr="00AF5131">
              <w:rPr>
                <w:rFonts w:ascii="標楷體" w:eastAsia="標楷體" w:hint="eastAsia"/>
                <w:sz w:val="22"/>
              </w:rPr>
              <w:t>銀獎</w:t>
            </w:r>
            <w:r w:rsidRPr="00081699">
              <w:rPr>
                <w:rFonts w:ascii="標楷體" w:eastAsia="標楷體" w:hAnsi="標楷體" w:hint="eastAsia"/>
                <w:sz w:val="22"/>
              </w:rPr>
              <w:t>：</w:t>
            </w:r>
            <w:r w:rsidRPr="00AF5131">
              <w:rPr>
                <w:rFonts w:ascii="標楷體" w:eastAsia="標楷體"/>
                <w:sz w:val="22"/>
              </w:rPr>
              <w:t xml:space="preserve">5C </w:t>
            </w:r>
            <w:proofErr w:type="gramStart"/>
            <w:r w:rsidRPr="00AF5131">
              <w:rPr>
                <w:rFonts w:ascii="標楷體" w:eastAsia="標楷體" w:hint="eastAsia"/>
                <w:sz w:val="22"/>
              </w:rPr>
              <w:t>張日藍</w:t>
            </w:r>
            <w:proofErr w:type="gramEnd"/>
          </w:p>
        </w:tc>
      </w:tr>
      <w:tr w:rsidR="000905D1" w:rsidRPr="007E4857" w14:paraId="24BB14B5" w14:textId="77777777" w:rsidTr="004A1569">
        <w:trPr>
          <w:cantSplit/>
          <w:trHeight w:val="276"/>
        </w:trPr>
        <w:tc>
          <w:tcPr>
            <w:tcW w:w="881" w:type="dxa"/>
            <w:vMerge/>
          </w:tcPr>
          <w:p w14:paraId="6ACD6095"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63FF1815" w14:textId="77777777" w:rsidR="000905D1" w:rsidRPr="0032767D" w:rsidRDefault="000905D1" w:rsidP="004A1569">
            <w:pPr>
              <w:adjustRightInd w:val="0"/>
              <w:snapToGrid w:val="0"/>
              <w:jc w:val="both"/>
              <w:rPr>
                <w:rFonts w:ascii="標楷體" w:eastAsia="標楷體"/>
                <w:sz w:val="22"/>
              </w:rPr>
            </w:pPr>
            <w:r w:rsidRPr="0032767D">
              <w:rPr>
                <w:rFonts w:ascii="標楷體" w:eastAsia="標楷體" w:hint="eastAsia"/>
                <w:sz w:val="22"/>
              </w:rPr>
              <w:t>粵港澳大灣區數學競賽預選賽2</w:t>
            </w:r>
            <w:r w:rsidRPr="0032767D">
              <w:rPr>
                <w:rFonts w:ascii="標楷體" w:eastAsia="標楷體"/>
                <w:sz w:val="22"/>
              </w:rPr>
              <w:t>02</w:t>
            </w:r>
            <w:r w:rsidRPr="0032767D">
              <w:rPr>
                <w:rFonts w:ascii="標楷體" w:eastAsia="標楷體" w:hint="eastAsia"/>
                <w:sz w:val="22"/>
              </w:rPr>
              <w:t>4(</w:t>
            </w:r>
            <w:proofErr w:type="gramStart"/>
            <w:r w:rsidRPr="0032767D">
              <w:rPr>
                <w:rFonts w:ascii="標楷體" w:eastAsia="標楷體" w:hint="eastAsia"/>
                <w:sz w:val="22"/>
              </w:rPr>
              <w:t>大灣區賽</w:t>
            </w:r>
            <w:proofErr w:type="gramEnd"/>
            <w:r w:rsidRPr="0032767D">
              <w:rPr>
                <w:rFonts w:ascii="標楷體" w:eastAsia="標楷體" w:hint="eastAsia"/>
                <w:sz w:val="22"/>
              </w:rPr>
              <w:t>)</w:t>
            </w:r>
          </w:p>
        </w:tc>
        <w:tc>
          <w:tcPr>
            <w:tcW w:w="2268" w:type="dxa"/>
          </w:tcPr>
          <w:p w14:paraId="4C4BC375" w14:textId="77777777" w:rsidR="000905D1" w:rsidRPr="0032767D" w:rsidRDefault="000905D1" w:rsidP="004A1569">
            <w:pPr>
              <w:adjustRightInd w:val="0"/>
              <w:snapToGrid w:val="0"/>
              <w:jc w:val="both"/>
              <w:rPr>
                <w:rFonts w:ascii="標楷體" w:eastAsia="標楷體"/>
                <w:sz w:val="22"/>
              </w:rPr>
            </w:pPr>
            <w:proofErr w:type="gramStart"/>
            <w:r w:rsidRPr="0032767D">
              <w:rPr>
                <w:rFonts w:ascii="標楷體" w:eastAsia="標楷體" w:hint="eastAsia"/>
                <w:sz w:val="22"/>
              </w:rPr>
              <w:t>奧冠教育</w:t>
            </w:r>
            <w:proofErr w:type="gramEnd"/>
            <w:r w:rsidRPr="0032767D">
              <w:rPr>
                <w:rFonts w:ascii="標楷體" w:eastAsia="標楷體" w:hint="eastAsia"/>
                <w:sz w:val="22"/>
              </w:rPr>
              <w:t>集團</w:t>
            </w:r>
          </w:p>
        </w:tc>
        <w:tc>
          <w:tcPr>
            <w:tcW w:w="4394" w:type="dxa"/>
          </w:tcPr>
          <w:p w14:paraId="11963394" w14:textId="77777777" w:rsidR="000905D1" w:rsidRPr="0032767D" w:rsidRDefault="000905D1" w:rsidP="004A1569">
            <w:pPr>
              <w:spacing w:line="280" w:lineRule="exact"/>
              <w:jc w:val="both"/>
              <w:rPr>
                <w:rFonts w:ascii="標楷體" w:eastAsia="標楷體" w:hAnsi="標楷體"/>
                <w:sz w:val="22"/>
              </w:rPr>
            </w:pPr>
            <w:r w:rsidRPr="0032767D">
              <w:rPr>
                <w:rFonts w:ascii="標楷體" w:eastAsia="標楷體" w:hAnsi="標楷體" w:hint="eastAsia"/>
                <w:sz w:val="22"/>
              </w:rPr>
              <w:t>小</w:t>
            </w:r>
            <w:proofErr w:type="gramStart"/>
            <w:r w:rsidRPr="0032767D">
              <w:rPr>
                <w:rFonts w:ascii="標楷體" w:eastAsia="標楷體" w:hAnsi="標楷體" w:hint="eastAsia"/>
                <w:sz w:val="22"/>
              </w:rPr>
              <w:t>三</w:t>
            </w:r>
            <w:proofErr w:type="gramEnd"/>
            <w:r w:rsidRPr="005252BE">
              <w:rPr>
                <w:rFonts w:ascii="標楷體" w:eastAsia="標楷體" w:hAnsi="標楷體" w:hint="eastAsia"/>
                <w:sz w:val="22"/>
              </w:rPr>
              <w:t>：</w:t>
            </w:r>
          </w:p>
          <w:p w14:paraId="4A456099" w14:textId="77777777" w:rsidR="000905D1" w:rsidRPr="0032767D" w:rsidRDefault="000905D1" w:rsidP="004A1569">
            <w:pPr>
              <w:spacing w:line="280" w:lineRule="exact"/>
              <w:jc w:val="both"/>
              <w:rPr>
                <w:rFonts w:ascii="標楷體" w:eastAsia="標楷體" w:hAnsi="標楷體"/>
                <w:sz w:val="22"/>
              </w:rPr>
            </w:pPr>
            <w:r w:rsidRPr="0032767D">
              <w:rPr>
                <w:rFonts w:ascii="標楷體" w:eastAsia="標楷體" w:hint="eastAsia"/>
                <w:sz w:val="22"/>
              </w:rPr>
              <w:t>二等獎</w:t>
            </w:r>
            <w:r w:rsidRPr="00081699">
              <w:rPr>
                <w:rFonts w:ascii="標楷體" w:eastAsia="標楷體" w:hAnsi="標楷體" w:hint="eastAsia"/>
                <w:sz w:val="22"/>
              </w:rPr>
              <w:t>：</w:t>
            </w:r>
            <w:r w:rsidRPr="0032767D">
              <w:rPr>
                <w:rFonts w:ascii="標楷體" w:eastAsia="標楷體" w:hAnsi="標楷體" w:hint="eastAsia"/>
                <w:sz w:val="22"/>
              </w:rPr>
              <w:t>3C梁</w:t>
            </w:r>
            <w:proofErr w:type="gramStart"/>
            <w:r w:rsidRPr="0032767D">
              <w:rPr>
                <w:rFonts w:ascii="標楷體" w:eastAsia="標楷體" w:hAnsi="標楷體" w:hint="eastAsia"/>
                <w:sz w:val="22"/>
              </w:rPr>
              <w:t>埇</w:t>
            </w:r>
            <w:proofErr w:type="gramEnd"/>
            <w:r w:rsidRPr="0032767D">
              <w:rPr>
                <w:rFonts w:ascii="標楷體" w:eastAsia="標楷體" w:hAnsi="標楷體" w:hint="eastAsia"/>
                <w:sz w:val="22"/>
              </w:rPr>
              <w:t xml:space="preserve">誠                  </w:t>
            </w:r>
          </w:p>
          <w:p w14:paraId="6297B162" w14:textId="77777777" w:rsidR="000905D1" w:rsidRPr="0032767D" w:rsidRDefault="000905D1" w:rsidP="004A1569">
            <w:pPr>
              <w:spacing w:line="280" w:lineRule="exact"/>
              <w:jc w:val="both"/>
              <w:rPr>
                <w:rFonts w:ascii="標楷體" w:eastAsia="標楷體" w:hAnsi="標楷體"/>
                <w:sz w:val="22"/>
              </w:rPr>
            </w:pPr>
            <w:r w:rsidRPr="0032767D">
              <w:rPr>
                <w:rFonts w:ascii="標楷體" w:eastAsia="標楷體" w:hint="eastAsia"/>
                <w:sz w:val="22"/>
              </w:rPr>
              <w:t>三等獎</w:t>
            </w:r>
            <w:r w:rsidRPr="00081699">
              <w:rPr>
                <w:rFonts w:ascii="標楷體" w:eastAsia="標楷體" w:hAnsi="標楷體" w:hint="eastAsia"/>
                <w:sz w:val="22"/>
              </w:rPr>
              <w:t>：</w:t>
            </w:r>
            <w:r w:rsidRPr="0032767D">
              <w:rPr>
                <w:rFonts w:ascii="標楷體" w:eastAsia="標楷體" w:hint="eastAsia"/>
                <w:sz w:val="22"/>
              </w:rPr>
              <w:t>3A莊千</w:t>
            </w:r>
            <w:proofErr w:type="gramStart"/>
            <w:r w:rsidRPr="0032767D">
              <w:rPr>
                <w:rFonts w:ascii="標楷體" w:eastAsia="標楷體" w:hint="eastAsia"/>
                <w:sz w:val="22"/>
              </w:rPr>
              <w:t>梵</w:t>
            </w:r>
            <w:proofErr w:type="gramEnd"/>
            <w:r w:rsidRPr="0032767D">
              <w:rPr>
                <w:rFonts w:ascii="標楷體" w:eastAsia="標楷體" w:hint="eastAsia"/>
                <w:sz w:val="22"/>
              </w:rPr>
              <w:t>、3A吳彥</w:t>
            </w:r>
            <w:proofErr w:type="gramStart"/>
            <w:r w:rsidRPr="0032767D">
              <w:rPr>
                <w:rFonts w:ascii="標楷體" w:eastAsia="標楷體" w:hint="eastAsia"/>
                <w:sz w:val="22"/>
              </w:rPr>
              <w:t>醇</w:t>
            </w:r>
            <w:proofErr w:type="gramEnd"/>
            <w:r w:rsidRPr="0032767D">
              <w:rPr>
                <w:rFonts w:ascii="標楷體" w:eastAsia="標楷體" w:hint="eastAsia"/>
                <w:sz w:val="22"/>
              </w:rPr>
              <w:t xml:space="preserve">       </w:t>
            </w:r>
          </w:p>
          <w:p w14:paraId="707CFAB4" w14:textId="77777777" w:rsidR="000905D1" w:rsidRPr="0032767D" w:rsidRDefault="000905D1" w:rsidP="004A1569">
            <w:pPr>
              <w:spacing w:line="280" w:lineRule="exact"/>
              <w:jc w:val="both"/>
              <w:rPr>
                <w:rFonts w:ascii="標楷體" w:eastAsia="標楷體" w:hAnsi="標楷體"/>
                <w:sz w:val="22"/>
              </w:rPr>
            </w:pPr>
            <w:r w:rsidRPr="0032767D">
              <w:rPr>
                <w:rFonts w:ascii="標楷體" w:eastAsia="標楷體" w:hAnsi="標楷體" w:hint="eastAsia"/>
                <w:sz w:val="22"/>
              </w:rPr>
              <w:t>小四</w:t>
            </w:r>
            <w:r w:rsidRPr="007761BE">
              <w:rPr>
                <w:rFonts w:ascii="標楷體" w:eastAsia="標楷體" w:hAnsi="標楷體" w:hint="eastAsia"/>
                <w:sz w:val="22"/>
              </w:rPr>
              <w:t>：</w:t>
            </w:r>
          </w:p>
          <w:p w14:paraId="05AAC022" w14:textId="77777777" w:rsidR="000905D1" w:rsidRPr="0032767D" w:rsidRDefault="000905D1" w:rsidP="004A1569">
            <w:pPr>
              <w:spacing w:line="280" w:lineRule="exact"/>
              <w:jc w:val="both"/>
              <w:rPr>
                <w:rFonts w:ascii="標楷體" w:eastAsia="標楷體" w:hAnsi="標楷體"/>
                <w:sz w:val="22"/>
              </w:rPr>
            </w:pPr>
            <w:r w:rsidRPr="0032767D">
              <w:rPr>
                <w:rFonts w:ascii="標楷體" w:eastAsia="標楷體" w:hint="eastAsia"/>
                <w:sz w:val="22"/>
              </w:rPr>
              <w:t>二等獎</w:t>
            </w:r>
            <w:r w:rsidRPr="00081699">
              <w:rPr>
                <w:rFonts w:ascii="標楷體" w:eastAsia="標楷體" w:hAnsi="標楷體" w:hint="eastAsia"/>
                <w:sz w:val="22"/>
              </w:rPr>
              <w:t>：</w:t>
            </w:r>
            <w:r w:rsidRPr="0032767D">
              <w:rPr>
                <w:rFonts w:ascii="標楷體" w:eastAsia="標楷體" w:hAnsi="標楷體" w:hint="eastAsia"/>
                <w:sz w:val="22"/>
              </w:rPr>
              <w:t>4D李彥嶠</w:t>
            </w:r>
          </w:p>
          <w:p w14:paraId="02998BD5" w14:textId="77777777" w:rsidR="000905D1" w:rsidRPr="0032767D" w:rsidRDefault="000905D1" w:rsidP="004A1569">
            <w:pPr>
              <w:spacing w:line="280" w:lineRule="exact"/>
              <w:jc w:val="both"/>
              <w:rPr>
                <w:rFonts w:ascii="標楷體" w:eastAsia="標楷體" w:hAnsi="標楷體"/>
                <w:sz w:val="22"/>
              </w:rPr>
            </w:pPr>
            <w:r w:rsidRPr="0032767D">
              <w:rPr>
                <w:rFonts w:ascii="標楷體" w:eastAsia="標楷體" w:hint="eastAsia"/>
                <w:sz w:val="22"/>
              </w:rPr>
              <w:t>三等獎</w:t>
            </w:r>
            <w:r w:rsidRPr="007761BE">
              <w:rPr>
                <w:rFonts w:ascii="標楷體" w:eastAsia="標楷體" w:hAnsi="標楷體" w:hint="eastAsia"/>
                <w:sz w:val="22"/>
              </w:rPr>
              <w:t>：</w:t>
            </w:r>
            <w:r w:rsidRPr="0032767D">
              <w:rPr>
                <w:rFonts w:ascii="標楷體" w:eastAsia="標楷體" w:hint="eastAsia"/>
                <w:sz w:val="22"/>
              </w:rPr>
              <w:t>4D伍思丞、4D陳卓勤、4C丘俊希</w:t>
            </w:r>
          </w:p>
          <w:p w14:paraId="579615B0" w14:textId="77777777" w:rsidR="000905D1" w:rsidRPr="0032767D" w:rsidRDefault="000905D1" w:rsidP="004A1569">
            <w:pPr>
              <w:spacing w:line="280" w:lineRule="exact"/>
              <w:jc w:val="both"/>
              <w:rPr>
                <w:rFonts w:ascii="標楷體" w:eastAsia="標楷體"/>
                <w:sz w:val="22"/>
              </w:rPr>
            </w:pPr>
            <w:r w:rsidRPr="0032767D">
              <w:rPr>
                <w:rFonts w:ascii="標楷體" w:eastAsia="標楷體" w:hint="eastAsia"/>
                <w:sz w:val="22"/>
              </w:rPr>
              <w:t>小五</w:t>
            </w:r>
            <w:r w:rsidRPr="005252BE">
              <w:rPr>
                <w:rFonts w:ascii="標楷體" w:eastAsia="標楷體" w:hint="eastAsia"/>
                <w:sz w:val="22"/>
              </w:rPr>
              <w:t>：</w:t>
            </w:r>
          </w:p>
          <w:p w14:paraId="33CADA55" w14:textId="77777777" w:rsidR="000905D1" w:rsidRPr="0032767D" w:rsidRDefault="000905D1" w:rsidP="004A1569">
            <w:pPr>
              <w:spacing w:line="280" w:lineRule="exact"/>
              <w:jc w:val="both"/>
              <w:rPr>
                <w:rFonts w:ascii="標楷體" w:eastAsia="標楷體"/>
                <w:sz w:val="22"/>
              </w:rPr>
            </w:pPr>
            <w:r w:rsidRPr="0032767D">
              <w:rPr>
                <w:rFonts w:ascii="標楷體" w:eastAsia="標楷體" w:hint="eastAsia"/>
                <w:sz w:val="22"/>
              </w:rPr>
              <w:t>二等獎</w:t>
            </w:r>
            <w:r w:rsidRPr="007761BE">
              <w:rPr>
                <w:rFonts w:ascii="標楷體" w:eastAsia="標楷體" w:hAnsi="標楷體" w:hint="eastAsia"/>
                <w:sz w:val="22"/>
              </w:rPr>
              <w:t>：</w:t>
            </w:r>
            <w:r w:rsidRPr="0032767D">
              <w:rPr>
                <w:rFonts w:ascii="標楷體" w:eastAsia="標楷體" w:hAnsi="標楷體" w:hint="eastAsia"/>
                <w:sz w:val="22"/>
              </w:rPr>
              <w:t>5C</w:t>
            </w:r>
            <w:proofErr w:type="gramStart"/>
            <w:r w:rsidRPr="0032767D">
              <w:rPr>
                <w:rFonts w:ascii="標楷體" w:eastAsia="標楷體" w:hAnsi="標楷體" w:hint="eastAsia"/>
                <w:sz w:val="22"/>
              </w:rPr>
              <w:t>容振喬</w:t>
            </w:r>
            <w:proofErr w:type="gramEnd"/>
            <w:r w:rsidRPr="0032767D">
              <w:rPr>
                <w:rFonts w:ascii="標楷體" w:eastAsia="標楷體" w:hAnsi="標楷體" w:hint="eastAsia"/>
                <w:sz w:val="22"/>
              </w:rPr>
              <w:t>、5C</w:t>
            </w:r>
            <w:r w:rsidRPr="0032767D">
              <w:rPr>
                <w:rFonts w:ascii="標楷體" w:eastAsia="標楷體" w:hint="eastAsia"/>
                <w:sz w:val="22"/>
              </w:rPr>
              <w:t xml:space="preserve">王彥翔           </w:t>
            </w:r>
          </w:p>
          <w:p w14:paraId="0826ADBF" w14:textId="77777777" w:rsidR="000905D1" w:rsidRPr="0032767D" w:rsidRDefault="000905D1" w:rsidP="004A1569">
            <w:pPr>
              <w:spacing w:line="280" w:lineRule="exact"/>
              <w:rPr>
                <w:rFonts w:ascii="標楷體" w:eastAsia="標楷體"/>
                <w:sz w:val="22"/>
              </w:rPr>
            </w:pPr>
            <w:r w:rsidRPr="0032767D">
              <w:rPr>
                <w:rFonts w:ascii="標楷體" w:eastAsia="標楷體" w:hint="eastAsia"/>
                <w:sz w:val="22"/>
              </w:rPr>
              <w:t>小六</w:t>
            </w:r>
            <w:r w:rsidRPr="007761BE">
              <w:rPr>
                <w:rFonts w:ascii="標楷體" w:eastAsia="標楷體" w:hint="eastAsia"/>
                <w:sz w:val="22"/>
              </w:rPr>
              <w:t>：</w:t>
            </w:r>
          </w:p>
          <w:p w14:paraId="4EE43B13" w14:textId="77777777" w:rsidR="000905D1" w:rsidRPr="0032767D" w:rsidRDefault="000905D1" w:rsidP="004A1569">
            <w:pPr>
              <w:spacing w:line="280" w:lineRule="exact"/>
            </w:pPr>
            <w:r w:rsidRPr="0032767D">
              <w:rPr>
                <w:rFonts w:ascii="標楷體" w:eastAsia="標楷體" w:hint="eastAsia"/>
                <w:sz w:val="22"/>
              </w:rPr>
              <w:t>三等獎</w:t>
            </w:r>
            <w:r w:rsidRPr="007761BE">
              <w:rPr>
                <w:rFonts w:ascii="標楷體" w:eastAsia="標楷體" w:hAnsi="標楷體" w:hint="eastAsia"/>
                <w:sz w:val="22"/>
              </w:rPr>
              <w:t>：</w:t>
            </w:r>
            <w:r w:rsidRPr="0032767D">
              <w:rPr>
                <w:rFonts w:ascii="標楷體" w:eastAsia="標楷體" w:hint="eastAsia"/>
                <w:sz w:val="22"/>
              </w:rPr>
              <w:t>6C王文浩、6B吳天貽</w:t>
            </w:r>
          </w:p>
        </w:tc>
      </w:tr>
      <w:tr w:rsidR="000905D1" w:rsidRPr="007E4857" w14:paraId="4304402F" w14:textId="77777777" w:rsidTr="004A1569">
        <w:trPr>
          <w:cantSplit/>
          <w:trHeight w:val="276"/>
        </w:trPr>
        <w:tc>
          <w:tcPr>
            <w:tcW w:w="881" w:type="dxa"/>
            <w:vMerge/>
          </w:tcPr>
          <w:p w14:paraId="38161E33"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43915814" w14:textId="77777777" w:rsidR="000905D1" w:rsidRPr="0032767D" w:rsidRDefault="000905D1" w:rsidP="004A1569">
            <w:pPr>
              <w:adjustRightInd w:val="0"/>
              <w:snapToGrid w:val="0"/>
              <w:jc w:val="both"/>
              <w:rPr>
                <w:rFonts w:ascii="標楷體" w:eastAsia="標楷體"/>
                <w:sz w:val="22"/>
              </w:rPr>
            </w:pPr>
            <w:r w:rsidRPr="0032767D">
              <w:rPr>
                <w:rFonts w:ascii="標楷體" w:eastAsia="標楷體" w:hint="eastAsia"/>
                <w:sz w:val="22"/>
              </w:rPr>
              <w:t>香港小學</w:t>
            </w:r>
            <w:proofErr w:type="gramStart"/>
            <w:r w:rsidRPr="0032767D">
              <w:rPr>
                <w:rFonts w:ascii="標楷體" w:eastAsia="標楷體" w:hint="eastAsia"/>
                <w:sz w:val="22"/>
              </w:rPr>
              <w:t>數學線上挑戰</w:t>
            </w:r>
            <w:proofErr w:type="gramEnd"/>
            <w:r w:rsidRPr="0032767D">
              <w:rPr>
                <w:rFonts w:ascii="標楷體" w:eastAsia="標楷體" w:hint="eastAsia"/>
                <w:sz w:val="22"/>
              </w:rPr>
              <w:t>賽</w:t>
            </w:r>
            <w:r w:rsidRPr="0032767D">
              <w:rPr>
                <w:rFonts w:ascii="標楷體" w:eastAsia="標楷體"/>
                <w:sz w:val="22"/>
              </w:rPr>
              <w:t>2023</w:t>
            </w:r>
          </w:p>
        </w:tc>
        <w:tc>
          <w:tcPr>
            <w:tcW w:w="2268" w:type="dxa"/>
          </w:tcPr>
          <w:p w14:paraId="39ECD108" w14:textId="77777777" w:rsidR="000905D1" w:rsidRPr="0032767D" w:rsidRDefault="000905D1" w:rsidP="004A1569">
            <w:pPr>
              <w:adjustRightInd w:val="0"/>
              <w:snapToGrid w:val="0"/>
              <w:jc w:val="both"/>
              <w:rPr>
                <w:rFonts w:ascii="標楷體" w:eastAsia="標楷體"/>
                <w:sz w:val="22"/>
              </w:rPr>
            </w:pPr>
            <w:r w:rsidRPr="0032767D">
              <w:rPr>
                <w:rFonts w:ascii="標楷體" w:eastAsia="標楷體" w:hint="eastAsia"/>
                <w:sz w:val="22"/>
              </w:rPr>
              <w:t>創</w:t>
            </w:r>
            <w:proofErr w:type="gramStart"/>
            <w:r w:rsidRPr="0032767D">
              <w:rPr>
                <w:rFonts w:ascii="標楷體" w:eastAsia="標楷體" w:hint="eastAsia"/>
                <w:sz w:val="22"/>
              </w:rPr>
              <w:t>一</w:t>
            </w:r>
            <w:proofErr w:type="gramEnd"/>
            <w:r w:rsidRPr="0032767D">
              <w:rPr>
                <w:rFonts w:ascii="標楷體" w:eastAsia="標楷體" w:hint="eastAsia"/>
                <w:sz w:val="22"/>
              </w:rPr>
              <w:t>教育</w:t>
            </w:r>
          </w:p>
        </w:tc>
        <w:tc>
          <w:tcPr>
            <w:tcW w:w="4394" w:type="dxa"/>
          </w:tcPr>
          <w:p w14:paraId="4D1BEA9C" w14:textId="77777777" w:rsidR="000905D1" w:rsidRPr="0032767D" w:rsidRDefault="000905D1" w:rsidP="004A1569">
            <w:pPr>
              <w:jc w:val="both"/>
              <w:rPr>
                <w:rFonts w:ascii="標楷體" w:eastAsia="標楷體" w:hAnsi="標楷體"/>
                <w:sz w:val="22"/>
              </w:rPr>
            </w:pPr>
            <w:r w:rsidRPr="0032767D">
              <w:rPr>
                <w:rFonts w:ascii="標楷體" w:eastAsia="標楷體" w:hint="eastAsia"/>
                <w:sz w:val="22"/>
              </w:rPr>
              <w:t>金獎</w:t>
            </w:r>
            <w:r w:rsidRPr="00081699">
              <w:rPr>
                <w:rFonts w:ascii="標楷體" w:eastAsia="標楷體" w:hAnsi="標楷體" w:hint="eastAsia"/>
                <w:sz w:val="22"/>
              </w:rPr>
              <w:t>：</w:t>
            </w:r>
            <w:r w:rsidRPr="0032767D">
              <w:rPr>
                <w:rFonts w:ascii="標楷體" w:eastAsia="標楷體" w:hint="eastAsia"/>
                <w:sz w:val="22"/>
              </w:rPr>
              <w:t>4D陳卓勤</w:t>
            </w:r>
          </w:p>
        </w:tc>
      </w:tr>
      <w:tr w:rsidR="000905D1" w:rsidRPr="007E4857" w14:paraId="371656E8" w14:textId="77777777" w:rsidTr="004A1569">
        <w:trPr>
          <w:cantSplit/>
          <w:trHeight w:val="276"/>
        </w:trPr>
        <w:tc>
          <w:tcPr>
            <w:tcW w:w="881" w:type="dxa"/>
            <w:vMerge w:val="restart"/>
          </w:tcPr>
          <w:p w14:paraId="151F18ED"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2</w:t>
            </w:r>
            <w:r w:rsidRPr="007E4857">
              <w:rPr>
                <w:rFonts w:ascii="標楷體" w:eastAsia="標楷體" w:hAnsi="標楷體"/>
                <w:color w:val="000000"/>
                <w:sz w:val="22"/>
              </w:rPr>
              <w:t>024</w:t>
            </w:r>
            <w:r w:rsidRPr="007E4857">
              <w:rPr>
                <w:rFonts w:ascii="標楷體" w:eastAsia="標楷體" w:hAnsi="標楷體" w:hint="eastAsia"/>
                <w:color w:val="000000"/>
                <w:sz w:val="22"/>
              </w:rPr>
              <w:t>年</w:t>
            </w:r>
          </w:p>
          <w:p w14:paraId="650C0B5F"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1月</w:t>
            </w:r>
          </w:p>
        </w:tc>
        <w:tc>
          <w:tcPr>
            <w:tcW w:w="3260" w:type="dxa"/>
          </w:tcPr>
          <w:p w14:paraId="1A1D1C19" w14:textId="77777777" w:rsidR="000905D1" w:rsidRPr="00FF05D5" w:rsidRDefault="000905D1" w:rsidP="004A1569">
            <w:pPr>
              <w:adjustRightInd w:val="0"/>
              <w:snapToGrid w:val="0"/>
              <w:rPr>
                <w:rFonts w:ascii="標楷體" w:eastAsia="標楷體" w:hAnsi="標楷體"/>
                <w:color w:val="000000"/>
                <w:sz w:val="22"/>
                <w:lang w:eastAsia="zh-HK"/>
              </w:rPr>
            </w:pPr>
            <w:r w:rsidRPr="00FF05D5">
              <w:rPr>
                <w:rFonts w:ascii="標楷體" w:eastAsia="標楷體" w:hAnsi="標楷體" w:hint="eastAsia"/>
                <w:color w:val="000000"/>
                <w:sz w:val="22"/>
              </w:rPr>
              <w:t>第三屆四維八德</w:t>
            </w:r>
            <w:proofErr w:type="gramStart"/>
            <w:r w:rsidRPr="00FF05D5">
              <w:rPr>
                <w:rFonts w:ascii="標楷體" w:eastAsia="標楷體" w:hAnsi="標楷體" w:hint="eastAsia"/>
                <w:color w:val="000000"/>
                <w:sz w:val="22"/>
              </w:rPr>
              <w:t>踐行</w:t>
            </w:r>
            <w:proofErr w:type="gramEnd"/>
            <w:r w:rsidRPr="00FF05D5">
              <w:rPr>
                <w:rFonts w:ascii="標楷體" w:eastAsia="標楷體" w:hAnsi="標楷體" w:hint="eastAsia"/>
                <w:color w:val="000000"/>
                <w:sz w:val="22"/>
              </w:rPr>
              <w:t>獎</w:t>
            </w:r>
          </w:p>
        </w:tc>
        <w:tc>
          <w:tcPr>
            <w:tcW w:w="2268" w:type="dxa"/>
          </w:tcPr>
          <w:p w14:paraId="69CBA3BA" w14:textId="77777777" w:rsidR="000905D1" w:rsidRPr="00FF05D5" w:rsidRDefault="000905D1" w:rsidP="004A1569">
            <w:pPr>
              <w:adjustRightInd w:val="0"/>
              <w:snapToGrid w:val="0"/>
              <w:jc w:val="both"/>
              <w:rPr>
                <w:rFonts w:ascii="標楷體" w:eastAsia="標楷體" w:hAnsi="標楷體"/>
                <w:color w:val="000000"/>
                <w:sz w:val="22"/>
                <w:lang w:eastAsia="zh-HK"/>
              </w:rPr>
            </w:pPr>
            <w:proofErr w:type="gramStart"/>
            <w:r w:rsidRPr="00FF05D5">
              <w:rPr>
                <w:rFonts w:ascii="標楷體" w:eastAsia="標楷體" w:hAnsi="標楷體"/>
                <w:color w:val="000000"/>
                <w:sz w:val="22"/>
              </w:rPr>
              <w:t>馮燊</w:t>
            </w:r>
            <w:proofErr w:type="gramEnd"/>
            <w:r w:rsidRPr="00FF05D5">
              <w:rPr>
                <w:rFonts w:ascii="標楷體" w:eastAsia="標楷體" w:hAnsi="標楷體"/>
                <w:color w:val="000000"/>
                <w:sz w:val="22"/>
              </w:rPr>
              <w:t>均國學基金會及香港教育工作者聯會</w:t>
            </w:r>
          </w:p>
        </w:tc>
        <w:tc>
          <w:tcPr>
            <w:tcW w:w="4394" w:type="dxa"/>
          </w:tcPr>
          <w:p w14:paraId="4454FCB3"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小學組優秀獎</w:t>
            </w:r>
            <w:r w:rsidRPr="00FF05D5">
              <w:rPr>
                <w:rFonts w:ascii="標楷體" w:eastAsia="標楷體" w:hAnsi="標楷體" w:hint="eastAsia"/>
                <w:color w:val="000000"/>
                <w:sz w:val="22"/>
              </w:rPr>
              <w:t>：</w:t>
            </w:r>
            <w:r w:rsidRPr="00FF05D5">
              <w:rPr>
                <w:rFonts w:ascii="標楷體" w:eastAsia="標楷體" w:hint="eastAsia"/>
                <w:color w:val="000000"/>
                <w:sz w:val="22"/>
              </w:rPr>
              <w:t>6D</w:t>
            </w:r>
            <w:proofErr w:type="gramStart"/>
            <w:r w:rsidRPr="00FF05D5">
              <w:rPr>
                <w:rFonts w:ascii="標楷體" w:eastAsia="標楷體" w:hint="eastAsia"/>
                <w:color w:val="000000"/>
                <w:sz w:val="22"/>
              </w:rPr>
              <w:t>麥嘉軒</w:t>
            </w:r>
            <w:proofErr w:type="gramEnd"/>
            <w:r w:rsidRPr="00FF05D5">
              <w:rPr>
                <w:rFonts w:ascii="標楷體" w:eastAsia="標楷體" w:hint="eastAsia"/>
                <w:color w:val="000000"/>
                <w:sz w:val="22"/>
              </w:rPr>
              <w:t>、6D葉希敏</w:t>
            </w:r>
          </w:p>
          <w:p w14:paraId="0B6F289C" w14:textId="77777777" w:rsidR="000905D1"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小學組入圍</w:t>
            </w:r>
            <w:r w:rsidRPr="00FF05D5">
              <w:rPr>
                <w:rFonts w:ascii="標楷體" w:eastAsia="標楷體" w:hAnsi="標楷體" w:hint="eastAsia"/>
                <w:color w:val="000000"/>
                <w:sz w:val="22"/>
              </w:rPr>
              <w:t>：</w:t>
            </w:r>
            <w:r w:rsidRPr="00FF05D5">
              <w:rPr>
                <w:rFonts w:ascii="標楷體" w:eastAsia="標楷體" w:hint="eastAsia"/>
                <w:color w:val="000000"/>
                <w:sz w:val="22"/>
              </w:rPr>
              <w:t>6</w:t>
            </w:r>
            <w:r w:rsidRPr="00FF05D5">
              <w:rPr>
                <w:rFonts w:ascii="標楷體" w:eastAsia="標楷體"/>
                <w:color w:val="000000"/>
                <w:sz w:val="22"/>
              </w:rPr>
              <w:t>A</w:t>
            </w:r>
            <w:r w:rsidRPr="00FF05D5">
              <w:rPr>
                <w:rFonts w:ascii="標楷體" w:eastAsia="標楷體" w:hint="eastAsia"/>
                <w:color w:val="000000"/>
                <w:sz w:val="22"/>
              </w:rPr>
              <w:t>鄧凱澄、6</w:t>
            </w:r>
            <w:r w:rsidRPr="00FF05D5">
              <w:rPr>
                <w:rFonts w:ascii="標楷體" w:eastAsia="標楷體"/>
                <w:color w:val="000000"/>
                <w:sz w:val="22"/>
              </w:rPr>
              <w:t>A</w:t>
            </w:r>
            <w:proofErr w:type="gramStart"/>
            <w:r w:rsidRPr="00FF05D5">
              <w:rPr>
                <w:rFonts w:ascii="標楷體" w:eastAsia="標楷體" w:hint="eastAsia"/>
                <w:color w:val="000000"/>
                <w:sz w:val="22"/>
              </w:rPr>
              <w:t>云雯怡</w:t>
            </w:r>
            <w:proofErr w:type="gramEnd"/>
            <w:r w:rsidRPr="00FF05D5">
              <w:rPr>
                <w:rFonts w:ascii="標楷體" w:eastAsia="標楷體" w:hint="eastAsia"/>
                <w:color w:val="000000"/>
                <w:sz w:val="22"/>
              </w:rPr>
              <w:t>、</w:t>
            </w:r>
          </w:p>
          <w:p w14:paraId="4275AA62" w14:textId="77777777" w:rsidR="000905D1" w:rsidRPr="00FF05D5" w:rsidRDefault="000905D1" w:rsidP="004A1569">
            <w:pPr>
              <w:adjustRightInd w:val="0"/>
              <w:snapToGrid w:val="0"/>
              <w:ind w:firstLineChars="600" w:firstLine="1320"/>
              <w:jc w:val="both"/>
              <w:rPr>
                <w:rFonts w:ascii="標楷體" w:eastAsia="標楷體" w:hAnsi="標楷體"/>
                <w:color w:val="000000"/>
                <w:sz w:val="22"/>
              </w:rPr>
            </w:pPr>
            <w:r w:rsidRPr="00FF05D5">
              <w:rPr>
                <w:rFonts w:ascii="標楷體" w:eastAsia="標楷體" w:hint="eastAsia"/>
                <w:color w:val="000000"/>
                <w:sz w:val="22"/>
              </w:rPr>
              <w:t>6</w:t>
            </w:r>
            <w:r w:rsidRPr="00FF05D5">
              <w:rPr>
                <w:rFonts w:ascii="標楷體" w:eastAsia="標楷體"/>
                <w:color w:val="000000"/>
                <w:sz w:val="22"/>
              </w:rPr>
              <w:t>D</w:t>
            </w:r>
            <w:r w:rsidRPr="00FF05D5">
              <w:rPr>
                <w:rFonts w:ascii="標楷體" w:eastAsia="標楷體" w:hint="eastAsia"/>
                <w:color w:val="000000"/>
                <w:sz w:val="22"/>
              </w:rPr>
              <w:t>宋婷婷</w:t>
            </w:r>
          </w:p>
        </w:tc>
      </w:tr>
      <w:tr w:rsidR="000905D1" w:rsidRPr="007E4857" w14:paraId="55E278F4" w14:textId="77777777" w:rsidTr="004A1569">
        <w:trPr>
          <w:cantSplit/>
          <w:trHeight w:val="276"/>
        </w:trPr>
        <w:tc>
          <w:tcPr>
            <w:tcW w:w="881" w:type="dxa"/>
            <w:vMerge/>
          </w:tcPr>
          <w:p w14:paraId="6F10CBEF"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726C7EDD" w14:textId="77777777" w:rsidR="000905D1" w:rsidRPr="00C84D4E" w:rsidRDefault="000905D1" w:rsidP="004A1569">
            <w:pPr>
              <w:adjustRightInd w:val="0"/>
              <w:snapToGrid w:val="0"/>
              <w:rPr>
                <w:rFonts w:ascii="標楷體" w:eastAsia="標楷體" w:hAnsi="標楷體"/>
                <w:sz w:val="22"/>
              </w:rPr>
            </w:pPr>
            <w:r w:rsidRPr="00C84D4E">
              <w:rPr>
                <w:rFonts w:ascii="標楷體" w:eastAsia="標楷體" w:hint="eastAsia"/>
                <w:sz w:val="22"/>
              </w:rPr>
              <w:t>粵港澳大灣區數學競賽選拔賽2</w:t>
            </w:r>
            <w:r w:rsidRPr="00C84D4E">
              <w:rPr>
                <w:rFonts w:ascii="標楷體" w:eastAsia="標楷體"/>
                <w:sz w:val="22"/>
              </w:rPr>
              <w:t>02</w:t>
            </w:r>
            <w:r w:rsidRPr="00C84D4E">
              <w:rPr>
                <w:rFonts w:ascii="標楷體" w:eastAsia="標楷體" w:hint="eastAsia"/>
                <w:sz w:val="22"/>
              </w:rPr>
              <w:t>4</w:t>
            </w:r>
          </w:p>
        </w:tc>
        <w:tc>
          <w:tcPr>
            <w:tcW w:w="2268" w:type="dxa"/>
          </w:tcPr>
          <w:p w14:paraId="474BEBFB" w14:textId="77777777" w:rsidR="000905D1" w:rsidRPr="00C84D4E" w:rsidRDefault="000905D1" w:rsidP="004A1569">
            <w:pPr>
              <w:adjustRightInd w:val="0"/>
              <w:snapToGrid w:val="0"/>
              <w:jc w:val="both"/>
              <w:rPr>
                <w:rFonts w:ascii="標楷體" w:eastAsia="標楷體" w:hAnsi="標楷體"/>
                <w:sz w:val="22"/>
              </w:rPr>
            </w:pPr>
            <w:proofErr w:type="gramStart"/>
            <w:r w:rsidRPr="00C84D4E">
              <w:rPr>
                <w:rFonts w:ascii="標楷體" w:eastAsia="標楷體" w:hint="eastAsia"/>
                <w:sz w:val="22"/>
              </w:rPr>
              <w:t>奧冠教育</w:t>
            </w:r>
            <w:proofErr w:type="gramEnd"/>
            <w:r w:rsidRPr="00C84D4E">
              <w:rPr>
                <w:rFonts w:ascii="標楷體" w:eastAsia="標楷體" w:hint="eastAsia"/>
                <w:sz w:val="22"/>
              </w:rPr>
              <w:t>集團</w:t>
            </w:r>
          </w:p>
        </w:tc>
        <w:tc>
          <w:tcPr>
            <w:tcW w:w="4394" w:type="dxa"/>
          </w:tcPr>
          <w:p w14:paraId="46A8D439" w14:textId="77777777" w:rsidR="000905D1" w:rsidRPr="00C84D4E" w:rsidRDefault="000905D1" w:rsidP="004A1569">
            <w:pPr>
              <w:adjustRightInd w:val="0"/>
              <w:snapToGrid w:val="0"/>
              <w:jc w:val="both"/>
              <w:rPr>
                <w:rFonts w:ascii="標楷體" w:eastAsia="標楷體"/>
                <w:sz w:val="22"/>
              </w:rPr>
            </w:pPr>
            <w:r w:rsidRPr="00C84D4E">
              <w:rPr>
                <w:rFonts w:ascii="標楷體" w:eastAsia="標楷體" w:hint="eastAsia"/>
                <w:sz w:val="22"/>
              </w:rPr>
              <w:t>三等獎</w:t>
            </w:r>
            <w:r w:rsidRPr="00081699">
              <w:rPr>
                <w:rFonts w:ascii="標楷體" w:eastAsia="標楷體" w:hAnsi="標楷體" w:hint="eastAsia"/>
                <w:sz w:val="22"/>
              </w:rPr>
              <w:t>：</w:t>
            </w:r>
            <w:r w:rsidRPr="00C84D4E">
              <w:rPr>
                <w:rFonts w:ascii="標楷體" w:eastAsia="標楷體" w:hint="eastAsia"/>
                <w:sz w:val="22"/>
              </w:rPr>
              <w:t>5C王彥翔</w:t>
            </w:r>
          </w:p>
        </w:tc>
      </w:tr>
      <w:tr w:rsidR="000905D1" w:rsidRPr="007E4857" w14:paraId="1E1DD7A1" w14:textId="77777777" w:rsidTr="004A1569">
        <w:trPr>
          <w:cantSplit/>
          <w:trHeight w:val="276"/>
        </w:trPr>
        <w:tc>
          <w:tcPr>
            <w:tcW w:w="881" w:type="dxa"/>
            <w:vMerge w:val="restart"/>
          </w:tcPr>
          <w:p w14:paraId="6C471835"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2月</w:t>
            </w:r>
          </w:p>
        </w:tc>
        <w:tc>
          <w:tcPr>
            <w:tcW w:w="3260" w:type="dxa"/>
          </w:tcPr>
          <w:p w14:paraId="7E7894D9" w14:textId="77777777" w:rsidR="000905D1" w:rsidRPr="00FF05D5" w:rsidRDefault="000905D1" w:rsidP="004A1569">
            <w:pPr>
              <w:adjustRightInd w:val="0"/>
              <w:snapToGrid w:val="0"/>
              <w:jc w:val="both"/>
              <w:rPr>
                <w:rFonts w:ascii="標楷體" w:eastAsia="標楷體" w:hAnsi="標楷體"/>
                <w:color w:val="000000"/>
                <w:sz w:val="22"/>
                <w:lang w:eastAsia="zh-HK"/>
              </w:rPr>
            </w:pPr>
            <w:r w:rsidRPr="00FF05D5">
              <w:rPr>
                <w:rFonts w:ascii="標楷體" w:eastAsia="標楷體" w:hint="eastAsia"/>
                <w:color w:val="000000"/>
                <w:sz w:val="22"/>
              </w:rPr>
              <w:t>第二十三屆《基本法》及一國兩制網上問答比賽</w:t>
            </w:r>
          </w:p>
        </w:tc>
        <w:tc>
          <w:tcPr>
            <w:tcW w:w="2268" w:type="dxa"/>
          </w:tcPr>
          <w:p w14:paraId="72F342BD" w14:textId="77777777" w:rsidR="000905D1" w:rsidRPr="00FF05D5" w:rsidRDefault="000905D1" w:rsidP="004A1569">
            <w:pPr>
              <w:adjustRightInd w:val="0"/>
              <w:snapToGrid w:val="0"/>
              <w:jc w:val="both"/>
              <w:rPr>
                <w:rFonts w:ascii="標楷體" w:eastAsia="標楷體" w:hAnsi="標楷體"/>
                <w:color w:val="000000"/>
                <w:sz w:val="22"/>
                <w:lang w:eastAsia="zh-HK"/>
              </w:rPr>
            </w:pPr>
            <w:r w:rsidRPr="00FF05D5">
              <w:rPr>
                <w:rFonts w:ascii="標楷體" w:eastAsia="標楷體" w:hAnsi="標楷體" w:hint="eastAsia"/>
                <w:color w:val="000000"/>
                <w:sz w:val="22"/>
              </w:rPr>
              <w:t>中山大學法律系香港同學會</w:t>
            </w:r>
          </w:p>
        </w:tc>
        <w:tc>
          <w:tcPr>
            <w:tcW w:w="4394" w:type="dxa"/>
          </w:tcPr>
          <w:p w14:paraId="79543AE0"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小學組</w:t>
            </w:r>
          </w:p>
          <w:p w14:paraId="2F63AB12"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冠軍</w:t>
            </w:r>
            <w:r w:rsidRPr="00FF05D5">
              <w:rPr>
                <w:rFonts w:ascii="標楷體" w:eastAsia="標楷體" w:hAnsi="標楷體" w:hint="eastAsia"/>
                <w:color w:val="000000"/>
                <w:sz w:val="22"/>
              </w:rPr>
              <w:t>：</w:t>
            </w:r>
            <w:r w:rsidRPr="00FF05D5">
              <w:rPr>
                <w:rFonts w:ascii="標楷體" w:eastAsia="標楷體" w:hint="eastAsia"/>
                <w:color w:val="000000"/>
                <w:sz w:val="22"/>
              </w:rPr>
              <w:t>3C王梓兆</w:t>
            </w:r>
          </w:p>
          <w:p w14:paraId="1DA6A995"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亞軍</w:t>
            </w:r>
            <w:r w:rsidRPr="00FF05D5">
              <w:rPr>
                <w:rFonts w:ascii="標楷體" w:eastAsia="標楷體" w:hAnsi="標楷體" w:hint="eastAsia"/>
                <w:color w:val="000000"/>
                <w:sz w:val="22"/>
              </w:rPr>
              <w:t>：</w:t>
            </w:r>
            <w:r w:rsidRPr="00FF05D5">
              <w:rPr>
                <w:rFonts w:ascii="標楷體" w:eastAsia="標楷體" w:hint="eastAsia"/>
                <w:color w:val="000000"/>
                <w:sz w:val="22"/>
              </w:rPr>
              <w:t>6D宋婷婷</w:t>
            </w:r>
          </w:p>
          <w:p w14:paraId="1DC47D04" w14:textId="77777777" w:rsidR="000905D1" w:rsidRPr="00FF05D5"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季軍</w:t>
            </w:r>
            <w:r w:rsidRPr="00FF05D5">
              <w:rPr>
                <w:rFonts w:ascii="標楷體" w:eastAsia="標楷體" w:hAnsi="標楷體" w:hint="eastAsia"/>
                <w:color w:val="000000"/>
                <w:sz w:val="22"/>
              </w:rPr>
              <w:t>：</w:t>
            </w:r>
            <w:r w:rsidRPr="00FF05D5">
              <w:rPr>
                <w:rFonts w:ascii="標楷體" w:eastAsia="標楷體" w:hint="eastAsia"/>
                <w:color w:val="000000"/>
                <w:sz w:val="22"/>
              </w:rPr>
              <w:t>6D梁梓曦</w:t>
            </w:r>
          </w:p>
          <w:p w14:paraId="15FCCBA9" w14:textId="77777777" w:rsidR="000905D1" w:rsidRPr="00FF05D5" w:rsidRDefault="000905D1" w:rsidP="004A1569">
            <w:pPr>
              <w:adjustRightInd w:val="0"/>
              <w:snapToGrid w:val="0"/>
              <w:jc w:val="both"/>
              <w:rPr>
                <w:rFonts w:ascii="標楷體" w:eastAsia="標楷體" w:hAnsi="標楷體"/>
                <w:color w:val="000000"/>
                <w:sz w:val="22"/>
                <w:lang w:eastAsia="zh-HK"/>
              </w:rPr>
            </w:pPr>
            <w:r w:rsidRPr="00FF05D5">
              <w:rPr>
                <w:rFonts w:ascii="標楷體" w:eastAsia="標楷體" w:hint="eastAsia"/>
                <w:color w:val="000000"/>
                <w:sz w:val="22"/>
              </w:rPr>
              <w:t>優異獎</w:t>
            </w:r>
            <w:r w:rsidRPr="00FF05D5">
              <w:rPr>
                <w:rFonts w:ascii="標楷體" w:eastAsia="標楷體" w:hAnsi="標楷體" w:hint="eastAsia"/>
                <w:color w:val="000000"/>
                <w:sz w:val="22"/>
              </w:rPr>
              <w:t>：</w:t>
            </w:r>
            <w:r w:rsidRPr="00FF05D5">
              <w:rPr>
                <w:rFonts w:ascii="標楷體" w:eastAsia="標楷體" w:hint="eastAsia"/>
                <w:color w:val="000000"/>
                <w:sz w:val="22"/>
              </w:rPr>
              <w:t>4D陳卓勤、5C潘迪銘、6D邵星喻</w:t>
            </w:r>
          </w:p>
        </w:tc>
      </w:tr>
      <w:tr w:rsidR="000905D1" w:rsidRPr="007E4857" w14:paraId="472A1009" w14:textId="77777777" w:rsidTr="004A1569">
        <w:trPr>
          <w:cantSplit/>
          <w:trHeight w:val="276"/>
        </w:trPr>
        <w:tc>
          <w:tcPr>
            <w:tcW w:w="881" w:type="dxa"/>
            <w:vMerge/>
          </w:tcPr>
          <w:p w14:paraId="79E60F08"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09DB940E" w14:textId="77777777" w:rsidR="000905D1" w:rsidRPr="00FF05D5" w:rsidRDefault="000905D1" w:rsidP="004A1569">
            <w:pPr>
              <w:adjustRightInd w:val="0"/>
              <w:snapToGrid w:val="0"/>
              <w:jc w:val="both"/>
              <w:rPr>
                <w:rFonts w:ascii="標楷體" w:eastAsia="標楷體" w:hAnsi="標楷體"/>
                <w:color w:val="000000"/>
                <w:sz w:val="22"/>
              </w:rPr>
            </w:pPr>
            <w:r w:rsidRPr="00FF05D5">
              <w:rPr>
                <w:rFonts w:ascii="標楷體" w:eastAsia="標楷體" w:hint="eastAsia"/>
                <w:color w:val="000000"/>
                <w:sz w:val="22"/>
              </w:rPr>
              <w:t>「理財為甚麼</w:t>
            </w:r>
            <w:r>
              <w:rPr>
                <w:rFonts w:ascii="標楷體" w:eastAsia="標楷體" w:hint="eastAsia"/>
                <w:color w:val="000000"/>
                <w:sz w:val="22"/>
              </w:rPr>
              <w:t>?</w:t>
            </w:r>
            <w:r w:rsidRPr="00FF05D5">
              <w:rPr>
                <w:rFonts w:ascii="標楷體" w:eastAsia="標楷體" w:hint="eastAsia"/>
                <w:color w:val="000000"/>
                <w:sz w:val="22"/>
              </w:rPr>
              <w:t>」全港小學校際理財問答比賽</w:t>
            </w:r>
          </w:p>
        </w:tc>
        <w:tc>
          <w:tcPr>
            <w:tcW w:w="2268" w:type="dxa"/>
          </w:tcPr>
          <w:p w14:paraId="47CB9129" w14:textId="77777777" w:rsidR="000905D1" w:rsidRPr="00FF05D5" w:rsidRDefault="000905D1" w:rsidP="004A1569">
            <w:pPr>
              <w:adjustRightInd w:val="0"/>
              <w:snapToGrid w:val="0"/>
              <w:jc w:val="both"/>
              <w:rPr>
                <w:rFonts w:ascii="標楷體" w:eastAsia="標楷體" w:hAnsi="標楷體"/>
                <w:color w:val="000000"/>
                <w:sz w:val="22"/>
              </w:rPr>
            </w:pPr>
            <w:r w:rsidRPr="00FF05D5">
              <w:rPr>
                <w:rFonts w:ascii="標楷體" w:eastAsia="標楷體" w:hAnsi="標楷體" w:hint="eastAsia"/>
                <w:color w:val="000000"/>
                <w:sz w:val="22"/>
              </w:rPr>
              <w:t>投資者及理財教育委員會</w:t>
            </w:r>
          </w:p>
        </w:tc>
        <w:tc>
          <w:tcPr>
            <w:tcW w:w="4394" w:type="dxa"/>
          </w:tcPr>
          <w:p w14:paraId="678CB4F3" w14:textId="77777777" w:rsidR="000905D1" w:rsidRDefault="000905D1" w:rsidP="004A1569">
            <w:pPr>
              <w:adjustRightInd w:val="0"/>
              <w:snapToGrid w:val="0"/>
              <w:jc w:val="both"/>
              <w:rPr>
                <w:rFonts w:ascii="標楷體" w:eastAsia="標楷體"/>
                <w:color w:val="000000"/>
                <w:sz w:val="22"/>
              </w:rPr>
            </w:pPr>
            <w:r w:rsidRPr="00FF05D5">
              <w:rPr>
                <w:rFonts w:ascii="標楷體" w:eastAsia="標楷體" w:hint="eastAsia"/>
                <w:color w:val="000000"/>
                <w:sz w:val="22"/>
              </w:rPr>
              <w:t>冠軍</w:t>
            </w:r>
            <w:r w:rsidRPr="00CA4D2F">
              <w:rPr>
                <w:rFonts w:ascii="標楷體" w:eastAsia="標楷體" w:hint="eastAsia"/>
                <w:color w:val="000000"/>
                <w:sz w:val="22"/>
              </w:rPr>
              <w:t>：</w:t>
            </w:r>
          </w:p>
          <w:p w14:paraId="1C06AD10" w14:textId="77777777" w:rsidR="000905D1" w:rsidRPr="00FF05D5" w:rsidRDefault="000905D1" w:rsidP="004A1569">
            <w:pPr>
              <w:adjustRightInd w:val="0"/>
              <w:snapToGrid w:val="0"/>
              <w:jc w:val="both"/>
              <w:rPr>
                <w:rFonts w:ascii="標楷體" w:eastAsia="標楷體" w:hAnsi="標楷體"/>
                <w:color w:val="000000"/>
                <w:sz w:val="22"/>
              </w:rPr>
            </w:pPr>
            <w:r w:rsidRPr="00FF05D5">
              <w:rPr>
                <w:rFonts w:ascii="標楷體" w:eastAsia="標楷體" w:hint="eastAsia"/>
                <w:color w:val="000000"/>
                <w:sz w:val="22"/>
              </w:rPr>
              <w:t>6D</w:t>
            </w:r>
            <w:proofErr w:type="gramStart"/>
            <w:r w:rsidRPr="00FF05D5">
              <w:rPr>
                <w:rFonts w:ascii="標楷體" w:eastAsia="標楷體" w:hint="eastAsia"/>
                <w:color w:val="000000"/>
                <w:sz w:val="22"/>
              </w:rPr>
              <w:t>麥嘉軒</w:t>
            </w:r>
            <w:proofErr w:type="gramEnd"/>
            <w:r w:rsidRPr="00FF05D5">
              <w:rPr>
                <w:rFonts w:ascii="標楷體" w:eastAsia="標楷體" w:hint="eastAsia"/>
                <w:color w:val="000000"/>
                <w:sz w:val="22"/>
              </w:rPr>
              <w:t>、6D莫梓謙、6D黃琳毓、6D葉希敏</w:t>
            </w:r>
          </w:p>
        </w:tc>
      </w:tr>
      <w:tr w:rsidR="000905D1" w:rsidRPr="007E4857" w14:paraId="4C015D5E" w14:textId="77777777" w:rsidTr="004A1569">
        <w:trPr>
          <w:cantSplit/>
          <w:trHeight w:val="276"/>
        </w:trPr>
        <w:tc>
          <w:tcPr>
            <w:tcW w:w="881" w:type="dxa"/>
            <w:vMerge/>
          </w:tcPr>
          <w:p w14:paraId="33B5FF37"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680CA191" w14:textId="77777777" w:rsidR="000905D1" w:rsidRPr="00925545" w:rsidRDefault="000905D1" w:rsidP="004A1569">
            <w:pPr>
              <w:adjustRightInd w:val="0"/>
              <w:snapToGrid w:val="0"/>
              <w:jc w:val="both"/>
              <w:rPr>
                <w:rFonts w:ascii="標楷體" w:eastAsia="標楷體"/>
                <w:color w:val="000000"/>
                <w:sz w:val="22"/>
              </w:rPr>
            </w:pPr>
            <w:r w:rsidRPr="00925545">
              <w:rPr>
                <w:rFonts w:ascii="標楷體" w:eastAsia="標楷體" w:hAnsi="標楷體" w:hint="eastAsia"/>
                <w:color w:val="000000"/>
                <w:sz w:val="22"/>
              </w:rPr>
              <w:t>全港學界國家安全常識挑戰賽</w:t>
            </w:r>
          </w:p>
        </w:tc>
        <w:tc>
          <w:tcPr>
            <w:tcW w:w="2268" w:type="dxa"/>
          </w:tcPr>
          <w:p w14:paraId="479F278B" w14:textId="77777777" w:rsidR="000905D1" w:rsidRPr="00925545" w:rsidRDefault="000905D1" w:rsidP="004A1569">
            <w:pPr>
              <w:adjustRightInd w:val="0"/>
              <w:snapToGrid w:val="0"/>
              <w:jc w:val="both"/>
              <w:rPr>
                <w:rFonts w:ascii="標楷體" w:eastAsia="標楷體" w:hAnsi="標楷體"/>
                <w:color w:val="000000"/>
                <w:sz w:val="22"/>
              </w:rPr>
            </w:pPr>
            <w:r w:rsidRPr="00925545">
              <w:rPr>
                <w:rFonts w:ascii="標楷體" w:eastAsia="標楷體" w:hAnsi="標楷體" w:hint="eastAsia"/>
                <w:color w:val="000000"/>
                <w:sz w:val="22"/>
              </w:rPr>
              <w:t>律政司、教育局、保安局及善德基金會</w:t>
            </w:r>
          </w:p>
        </w:tc>
        <w:tc>
          <w:tcPr>
            <w:tcW w:w="4394" w:type="dxa"/>
          </w:tcPr>
          <w:p w14:paraId="3FBCE09A" w14:textId="77777777" w:rsidR="000905D1" w:rsidRPr="00925545" w:rsidRDefault="000905D1" w:rsidP="004A1569">
            <w:pPr>
              <w:adjustRightInd w:val="0"/>
              <w:snapToGrid w:val="0"/>
              <w:jc w:val="both"/>
              <w:rPr>
                <w:rFonts w:ascii="標楷體" w:eastAsia="標楷體"/>
                <w:color w:val="000000"/>
                <w:sz w:val="22"/>
              </w:rPr>
            </w:pPr>
            <w:r w:rsidRPr="00925545">
              <w:rPr>
                <w:rFonts w:ascii="標楷體" w:eastAsia="標楷體" w:hint="eastAsia"/>
                <w:color w:val="000000"/>
              </w:rPr>
              <w:t>優異獎</w:t>
            </w:r>
            <w:proofErr w:type="gramStart"/>
            <w:r w:rsidRPr="00925545">
              <w:rPr>
                <w:rFonts w:ascii="標楷體" w:eastAsia="標楷體" w:hint="eastAsia"/>
                <w:color w:val="000000"/>
              </w:rPr>
              <w:t>﹕</w:t>
            </w:r>
            <w:proofErr w:type="gramEnd"/>
            <w:r w:rsidRPr="00925545">
              <w:rPr>
                <w:rFonts w:ascii="標楷體" w:eastAsia="標楷體" w:hint="eastAsia"/>
                <w:color w:val="000000"/>
              </w:rPr>
              <w:t>6D 陸懿</w:t>
            </w:r>
            <w:proofErr w:type="gramStart"/>
            <w:r w:rsidRPr="00925545">
              <w:rPr>
                <w:rFonts w:ascii="標楷體" w:eastAsia="標楷體" w:hint="eastAsia"/>
                <w:color w:val="000000"/>
              </w:rPr>
              <w:t>鋌</w:t>
            </w:r>
            <w:proofErr w:type="gramEnd"/>
          </w:p>
        </w:tc>
      </w:tr>
      <w:tr w:rsidR="000905D1" w:rsidRPr="007E4857" w14:paraId="58AB5A84" w14:textId="77777777" w:rsidTr="004A1569">
        <w:trPr>
          <w:cantSplit/>
          <w:trHeight w:val="276"/>
        </w:trPr>
        <w:tc>
          <w:tcPr>
            <w:tcW w:w="881" w:type="dxa"/>
            <w:vMerge w:val="restart"/>
          </w:tcPr>
          <w:p w14:paraId="6B67CECA"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3月</w:t>
            </w:r>
          </w:p>
        </w:tc>
        <w:tc>
          <w:tcPr>
            <w:tcW w:w="3260" w:type="dxa"/>
          </w:tcPr>
          <w:p w14:paraId="08750DF4" w14:textId="77777777" w:rsidR="000905D1" w:rsidRPr="00FF05D5" w:rsidRDefault="000905D1" w:rsidP="004A1569">
            <w:pPr>
              <w:adjustRightInd w:val="0"/>
              <w:snapToGrid w:val="0"/>
              <w:jc w:val="both"/>
              <w:rPr>
                <w:rFonts w:ascii="標楷體" w:eastAsia="標楷體" w:hAnsi="標楷體"/>
                <w:color w:val="000000"/>
                <w:sz w:val="22"/>
                <w:lang w:eastAsia="zh-HK"/>
              </w:rPr>
            </w:pPr>
            <w:r w:rsidRPr="00841D9D">
              <w:rPr>
                <w:rFonts w:ascii="標楷體" w:eastAsia="標楷體" w:hAnsi="標楷體" w:hint="eastAsia"/>
                <w:sz w:val="22"/>
              </w:rPr>
              <w:t>第十三屆沙田區小學生普通話擂台賽</w:t>
            </w:r>
          </w:p>
        </w:tc>
        <w:tc>
          <w:tcPr>
            <w:tcW w:w="2268" w:type="dxa"/>
          </w:tcPr>
          <w:p w14:paraId="0DA4F2C8" w14:textId="77777777" w:rsidR="000905D1" w:rsidRPr="00FF05D5" w:rsidRDefault="000905D1" w:rsidP="004A1569">
            <w:pPr>
              <w:adjustRightInd w:val="0"/>
              <w:snapToGrid w:val="0"/>
              <w:jc w:val="both"/>
              <w:rPr>
                <w:rFonts w:ascii="標楷體" w:eastAsia="標楷體" w:hAnsi="標楷體"/>
                <w:color w:val="000000"/>
                <w:sz w:val="22"/>
                <w:lang w:eastAsia="zh-HK"/>
              </w:rPr>
            </w:pPr>
            <w:proofErr w:type="gramStart"/>
            <w:r w:rsidRPr="00841D9D">
              <w:rPr>
                <w:rFonts w:ascii="標楷體" w:eastAsia="標楷體" w:hAnsi="標楷體" w:hint="eastAsia"/>
                <w:sz w:val="22"/>
              </w:rPr>
              <w:t>樂善堂楊葛小琳</w:t>
            </w:r>
            <w:proofErr w:type="gramEnd"/>
            <w:r w:rsidRPr="00841D9D">
              <w:rPr>
                <w:rFonts w:ascii="標楷體" w:eastAsia="標楷體" w:hAnsi="標楷體" w:hint="eastAsia"/>
                <w:sz w:val="22"/>
              </w:rPr>
              <w:t>中學</w:t>
            </w:r>
          </w:p>
        </w:tc>
        <w:tc>
          <w:tcPr>
            <w:tcW w:w="4394" w:type="dxa"/>
          </w:tcPr>
          <w:p w14:paraId="0C028B6C" w14:textId="77777777" w:rsidR="000905D1" w:rsidRPr="009474ED" w:rsidRDefault="000905D1" w:rsidP="004A1569">
            <w:pPr>
              <w:jc w:val="both"/>
              <w:rPr>
                <w:rFonts w:ascii="標楷體" w:eastAsia="標楷體" w:hAnsi="標楷體"/>
                <w:color w:val="000000"/>
                <w:sz w:val="22"/>
              </w:rPr>
            </w:pPr>
            <w:r w:rsidRPr="00B54883">
              <w:rPr>
                <w:rFonts w:ascii="標楷體" w:eastAsia="標楷體" w:hAnsi="標楷體" w:hint="eastAsia"/>
                <w:sz w:val="22"/>
              </w:rPr>
              <w:t>講故事比賽高級組</w:t>
            </w:r>
            <w:r w:rsidRPr="00114309">
              <w:rPr>
                <w:rFonts w:ascii="標楷體" w:eastAsia="標楷體" w:hAnsi="標楷體" w:hint="eastAsia"/>
                <w:sz w:val="22"/>
              </w:rPr>
              <w:t>亞軍：5B梁駿禧</w:t>
            </w:r>
          </w:p>
        </w:tc>
      </w:tr>
      <w:tr w:rsidR="000905D1" w:rsidRPr="007E4857" w14:paraId="4921FB7A" w14:textId="77777777" w:rsidTr="004A1569">
        <w:trPr>
          <w:cantSplit/>
          <w:trHeight w:val="276"/>
        </w:trPr>
        <w:tc>
          <w:tcPr>
            <w:tcW w:w="881" w:type="dxa"/>
            <w:vMerge/>
          </w:tcPr>
          <w:p w14:paraId="40BC6134"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15E9ED46" w14:textId="77777777" w:rsidR="000905D1" w:rsidRPr="00C25560" w:rsidRDefault="000905D1" w:rsidP="004A1569">
            <w:pPr>
              <w:adjustRightInd w:val="0"/>
              <w:snapToGrid w:val="0"/>
              <w:jc w:val="both"/>
              <w:rPr>
                <w:rFonts w:ascii="標楷體" w:eastAsia="標楷體" w:hAnsi="標楷體"/>
                <w:color w:val="000000"/>
                <w:sz w:val="22"/>
              </w:rPr>
            </w:pPr>
            <w:r w:rsidRPr="00C25560">
              <w:rPr>
                <w:rFonts w:ascii="標楷體" w:eastAsia="標楷體" w:hint="eastAsia"/>
                <w:color w:val="000000"/>
                <w:sz w:val="22"/>
              </w:rPr>
              <w:t>Noetic Learning Math Contest</w:t>
            </w:r>
          </w:p>
        </w:tc>
        <w:tc>
          <w:tcPr>
            <w:tcW w:w="2268" w:type="dxa"/>
          </w:tcPr>
          <w:p w14:paraId="4A4040B0" w14:textId="77777777" w:rsidR="000905D1" w:rsidRPr="00C25560" w:rsidRDefault="000905D1" w:rsidP="004A1569">
            <w:pPr>
              <w:adjustRightInd w:val="0"/>
              <w:snapToGrid w:val="0"/>
              <w:jc w:val="both"/>
              <w:rPr>
                <w:rFonts w:ascii="標楷體" w:eastAsia="標楷體" w:hAnsi="標楷體"/>
                <w:color w:val="000000"/>
                <w:sz w:val="22"/>
              </w:rPr>
            </w:pPr>
            <w:proofErr w:type="spellStart"/>
            <w:r w:rsidRPr="00C25560">
              <w:rPr>
                <w:rFonts w:ascii="標楷體" w:eastAsia="標楷體" w:hAnsi="標楷體" w:hint="eastAsia"/>
                <w:color w:val="000000"/>
                <w:sz w:val="22"/>
              </w:rPr>
              <w:t>Natonal</w:t>
            </w:r>
            <w:proofErr w:type="spellEnd"/>
            <w:r w:rsidRPr="00C25560">
              <w:rPr>
                <w:rFonts w:ascii="標楷體" w:eastAsia="標楷體" w:hAnsi="標楷體" w:hint="eastAsia"/>
                <w:color w:val="000000"/>
                <w:sz w:val="22"/>
              </w:rPr>
              <w:t xml:space="preserve"> Honor Roll</w:t>
            </w:r>
          </w:p>
        </w:tc>
        <w:tc>
          <w:tcPr>
            <w:tcW w:w="4394" w:type="dxa"/>
          </w:tcPr>
          <w:p w14:paraId="1DFE8ADD" w14:textId="77777777" w:rsidR="000905D1" w:rsidRPr="00C25560" w:rsidRDefault="000905D1" w:rsidP="004A1569">
            <w:pPr>
              <w:adjustRightInd w:val="0"/>
              <w:snapToGrid w:val="0"/>
              <w:jc w:val="both"/>
              <w:rPr>
                <w:rFonts w:ascii="標楷體" w:eastAsia="標楷體" w:hAnsi="標楷體"/>
                <w:color w:val="000000"/>
                <w:sz w:val="22"/>
              </w:rPr>
            </w:pPr>
            <w:r w:rsidRPr="00C25560">
              <w:rPr>
                <w:rFonts w:ascii="標楷體" w:eastAsia="標楷體"/>
                <w:color w:val="000000"/>
                <w:sz w:val="22"/>
              </w:rPr>
              <w:t>L</w:t>
            </w:r>
            <w:r w:rsidRPr="00C25560">
              <w:rPr>
                <w:rFonts w:ascii="標楷體" w:eastAsia="標楷體" w:hint="eastAsia"/>
                <w:color w:val="000000"/>
                <w:sz w:val="22"/>
              </w:rPr>
              <w:t>evel 2：1A彭昊謙</w:t>
            </w:r>
          </w:p>
        </w:tc>
      </w:tr>
      <w:tr w:rsidR="000905D1" w:rsidRPr="007E4857" w14:paraId="537CBFE5" w14:textId="77777777" w:rsidTr="004A1569">
        <w:trPr>
          <w:cantSplit/>
          <w:trHeight w:val="276"/>
        </w:trPr>
        <w:tc>
          <w:tcPr>
            <w:tcW w:w="881" w:type="dxa"/>
            <w:vMerge/>
          </w:tcPr>
          <w:p w14:paraId="37B96431"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5E4582B7" w14:textId="77777777" w:rsidR="000905D1" w:rsidRPr="00C25560" w:rsidRDefault="000905D1" w:rsidP="004A1569">
            <w:pPr>
              <w:adjustRightInd w:val="0"/>
              <w:snapToGrid w:val="0"/>
              <w:jc w:val="both"/>
              <w:rPr>
                <w:rFonts w:ascii="標楷體" w:eastAsia="標楷體" w:hAnsi="標楷體"/>
                <w:color w:val="000000"/>
                <w:sz w:val="22"/>
              </w:rPr>
            </w:pPr>
            <w:r w:rsidRPr="00C25560">
              <w:rPr>
                <w:rFonts w:ascii="標楷體" w:eastAsia="標楷體" w:hint="eastAsia"/>
                <w:color w:val="000000"/>
                <w:sz w:val="22"/>
              </w:rPr>
              <w:t>華夏</w:t>
            </w:r>
            <w:proofErr w:type="gramStart"/>
            <w:r w:rsidRPr="00C25560">
              <w:rPr>
                <w:rFonts w:ascii="標楷體" w:eastAsia="標楷體" w:hint="eastAsia"/>
                <w:color w:val="000000"/>
                <w:sz w:val="22"/>
              </w:rPr>
              <w:t>盃</w:t>
            </w:r>
            <w:proofErr w:type="gramEnd"/>
            <w:r w:rsidRPr="00C25560">
              <w:rPr>
                <w:rFonts w:ascii="標楷體" w:eastAsia="標楷體" w:hint="eastAsia"/>
                <w:color w:val="000000"/>
                <w:sz w:val="22"/>
              </w:rPr>
              <w:t>全國數學奧林匹克邀請賽2024</w:t>
            </w:r>
          </w:p>
        </w:tc>
        <w:tc>
          <w:tcPr>
            <w:tcW w:w="2268" w:type="dxa"/>
          </w:tcPr>
          <w:p w14:paraId="2BB49B4C" w14:textId="77777777" w:rsidR="000905D1" w:rsidRPr="00C25560" w:rsidRDefault="000905D1" w:rsidP="004A1569">
            <w:pPr>
              <w:adjustRightInd w:val="0"/>
              <w:snapToGrid w:val="0"/>
              <w:jc w:val="both"/>
              <w:rPr>
                <w:rFonts w:ascii="標楷體" w:eastAsia="標楷體" w:hAnsi="標楷體"/>
                <w:color w:val="000000"/>
                <w:sz w:val="22"/>
              </w:rPr>
            </w:pPr>
            <w:r w:rsidRPr="00C25560">
              <w:rPr>
                <w:rFonts w:ascii="標楷體" w:eastAsia="標楷體" w:hint="eastAsia"/>
                <w:color w:val="000000"/>
                <w:sz w:val="22"/>
              </w:rPr>
              <w:t>香港青年兒童文藝協會</w:t>
            </w:r>
          </w:p>
        </w:tc>
        <w:tc>
          <w:tcPr>
            <w:tcW w:w="4394" w:type="dxa"/>
          </w:tcPr>
          <w:p w14:paraId="4AB66CE7" w14:textId="77777777" w:rsidR="000905D1" w:rsidRPr="00C25560" w:rsidRDefault="000905D1" w:rsidP="004A1569">
            <w:pPr>
              <w:adjustRightInd w:val="0"/>
              <w:snapToGrid w:val="0"/>
              <w:jc w:val="both"/>
              <w:rPr>
                <w:rFonts w:ascii="標楷體" w:eastAsia="標楷體" w:hAnsi="標楷體"/>
                <w:color w:val="000000"/>
                <w:sz w:val="22"/>
              </w:rPr>
            </w:pPr>
            <w:r w:rsidRPr="00C25560">
              <w:rPr>
                <w:rFonts w:ascii="標楷體" w:eastAsia="標楷體" w:hint="eastAsia"/>
                <w:color w:val="000000"/>
                <w:sz w:val="22"/>
              </w:rPr>
              <w:t>晉級賽三等獎：4D</w:t>
            </w:r>
            <w:r w:rsidRPr="00C25560">
              <w:rPr>
                <w:rFonts w:ascii="標楷體" w:eastAsia="標楷體"/>
                <w:color w:val="000000"/>
                <w:sz w:val="22"/>
              </w:rPr>
              <w:t xml:space="preserve"> </w:t>
            </w:r>
            <w:r w:rsidRPr="00C25560">
              <w:rPr>
                <w:rFonts w:ascii="標楷體" w:eastAsia="標楷體" w:hint="eastAsia"/>
                <w:color w:val="000000"/>
                <w:sz w:val="22"/>
              </w:rPr>
              <w:t>鄔孝星</w:t>
            </w:r>
          </w:p>
        </w:tc>
      </w:tr>
      <w:tr w:rsidR="000905D1" w:rsidRPr="007E4857" w14:paraId="07461F6B" w14:textId="77777777" w:rsidTr="004A1569">
        <w:trPr>
          <w:cantSplit/>
          <w:trHeight w:val="276"/>
        </w:trPr>
        <w:tc>
          <w:tcPr>
            <w:tcW w:w="881" w:type="dxa"/>
          </w:tcPr>
          <w:p w14:paraId="73DA9632"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23C0EC7C" w14:textId="77777777" w:rsidR="000905D1" w:rsidRPr="00925545" w:rsidRDefault="000905D1" w:rsidP="004A1569">
            <w:pPr>
              <w:adjustRightInd w:val="0"/>
              <w:snapToGrid w:val="0"/>
              <w:jc w:val="both"/>
              <w:rPr>
                <w:rFonts w:ascii="標楷體" w:eastAsia="標楷體"/>
                <w:color w:val="000000"/>
                <w:sz w:val="22"/>
              </w:rPr>
            </w:pPr>
            <w:r w:rsidRPr="00925545">
              <w:rPr>
                <w:rFonts w:ascii="標楷體" w:eastAsia="標楷體" w:hint="eastAsia"/>
                <w:color w:val="000000"/>
                <w:sz w:val="22"/>
              </w:rPr>
              <w:t>「承傳文化 愛國愛港」網上問答比賽</w:t>
            </w:r>
          </w:p>
        </w:tc>
        <w:tc>
          <w:tcPr>
            <w:tcW w:w="2268" w:type="dxa"/>
          </w:tcPr>
          <w:p w14:paraId="3B3D0F50" w14:textId="77777777" w:rsidR="000905D1" w:rsidRPr="00925545" w:rsidRDefault="000905D1" w:rsidP="004A1569">
            <w:pPr>
              <w:adjustRightInd w:val="0"/>
              <w:snapToGrid w:val="0"/>
              <w:jc w:val="both"/>
              <w:rPr>
                <w:rFonts w:ascii="標楷體" w:eastAsia="標楷體"/>
                <w:color w:val="000000"/>
                <w:sz w:val="22"/>
              </w:rPr>
            </w:pPr>
            <w:r w:rsidRPr="00925545">
              <w:rPr>
                <w:rFonts w:ascii="標楷體" w:eastAsia="標楷體" w:hAnsi="標楷體" w:hint="eastAsia"/>
                <w:color w:val="000000"/>
                <w:sz w:val="22"/>
              </w:rPr>
              <w:t>中華基督教會桂華山中學</w:t>
            </w:r>
          </w:p>
        </w:tc>
        <w:tc>
          <w:tcPr>
            <w:tcW w:w="4394" w:type="dxa"/>
          </w:tcPr>
          <w:p w14:paraId="308147BB" w14:textId="77777777" w:rsidR="000905D1" w:rsidRPr="00925545" w:rsidRDefault="000905D1" w:rsidP="004A1569">
            <w:pPr>
              <w:adjustRightInd w:val="0"/>
              <w:snapToGrid w:val="0"/>
              <w:spacing w:line="320" w:lineRule="exact"/>
              <w:jc w:val="both"/>
              <w:rPr>
                <w:rFonts w:ascii="標楷體" w:eastAsia="標楷體"/>
                <w:color w:val="000000"/>
                <w:sz w:val="22"/>
              </w:rPr>
            </w:pPr>
            <w:r w:rsidRPr="00925545">
              <w:rPr>
                <w:rFonts w:ascii="標楷體" w:eastAsia="標楷體" w:hint="eastAsia"/>
                <w:color w:val="000000"/>
                <w:sz w:val="22"/>
                <w:lang w:eastAsia="zh-HK"/>
              </w:rPr>
              <w:t>一等獎﹕</w:t>
            </w:r>
            <w:r w:rsidRPr="00925545">
              <w:rPr>
                <w:rFonts w:ascii="標楷體" w:eastAsia="標楷體" w:hint="eastAsia"/>
                <w:color w:val="000000"/>
                <w:sz w:val="22"/>
              </w:rPr>
              <w:t>3C吳若熙、3C吳晨熹、3C梁埇誠、4D麥嘉怡、4D伍思丞、4D徐朗迪、4D黃珈維、4D黃奐然、5C孫海鵬、6D歐陽諾、6D梁梓曦、6D陸懿鋌、6D麥嘉軒、6D宋婷婷</w:t>
            </w:r>
          </w:p>
          <w:p w14:paraId="6AA99857" w14:textId="77777777" w:rsidR="000905D1" w:rsidRPr="00925545" w:rsidRDefault="000905D1" w:rsidP="004A1569">
            <w:pPr>
              <w:adjustRightInd w:val="0"/>
              <w:snapToGrid w:val="0"/>
              <w:spacing w:line="320" w:lineRule="exact"/>
              <w:jc w:val="both"/>
              <w:rPr>
                <w:rFonts w:ascii="標楷體" w:eastAsia="標楷體"/>
                <w:color w:val="000000"/>
                <w:sz w:val="22"/>
              </w:rPr>
            </w:pPr>
            <w:r w:rsidRPr="00925545">
              <w:rPr>
                <w:rFonts w:ascii="標楷體" w:eastAsia="標楷體" w:hint="eastAsia"/>
                <w:color w:val="000000"/>
                <w:sz w:val="22"/>
              </w:rPr>
              <w:t>二等獎</w:t>
            </w:r>
            <w:proofErr w:type="gramStart"/>
            <w:r w:rsidRPr="00925545">
              <w:rPr>
                <w:rFonts w:ascii="標楷體" w:eastAsia="標楷體" w:hint="eastAsia"/>
                <w:color w:val="000000"/>
                <w:sz w:val="22"/>
              </w:rPr>
              <w:t>﹕</w:t>
            </w:r>
            <w:proofErr w:type="gramEnd"/>
            <w:r w:rsidRPr="00925545">
              <w:rPr>
                <w:rFonts w:ascii="標楷體" w:eastAsia="標楷體" w:hint="eastAsia"/>
                <w:color w:val="000000"/>
                <w:sz w:val="22"/>
              </w:rPr>
              <w:t>5C潘迪銘、6D莫梓謙</w:t>
            </w:r>
          </w:p>
        </w:tc>
      </w:tr>
      <w:tr w:rsidR="000905D1" w:rsidRPr="007E4857" w14:paraId="1A6A488E" w14:textId="77777777" w:rsidTr="004A1569">
        <w:trPr>
          <w:cantSplit/>
          <w:trHeight w:val="276"/>
        </w:trPr>
        <w:tc>
          <w:tcPr>
            <w:tcW w:w="881" w:type="dxa"/>
            <w:vMerge w:val="restart"/>
          </w:tcPr>
          <w:p w14:paraId="28300F3C" w14:textId="77777777" w:rsidR="000905D1" w:rsidRDefault="000905D1" w:rsidP="004A1569">
            <w:pPr>
              <w:adjustRightInd w:val="0"/>
              <w:snapToGrid w:val="0"/>
              <w:rPr>
                <w:rFonts w:ascii="標楷體" w:eastAsia="標楷體" w:hAnsi="標楷體"/>
                <w:color w:val="000000"/>
                <w:sz w:val="22"/>
              </w:rPr>
            </w:pPr>
          </w:p>
          <w:p w14:paraId="56C52F96" w14:textId="77777777" w:rsidR="000905D1" w:rsidRPr="001B6043" w:rsidRDefault="000905D1" w:rsidP="004A1569">
            <w:pPr>
              <w:rPr>
                <w:rFonts w:ascii="標楷體" w:eastAsia="標楷體" w:hAnsi="標楷體"/>
                <w:sz w:val="22"/>
              </w:rPr>
            </w:pPr>
          </w:p>
        </w:tc>
        <w:tc>
          <w:tcPr>
            <w:tcW w:w="3260" w:type="dxa"/>
          </w:tcPr>
          <w:p w14:paraId="65BF6F92" w14:textId="77777777" w:rsidR="000905D1" w:rsidRPr="00925545" w:rsidRDefault="000905D1" w:rsidP="004A1569">
            <w:pPr>
              <w:adjustRightInd w:val="0"/>
              <w:snapToGrid w:val="0"/>
              <w:jc w:val="both"/>
              <w:rPr>
                <w:rFonts w:ascii="標楷體" w:eastAsia="標楷體"/>
                <w:color w:val="000000"/>
                <w:sz w:val="22"/>
              </w:rPr>
            </w:pPr>
            <w:r w:rsidRPr="00925545">
              <w:rPr>
                <w:rFonts w:ascii="標楷體" w:eastAsia="標楷體" w:hint="eastAsia"/>
                <w:color w:val="000000"/>
                <w:sz w:val="22"/>
              </w:rPr>
              <w:t>第七屆中國歷史校際精英問答比賽</w:t>
            </w:r>
          </w:p>
        </w:tc>
        <w:tc>
          <w:tcPr>
            <w:tcW w:w="2268" w:type="dxa"/>
          </w:tcPr>
          <w:p w14:paraId="7C282B52" w14:textId="77777777" w:rsidR="000905D1" w:rsidRPr="00925545" w:rsidRDefault="000905D1" w:rsidP="004A1569">
            <w:pPr>
              <w:adjustRightInd w:val="0"/>
              <w:snapToGrid w:val="0"/>
              <w:jc w:val="both"/>
              <w:rPr>
                <w:rFonts w:ascii="標楷體" w:eastAsia="標楷體"/>
                <w:color w:val="000000"/>
                <w:sz w:val="22"/>
              </w:rPr>
            </w:pPr>
            <w:r w:rsidRPr="00925545">
              <w:rPr>
                <w:rFonts w:ascii="標楷體" w:eastAsia="標楷體" w:hAnsi="標楷體" w:hint="eastAsia"/>
                <w:color w:val="000000"/>
                <w:sz w:val="22"/>
              </w:rPr>
              <w:t>《巴士的報》</w:t>
            </w:r>
          </w:p>
        </w:tc>
        <w:tc>
          <w:tcPr>
            <w:tcW w:w="4394" w:type="dxa"/>
          </w:tcPr>
          <w:p w14:paraId="2C12EF96" w14:textId="77777777" w:rsidR="000905D1" w:rsidRPr="001B6043" w:rsidRDefault="000905D1" w:rsidP="004A1569">
            <w:pPr>
              <w:adjustRightInd w:val="0"/>
              <w:snapToGrid w:val="0"/>
              <w:jc w:val="both"/>
              <w:rPr>
                <w:rFonts w:ascii="標楷體" w:eastAsia="標楷體"/>
                <w:color w:val="000000"/>
                <w:sz w:val="22"/>
              </w:rPr>
            </w:pPr>
            <w:r w:rsidRPr="001B6043">
              <w:rPr>
                <w:rFonts w:ascii="標楷體" w:eastAsia="標楷體" w:hint="eastAsia"/>
                <w:color w:val="000000"/>
                <w:sz w:val="22"/>
              </w:rPr>
              <w:t>個人公開組狀元獎第1名：6D葉希敏</w:t>
            </w:r>
          </w:p>
          <w:p w14:paraId="6D7E1EA3" w14:textId="77777777" w:rsidR="000905D1" w:rsidRPr="001B6043" w:rsidRDefault="000905D1" w:rsidP="004A1569">
            <w:pPr>
              <w:adjustRightInd w:val="0"/>
              <w:snapToGrid w:val="0"/>
              <w:jc w:val="both"/>
              <w:rPr>
                <w:rFonts w:ascii="標楷體" w:eastAsia="標楷體"/>
                <w:color w:val="000000"/>
                <w:sz w:val="22"/>
              </w:rPr>
            </w:pPr>
            <w:r w:rsidRPr="001B6043">
              <w:rPr>
                <w:rFonts w:ascii="標楷體" w:eastAsia="標楷體" w:hint="eastAsia"/>
                <w:color w:val="000000"/>
                <w:sz w:val="22"/>
              </w:rPr>
              <w:t>個人公開組狀元獎第7名：6D</w:t>
            </w:r>
            <w:proofErr w:type="gramStart"/>
            <w:r w:rsidRPr="001B6043">
              <w:rPr>
                <w:rFonts w:ascii="標楷體" w:eastAsia="標楷體" w:hint="eastAsia"/>
                <w:color w:val="000000"/>
                <w:sz w:val="22"/>
              </w:rPr>
              <w:t>麥嘉軒</w:t>
            </w:r>
            <w:proofErr w:type="gramEnd"/>
          </w:p>
        </w:tc>
      </w:tr>
      <w:tr w:rsidR="000905D1" w:rsidRPr="007E4857" w14:paraId="2CAD4005" w14:textId="77777777" w:rsidTr="004A1569">
        <w:trPr>
          <w:cantSplit/>
          <w:trHeight w:val="276"/>
        </w:trPr>
        <w:tc>
          <w:tcPr>
            <w:tcW w:w="881" w:type="dxa"/>
            <w:vMerge/>
          </w:tcPr>
          <w:p w14:paraId="7A6E3471"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70DED07A" w14:textId="77777777" w:rsidR="000905D1" w:rsidRPr="00925545" w:rsidRDefault="000905D1" w:rsidP="004A1569">
            <w:pPr>
              <w:adjustRightInd w:val="0"/>
              <w:snapToGrid w:val="0"/>
              <w:jc w:val="both"/>
              <w:rPr>
                <w:rFonts w:ascii="標楷體" w:eastAsia="標楷體"/>
                <w:color w:val="000000"/>
                <w:sz w:val="22"/>
              </w:rPr>
            </w:pPr>
            <w:r w:rsidRPr="00925545">
              <w:rPr>
                <w:rFonts w:ascii="標楷體" w:eastAsia="標楷體" w:hint="eastAsia"/>
                <w:color w:val="000000"/>
                <w:sz w:val="22"/>
              </w:rPr>
              <w:t>第十六屆香港</w:t>
            </w:r>
            <w:proofErr w:type="gramStart"/>
            <w:r w:rsidRPr="00925545">
              <w:rPr>
                <w:rFonts w:ascii="標楷體" w:eastAsia="標楷體" w:hint="eastAsia"/>
                <w:color w:val="000000"/>
                <w:sz w:val="22"/>
              </w:rPr>
              <w:t>盃</w:t>
            </w:r>
            <w:proofErr w:type="gramEnd"/>
            <w:r w:rsidRPr="00925545">
              <w:rPr>
                <w:rFonts w:ascii="標楷體" w:eastAsia="標楷體" w:hint="eastAsia"/>
                <w:color w:val="000000"/>
                <w:sz w:val="22"/>
              </w:rPr>
              <w:t>外交知識競賽</w:t>
            </w:r>
          </w:p>
        </w:tc>
        <w:tc>
          <w:tcPr>
            <w:tcW w:w="2268" w:type="dxa"/>
          </w:tcPr>
          <w:p w14:paraId="2EF0DB39" w14:textId="77777777" w:rsidR="000905D1" w:rsidRPr="00925545" w:rsidRDefault="000905D1" w:rsidP="004A1569">
            <w:pPr>
              <w:adjustRightInd w:val="0"/>
              <w:snapToGrid w:val="0"/>
              <w:jc w:val="both"/>
              <w:rPr>
                <w:rFonts w:ascii="標楷體" w:eastAsia="標楷體" w:hAnsi="標楷體"/>
                <w:color w:val="000000"/>
                <w:sz w:val="22"/>
              </w:rPr>
            </w:pPr>
            <w:r w:rsidRPr="00925545">
              <w:rPr>
                <w:rFonts w:ascii="標楷體" w:eastAsia="標楷體" w:hAnsi="標楷體" w:hint="eastAsia"/>
                <w:color w:val="000000"/>
                <w:sz w:val="22"/>
              </w:rPr>
              <w:t>教育局</w:t>
            </w:r>
          </w:p>
        </w:tc>
        <w:tc>
          <w:tcPr>
            <w:tcW w:w="4394" w:type="dxa"/>
          </w:tcPr>
          <w:p w14:paraId="6916D9C5" w14:textId="77777777" w:rsidR="000905D1" w:rsidRPr="001B6043" w:rsidRDefault="000905D1" w:rsidP="004A1569">
            <w:pPr>
              <w:spacing w:line="240" w:lineRule="exact"/>
              <w:jc w:val="both"/>
              <w:rPr>
                <w:rFonts w:ascii="標楷體" w:eastAsia="標楷體"/>
                <w:color w:val="000000"/>
                <w:sz w:val="22"/>
              </w:rPr>
            </w:pPr>
            <w:r w:rsidRPr="001B6043">
              <w:rPr>
                <w:rFonts w:ascii="標楷體" w:eastAsia="標楷體" w:hint="eastAsia"/>
                <w:color w:val="000000"/>
                <w:sz w:val="22"/>
              </w:rPr>
              <w:t>小學組亞軍</w:t>
            </w:r>
          </w:p>
        </w:tc>
      </w:tr>
      <w:tr w:rsidR="000905D1" w:rsidRPr="007E4857" w14:paraId="425B7925" w14:textId="77777777" w:rsidTr="004A1569">
        <w:trPr>
          <w:cantSplit/>
          <w:trHeight w:val="276"/>
        </w:trPr>
        <w:tc>
          <w:tcPr>
            <w:tcW w:w="881" w:type="dxa"/>
          </w:tcPr>
          <w:p w14:paraId="0D7DD769"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5月</w:t>
            </w:r>
          </w:p>
        </w:tc>
        <w:tc>
          <w:tcPr>
            <w:tcW w:w="3260" w:type="dxa"/>
          </w:tcPr>
          <w:p w14:paraId="2FBD9796" w14:textId="77777777" w:rsidR="000905D1" w:rsidRPr="00925545" w:rsidRDefault="000905D1" w:rsidP="004A1569">
            <w:pPr>
              <w:adjustRightInd w:val="0"/>
              <w:snapToGrid w:val="0"/>
              <w:jc w:val="both"/>
              <w:rPr>
                <w:rFonts w:ascii="標楷體" w:eastAsia="標楷體" w:hAnsi="標楷體"/>
                <w:color w:val="000000"/>
                <w:sz w:val="22"/>
              </w:rPr>
            </w:pPr>
            <w:proofErr w:type="gramStart"/>
            <w:r w:rsidRPr="00925545">
              <w:rPr>
                <w:rFonts w:ascii="標楷體" w:eastAsia="標楷體" w:hint="eastAsia"/>
                <w:color w:val="000000"/>
                <w:sz w:val="22"/>
              </w:rPr>
              <w:t>第三屆全港</w:t>
            </w:r>
            <w:proofErr w:type="gramEnd"/>
            <w:r w:rsidRPr="00925545">
              <w:rPr>
                <w:rFonts w:ascii="標楷體" w:eastAsia="標楷體" w:hint="eastAsia"/>
                <w:color w:val="000000"/>
                <w:sz w:val="22"/>
              </w:rPr>
              <w:t>青少年中國文化和旅遊知識競賽</w:t>
            </w:r>
          </w:p>
        </w:tc>
        <w:tc>
          <w:tcPr>
            <w:tcW w:w="2268" w:type="dxa"/>
          </w:tcPr>
          <w:p w14:paraId="176D1110" w14:textId="77777777" w:rsidR="000905D1" w:rsidRPr="00925545" w:rsidRDefault="000905D1" w:rsidP="004A1569">
            <w:pPr>
              <w:adjustRightInd w:val="0"/>
              <w:snapToGrid w:val="0"/>
              <w:jc w:val="both"/>
              <w:rPr>
                <w:rFonts w:ascii="標楷體" w:eastAsia="標楷體" w:hAnsi="標楷體"/>
                <w:color w:val="000000"/>
                <w:sz w:val="22"/>
              </w:rPr>
            </w:pPr>
            <w:r w:rsidRPr="00925545">
              <w:rPr>
                <w:rFonts w:ascii="標楷體" w:eastAsia="標楷體" w:hAnsi="標楷體" w:hint="eastAsia"/>
                <w:color w:val="000000"/>
                <w:sz w:val="22"/>
              </w:rPr>
              <w:t>大公文</w:t>
            </w:r>
            <w:proofErr w:type="gramStart"/>
            <w:r w:rsidRPr="00925545">
              <w:rPr>
                <w:rFonts w:ascii="標楷體" w:eastAsia="標楷體" w:hAnsi="標楷體" w:hint="eastAsia"/>
                <w:color w:val="000000"/>
                <w:sz w:val="22"/>
              </w:rPr>
              <w:t>匯</w:t>
            </w:r>
            <w:proofErr w:type="gramEnd"/>
            <w:r w:rsidRPr="00925545">
              <w:rPr>
                <w:rFonts w:ascii="標楷體" w:eastAsia="標楷體" w:hAnsi="標楷體" w:hint="eastAsia"/>
                <w:color w:val="000000"/>
                <w:sz w:val="22"/>
              </w:rPr>
              <w:t>、中國文化傳媒、理文造紙</w:t>
            </w:r>
          </w:p>
        </w:tc>
        <w:tc>
          <w:tcPr>
            <w:tcW w:w="4394" w:type="dxa"/>
          </w:tcPr>
          <w:p w14:paraId="4E3455CC" w14:textId="77777777" w:rsidR="000905D1" w:rsidRPr="001B6043" w:rsidRDefault="000905D1" w:rsidP="004A1569">
            <w:pPr>
              <w:spacing w:line="220" w:lineRule="exact"/>
              <w:jc w:val="both"/>
              <w:rPr>
                <w:rFonts w:ascii="標楷體" w:eastAsia="標楷體"/>
                <w:color w:val="000000"/>
                <w:sz w:val="22"/>
              </w:rPr>
            </w:pPr>
            <w:r w:rsidRPr="001B6043">
              <w:rPr>
                <w:rFonts w:ascii="標楷體" w:eastAsia="標楷體" w:hint="eastAsia"/>
                <w:color w:val="000000"/>
                <w:sz w:val="22"/>
                <w:lang w:eastAsia="zh-HK"/>
              </w:rPr>
              <w:t>個人</w:t>
            </w:r>
            <w:r w:rsidRPr="001B6043">
              <w:rPr>
                <w:rFonts w:ascii="標楷體" w:eastAsia="標楷體" w:hint="eastAsia"/>
                <w:color w:val="000000"/>
                <w:sz w:val="22"/>
              </w:rPr>
              <w:t>賽</w:t>
            </w:r>
            <w:r w:rsidRPr="001B6043">
              <w:rPr>
                <w:rFonts w:ascii="標楷體" w:eastAsia="標楷體" w:hint="eastAsia"/>
                <w:color w:val="000000"/>
                <w:sz w:val="22"/>
                <w:lang w:eastAsia="zh-HK"/>
              </w:rPr>
              <w:t>初小組</w:t>
            </w:r>
            <w:r w:rsidRPr="001B6043">
              <w:rPr>
                <w:rFonts w:ascii="標楷體" w:eastAsia="標楷體" w:hint="eastAsia"/>
                <w:color w:val="000000"/>
                <w:sz w:val="22"/>
              </w:rPr>
              <w:t>亞</w:t>
            </w:r>
            <w:r w:rsidRPr="001B6043">
              <w:rPr>
                <w:rFonts w:ascii="標楷體" w:eastAsia="標楷體" w:hint="eastAsia"/>
                <w:color w:val="000000"/>
                <w:sz w:val="22"/>
                <w:lang w:eastAsia="zh-HK"/>
              </w:rPr>
              <w:t>軍</w:t>
            </w:r>
            <w:r w:rsidRPr="001B6043">
              <w:rPr>
                <w:rFonts w:ascii="標楷體" w:eastAsia="標楷體" w:hint="eastAsia"/>
                <w:color w:val="000000"/>
                <w:sz w:val="22"/>
              </w:rPr>
              <w:t>：3C張雋霖</w:t>
            </w:r>
          </w:p>
          <w:p w14:paraId="48CC5BC9" w14:textId="77777777" w:rsidR="000905D1" w:rsidRPr="001B6043" w:rsidRDefault="000905D1" w:rsidP="004A1569">
            <w:pPr>
              <w:spacing w:line="220" w:lineRule="exact"/>
              <w:jc w:val="both"/>
              <w:rPr>
                <w:rFonts w:ascii="標楷體" w:eastAsia="標楷體"/>
                <w:color w:val="000000"/>
                <w:sz w:val="22"/>
              </w:rPr>
            </w:pPr>
            <w:r w:rsidRPr="001B6043">
              <w:rPr>
                <w:rFonts w:ascii="標楷體" w:eastAsia="標楷體" w:hint="eastAsia"/>
                <w:color w:val="000000"/>
                <w:sz w:val="22"/>
              </w:rPr>
              <w:t>個人賽高小組冠軍：6D黃琳毓</w:t>
            </w:r>
          </w:p>
          <w:p w14:paraId="62E9FE57" w14:textId="77777777" w:rsidR="000905D1" w:rsidRPr="001B6043" w:rsidRDefault="000905D1" w:rsidP="004A1569">
            <w:pPr>
              <w:spacing w:line="220" w:lineRule="exact"/>
              <w:jc w:val="both"/>
              <w:rPr>
                <w:rFonts w:ascii="標楷體" w:eastAsia="標楷體"/>
                <w:color w:val="000000"/>
                <w:sz w:val="22"/>
              </w:rPr>
            </w:pPr>
            <w:r w:rsidRPr="001B6043">
              <w:rPr>
                <w:rFonts w:ascii="標楷體" w:eastAsia="標楷體" w:hint="eastAsia"/>
                <w:color w:val="000000"/>
                <w:sz w:val="22"/>
                <w:lang w:eastAsia="zh-HK"/>
              </w:rPr>
              <w:t>團</w:t>
            </w:r>
            <w:r w:rsidRPr="001B6043">
              <w:rPr>
                <w:rFonts w:ascii="標楷體" w:eastAsia="標楷體" w:hint="eastAsia"/>
                <w:color w:val="000000"/>
                <w:sz w:val="22"/>
              </w:rPr>
              <w:t>體賽</w:t>
            </w:r>
            <w:r w:rsidRPr="001B6043">
              <w:rPr>
                <w:rFonts w:ascii="標楷體" w:eastAsia="標楷體" w:hint="eastAsia"/>
                <w:color w:val="000000"/>
                <w:sz w:val="22"/>
                <w:lang w:eastAsia="zh-HK"/>
              </w:rPr>
              <w:t>初小組</w:t>
            </w:r>
            <w:r w:rsidRPr="001B6043">
              <w:rPr>
                <w:rFonts w:ascii="標楷體" w:eastAsia="標楷體" w:hint="eastAsia"/>
                <w:color w:val="000000"/>
                <w:sz w:val="22"/>
              </w:rPr>
              <w:t>冠軍：3C梁埇誠、3C姜卓諾、3C吳晨熹、3C詹鳳君</w:t>
            </w:r>
          </w:p>
          <w:p w14:paraId="45CF4505" w14:textId="77777777" w:rsidR="000905D1" w:rsidRPr="001B6043" w:rsidRDefault="000905D1" w:rsidP="004A1569">
            <w:pPr>
              <w:spacing w:line="220" w:lineRule="exact"/>
              <w:jc w:val="both"/>
              <w:rPr>
                <w:rFonts w:ascii="標楷體" w:eastAsia="標楷體"/>
                <w:color w:val="000000"/>
                <w:sz w:val="22"/>
              </w:rPr>
            </w:pPr>
            <w:r w:rsidRPr="001B6043">
              <w:rPr>
                <w:rFonts w:ascii="標楷體" w:eastAsia="標楷體" w:hint="eastAsia"/>
                <w:color w:val="000000"/>
                <w:sz w:val="22"/>
                <w:lang w:eastAsia="zh-HK"/>
              </w:rPr>
              <w:t>團</w:t>
            </w:r>
            <w:r w:rsidRPr="001B6043">
              <w:rPr>
                <w:rFonts w:ascii="標楷體" w:eastAsia="標楷體" w:hint="eastAsia"/>
                <w:color w:val="000000"/>
                <w:sz w:val="22"/>
              </w:rPr>
              <w:t>體賽</w:t>
            </w:r>
            <w:r w:rsidRPr="001B6043">
              <w:rPr>
                <w:rFonts w:ascii="標楷體" w:eastAsia="標楷體" w:hint="eastAsia"/>
                <w:color w:val="000000"/>
                <w:sz w:val="22"/>
                <w:lang w:eastAsia="zh-HK"/>
              </w:rPr>
              <w:t>初小組</w:t>
            </w:r>
            <w:r w:rsidRPr="001B6043">
              <w:rPr>
                <w:rFonts w:ascii="標楷體" w:eastAsia="標楷體" w:hint="eastAsia"/>
                <w:color w:val="000000"/>
                <w:sz w:val="22"/>
              </w:rPr>
              <w:t>亞</w:t>
            </w:r>
            <w:r w:rsidRPr="001B6043">
              <w:rPr>
                <w:rFonts w:ascii="標楷體" w:eastAsia="標楷體" w:hint="eastAsia"/>
                <w:color w:val="000000"/>
                <w:sz w:val="22"/>
                <w:lang w:eastAsia="zh-HK"/>
              </w:rPr>
              <w:t>軍</w:t>
            </w:r>
            <w:r w:rsidRPr="001B6043">
              <w:rPr>
                <w:rFonts w:ascii="標楷體" w:eastAsia="標楷體" w:hint="eastAsia"/>
                <w:color w:val="000000"/>
                <w:sz w:val="22"/>
              </w:rPr>
              <w:t>：3C劉讚韜、3C莊千梵、3C王梓兆、3C吳若熙</w:t>
            </w:r>
          </w:p>
          <w:p w14:paraId="3B979C7F" w14:textId="77777777" w:rsidR="000905D1" w:rsidRPr="001B6043" w:rsidRDefault="000905D1" w:rsidP="004A1569">
            <w:pPr>
              <w:spacing w:line="220" w:lineRule="exact"/>
              <w:jc w:val="both"/>
              <w:rPr>
                <w:rFonts w:ascii="標楷體" w:eastAsia="標楷體" w:hAnsi="標楷體" w:cs="Segoe UI Symbol"/>
                <w:color w:val="000000"/>
                <w:sz w:val="22"/>
              </w:rPr>
            </w:pPr>
            <w:r w:rsidRPr="001B6043">
              <w:rPr>
                <w:rFonts w:ascii="標楷體" w:eastAsia="標楷體"/>
                <w:color w:val="000000"/>
                <w:sz w:val="22"/>
              </w:rPr>
              <w:t>團</w:t>
            </w:r>
            <w:r w:rsidRPr="001B6043">
              <w:rPr>
                <w:rFonts w:ascii="標楷體" w:eastAsia="標楷體" w:hint="eastAsia"/>
                <w:color w:val="000000"/>
                <w:sz w:val="22"/>
              </w:rPr>
              <w:t>體</w:t>
            </w:r>
            <w:r w:rsidRPr="001B6043">
              <w:rPr>
                <w:rFonts w:ascii="標楷體" w:eastAsia="標楷體"/>
                <w:color w:val="000000"/>
                <w:sz w:val="22"/>
              </w:rPr>
              <w:t>賽高小組</w:t>
            </w:r>
            <w:r w:rsidRPr="001B6043">
              <w:rPr>
                <w:rFonts w:ascii="標楷體" w:eastAsia="標楷體" w:hint="eastAsia"/>
                <w:color w:val="000000"/>
                <w:sz w:val="22"/>
              </w:rPr>
              <w:t>季軍：6D莫梓謙、6D歐陽諾、6D梁梓曦、6D王彥翔</w:t>
            </w:r>
          </w:p>
        </w:tc>
      </w:tr>
      <w:tr w:rsidR="000905D1" w:rsidRPr="007E4857" w14:paraId="103D304B" w14:textId="77777777" w:rsidTr="004A1569">
        <w:trPr>
          <w:cantSplit/>
          <w:trHeight w:val="276"/>
        </w:trPr>
        <w:tc>
          <w:tcPr>
            <w:tcW w:w="881" w:type="dxa"/>
            <w:vMerge w:val="restart"/>
          </w:tcPr>
          <w:p w14:paraId="4A436572"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6月</w:t>
            </w:r>
          </w:p>
        </w:tc>
        <w:tc>
          <w:tcPr>
            <w:tcW w:w="3260" w:type="dxa"/>
          </w:tcPr>
          <w:p w14:paraId="16979A90" w14:textId="77777777" w:rsidR="000905D1" w:rsidRPr="00925545" w:rsidRDefault="000905D1" w:rsidP="004A1569">
            <w:pPr>
              <w:adjustRightInd w:val="0"/>
              <w:snapToGrid w:val="0"/>
              <w:jc w:val="both"/>
              <w:rPr>
                <w:rFonts w:ascii="標楷體" w:eastAsia="標楷體" w:hAnsi="標楷體"/>
                <w:color w:val="000000"/>
                <w:sz w:val="22"/>
              </w:rPr>
            </w:pPr>
            <w:r w:rsidRPr="00925545">
              <w:rPr>
                <w:rFonts w:ascii="標楷體" w:eastAsia="標楷體" w:hint="eastAsia"/>
                <w:color w:val="000000"/>
                <w:sz w:val="22"/>
              </w:rPr>
              <w:t>「國安</w:t>
            </w:r>
            <w:proofErr w:type="gramStart"/>
            <w:r w:rsidRPr="00925545">
              <w:rPr>
                <w:rFonts w:ascii="標楷體" w:eastAsia="標楷體" w:hint="eastAsia"/>
                <w:color w:val="000000"/>
                <w:sz w:val="22"/>
              </w:rPr>
              <w:t>‧</w:t>
            </w:r>
            <w:proofErr w:type="gramEnd"/>
            <w:r w:rsidRPr="00925545">
              <w:rPr>
                <w:rFonts w:ascii="標楷體" w:eastAsia="標楷體" w:hint="eastAsia"/>
                <w:color w:val="000000"/>
                <w:sz w:val="22"/>
              </w:rPr>
              <w:t>家安」常識問答比賽</w:t>
            </w:r>
          </w:p>
        </w:tc>
        <w:tc>
          <w:tcPr>
            <w:tcW w:w="2268" w:type="dxa"/>
          </w:tcPr>
          <w:p w14:paraId="5111391D" w14:textId="77777777" w:rsidR="000905D1" w:rsidRPr="00925545" w:rsidRDefault="000905D1" w:rsidP="004A1569">
            <w:pPr>
              <w:adjustRightInd w:val="0"/>
              <w:snapToGrid w:val="0"/>
              <w:jc w:val="both"/>
              <w:rPr>
                <w:rFonts w:ascii="標楷體" w:eastAsia="標楷體" w:hAnsi="標楷體"/>
                <w:color w:val="000000"/>
                <w:sz w:val="22"/>
              </w:rPr>
            </w:pPr>
            <w:r w:rsidRPr="00925545">
              <w:rPr>
                <w:rFonts w:ascii="標楷體" w:eastAsia="標楷體" w:hAnsi="標楷體" w:hint="eastAsia"/>
                <w:color w:val="000000"/>
                <w:sz w:val="22"/>
              </w:rPr>
              <w:t>香港社建協會</w:t>
            </w:r>
          </w:p>
        </w:tc>
        <w:tc>
          <w:tcPr>
            <w:tcW w:w="4394" w:type="dxa"/>
          </w:tcPr>
          <w:p w14:paraId="1CC8ED39" w14:textId="77777777" w:rsidR="000905D1" w:rsidRPr="00925545" w:rsidRDefault="000905D1" w:rsidP="004A1569">
            <w:pPr>
              <w:spacing w:line="320" w:lineRule="exact"/>
              <w:jc w:val="both"/>
              <w:rPr>
                <w:rFonts w:ascii="標楷體" w:eastAsia="標楷體"/>
                <w:color w:val="000000"/>
                <w:sz w:val="22"/>
              </w:rPr>
            </w:pPr>
            <w:r w:rsidRPr="00925545">
              <w:rPr>
                <w:rFonts w:ascii="標楷體" w:eastAsia="標楷體" w:hint="eastAsia"/>
                <w:color w:val="000000"/>
                <w:sz w:val="22"/>
              </w:rPr>
              <w:t>冠軍</w:t>
            </w:r>
            <w:r w:rsidRPr="00C25560">
              <w:rPr>
                <w:rFonts w:ascii="標楷體" w:eastAsia="標楷體" w:hint="eastAsia"/>
                <w:color w:val="000000"/>
                <w:sz w:val="22"/>
              </w:rPr>
              <w:t>：</w:t>
            </w:r>
            <w:r w:rsidRPr="00925545">
              <w:rPr>
                <w:rFonts w:ascii="標楷體" w:eastAsia="標楷體" w:hint="eastAsia"/>
                <w:color w:val="000000"/>
                <w:sz w:val="22"/>
              </w:rPr>
              <w:t>6D歐陽諾、6D</w:t>
            </w:r>
            <w:proofErr w:type="gramStart"/>
            <w:r w:rsidRPr="00925545">
              <w:rPr>
                <w:rFonts w:ascii="標楷體" w:eastAsia="標楷體" w:hint="eastAsia"/>
                <w:color w:val="000000"/>
                <w:sz w:val="22"/>
              </w:rPr>
              <w:t>麥嘉軒</w:t>
            </w:r>
            <w:proofErr w:type="gramEnd"/>
            <w:r w:rsidRPr="00925545">
              <w:rPr>
                <w:rFonts w:ascii="標楷體" w:eastAsia="標楷體" w:hint="eastAsia"/>
                <w:color w:val="000000"/>
                <w:sz w:val="22"/>
              </w:rPr>
              <w:t>、6D莫梓謙、</w:t>
            </w:r>
          </w:p>
          <w:p w14:paraId="63415575" w14:textId="77777777" w:rsidR="000905D1" w:rsidRPr="00925545" w:rsidRDefault="000905D1" w:rsidP="004A1569">
            <w:pPr>
              <w:spacing w:line="320" w:lineRule="exact"/>
              <w:jc w:val="both"/>
              <w:rPr>
                <w:rFonts w:ascii="標楷體" w:eastAsia="標楷體"/>
                <w:color w:val="000000"/>
                <w:sz w:val="22"/>
              </w:rPr>
            </w:pPr>
            <w:r w:rsidRPr="00925545">
              <w:rPr>
                <w:rFonts w:ascii="標楷體" w:eastAsia="標楷體" w:hint="eastAsia"/>
                <w:color w:val="000000"/>
                <w:sz w:val="22"/>
              </w:rPr>
              <w:t>6D葉希敏</w:t>
            </w:r>
          </w:p>
          <w:p w14:paraId="5C785AB8" w14:textId="77777777" w:rsidR="000905D1" w:rsidRPr="001B6043" w:rsidRDefault="000905D1" w:rsidP="004A1569">
            <w:pPr>
              <w:spacing w:line="320" w:lineRule="exact"/>
              <w:jc w:val="both"/>
              <w:rPr>
                <w:rFonts w:ascii="標楷體" w:eastAsia="標楷體"/>
                <w:color w:val="000000"/>
                <w:sz w:val="22"/>
              </w:rPr>
            </w:pPr>
            <w:r w:rsidRPr="00925545">
              <w:rPr>
                <w:rFonts w:ascii="標楷體" w:eastAsia="標楷體" w:hint="eastAsia"/>
                <w:color w:val="000000"/>
                <w:sz w:val="22"/>
              </w:rPr>
              <w:t>最佳表現獎</w:t>
            </w:r>
            <w:r w:rsidRPr="00C25560">
              <w:rPr>
                <w:rFonts w:ascii="標楷體" w:eastAsia="標楷體" w:hint="eastAsia"/>
                <w:color w:val="000000"/>
                <w:sz w:val="22"/>
              </w:rPr>
              <w:t>：</w:t>
            </w:r>
            <w:r w:rsidRPr="00925545">
              <w:rPr>
                <w:rFonts w:ascii="標楷體" w:eastAsia="標楷體" w:hint="eastAsia"/>
                <w:color w:val="000000"/>
                <w:sz w:val="22"/>
              </w:rPr>
              <w:t>6D歐陽諾</w:t>
            </w:r>
          </w:p>
        </w:tc>
      </w:tr>
      <w:tr w:rsidR="000905D1" w:rsidRPr="007E4857" w14:paraId="4BB65B60" w14:textId="77777777" w:rsidTr="004A1569">
        <w:trPr>
          <w:cantSplit/>
          <w:trHeight w:val="276"/>
        </w:trPr>
        <w:tc>
          <w:tcPr>
            <w:tcW w:w="881" w:type="dxa"/>
            <w:vMerge/>
          </w:tcPr>
          <w:p w14:paraId="167272DB"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3FAD0B95" w14:textId="77777777" w:rsidR="000905D1" w:rsidRPr="00925545" w:rsidRDefault="000905D1" w:rsidP="004A1569">
            <w:pPr>
              <w:adjustRightInd w:val="0"/>
              <w:snapToGrid w:val="0"/>
              <w:jc w:val="both"/>
              <w:rPr>
                <w:rFonts w:ascii="標楷體" w:eastAsia="標楷體"/>
                <w:color w:val="000000"/>
                <w:sz w:val="22"/>
              </w:rPr>
            </w:pPr>
            <w:proofErr w:type="gramStart"/>
            <w:r>
              <w:rPr>
                <w:rFonts w:ascii="標楷體" w:eastAsia="標楷體" w:hAnsi="標楷體" w:hint="eastAsia"/>
                <w:sz w:val="22"/>
              </w:rPr>
              <w:t>香港創科展</w:t>
            </w:r>
            <w:proofErr w:type="gramEnd"/>
            <w:r>
              <w:rPr>
                <w:rFonts w:ascii="標楷體" w:eastAsia="標楷體" w:hAnsi="標楷體" w:hint="eastAsia"/>
                <w:sz w:val="22"/>
              </w:rPr>
              <w:t>2023-2024</w:t>
            </w:r>
          </w:p>
        </w:tc>
        <w:tc>
          <w:tcPr>
            <w:tcW w:w="2268" w:type="dxa"/>
          </w:tcPr>
          <w:p w14:paraId="6CA22CAA" w14:textId="77777777" w:rsidR="000905D1" w:rsidRPr="00AE243E" w:rsidRDefault="000905D1" w:rsidP="004A1569">
            <w:pPr>
              <w:adjustRightInd w:val="0"/>
              <w:snapToGrid w:val="0"/>
              <w:jc w:val="both"/>
              <w:rPr>
                <w:rFonts w:ascii="標楷體" w:eastAsia="標楷體" w:hAnsi="標楷體"/>
                <w:bCs/>
                <w:color w:val="000000"/>
                <w:sz w:val="22"/>
              </w:rPr>
            </w:pPr>
            <w:r w:rsidRPr="00AE243E">
              <w:rPr>
                <w:rFonts w:ascii="標楷體" w:eastAsia="標楷體" w:hAnsi="標楷體" w:hint="eastAsia"/>
                <w:bCs/>
                <w:sz w:val="22"/>
              </w:rPr>
              <w:t>香港創新基金</w:t>
            </w:r>
          </w:p>
        </w:tc>
        <w:tc>
          <w:tcPr>
            <w:tcW w:w="4394" w:type="dxa"/>
          </w:tcPr>
          <w:p w14:paraId="24987849" w14:textId="77777777" w:rsidR="000905D1" w:rsidRDefault="000905D1" w:rsidP="004A1569">
            <w:pPr>
              <w:ind w:left="2" w:hanging="2"/>
              <w:rPr>
                <w:rFonts w:ascii="標楷體" w:eastAsia="標楷體" w:hAnsi="標楷體"/>
                <w:sz w:val="22"/>
              </w:rPr>
            </w:pPr>
            <w:r>
              <w:rPr>
                <w:rFonts w:ascii="標楷體" w:eastAsia="標楷體" w:hAnsi="標楷體" w:hint="eastAsia"/>
                <w:sz w:val="22"/>
              </w:rPr>
              <w:t>小學組 金獎</w:t>
            </w:r>
            <w:r w:rsidRPr="00CE5F58">
              <w:rPr>
                <w:rFonts w:ascii="標楷體" w:eastAsia="標楷體" w:hAnsi="標楷體" w:cs="Arial" w:hint="eastAsia"/>
                <w:sz w:val="22"/>
              </w:rPr>
              <w:t>：</w:t>
            </w:r>
            <w:r w:rsidRPr="00CE5F58">
              <w:rPr>
                <w:rFonts w:ascii="標楷體" w:eastAsia="標楷體" w:hAnsi="標楷體"/>
                <w:color w:val="000000"/>
                <w:sz w:val="22"/>
              </w:rPr>
              <w:t>4</w:t>
            </w:r>
            <w:r>
              <w:rPr>
                <w:rFonts w:ascii="標楷體" w:eastAsia="標楷體" w:hAnsi="標楷體" w:hint="eastAsia"/>
                <w:color w:val="000000"/>
                <w:sz w:val="22"/>
              </w:rPr>
              <w:t>C鄭</w:t>
            </w:r>
            <w:proofErr w:type="gramStart"/>
            <w:r>
              <w:rPr>
                <w:rFonts w:ascii="標楷體" w:eastAsia="標楷體" w:hAnsi="標楷體" w:hint="eastAsia"/>
                <w:color w:val="000000"/>
                <w:sz w:val="22"/>
              </w:rPr>
              <w:t>粕</w:t>
            </w:r>
            <w:proofErr w:type="gramEnd"/>
            <w:r>
              <w:rPr>
                <w:rFonts w:ascii="標楷體" w:eastAsia="標楷體" w:hAnsi="標楷體" w:hint="eastAsia"/>
                <w:color w:val="000000"/>
                <w:sz w:val="22"/>
              </w:rPr>
              <w:t>辰</w:t>
            </w:r>
            <w:r w:rsidRPr="00CE5F58">
              <w:rPr>
                <w:rFonts w:ascii="標楷體" w:eastAsia="標楷體" w:hAnsi="標楷體" w:hint="eastAsia"/>
                <w:sz w:val="22"/>
              </w:rPr>
              <w:t>、</w:t>
            </w:r>
            <w:r>
              <w:rPr>
                <w:rFonts w:ascii="標楷體" w:eastAsia="標楷體" w:hAnsi="標楷體" w:hint="eastAsia"/>
                <w:sz w:val="22"/>
              </w:rPr>
              <w:t>4C布朗恆、</w:t>
            </w:r>
          </w:p>
          <w:p w14:paraId="084B4C2F" w14:textId="77777777" w:rsidR="000905D1" w:rsidRPr="001B6043" w:rsidRDefault="000905D1" w:rsidP="004A1569">
            <w:pPr>
              <w:ind w:left="2" w:hanging="2"/>
              <w:rPr>
                <w:rFonts w:ascii="標楷體" w:eastAsia="標楷體" w:hAnsi="標楷體"/>
                <w:color w:val="000000"/>
                <w:sz w:val="22"/>
              </w:rPr>
            </w:pPr>
            <w:r>
              <w:rPr>
                <w:rFonts w:ascii="標楷體" w:eastAsia="標楷體" w:hAnsi="標楷體" w:hint="eastAsia"/>
                <w:sz w:val="22"/>
              </w:rPr>
              <w:t>4C榮懿千</w:t>
            </w:r>
            <w:proofErr w:type="gramStart"/>
            <w:r>
              <w:rPr>
                <w:rFonts w:ascii="標楷體" w:eastAsia="標楷體" w:hAnsi="標楷體" w:hint="eastAsia"/>
                <w:sz w:val="22"/>
              </w:rPr>
              <w:t>筠</w:t>
            </w:r>
            <w:proofErr w:type="gramEnd"/>
            <w:r>
              <w:rPr>
                <w:rFonts w:ascii="標楷體" w:eastAsia="標楷體" w:hAnsi="標楷體" w:hint="eastAsia"/>
                <w:sz w:val="22"/>
              </w:rPr>
              <w:t>、4D梁琛</w:t>
            </w:r>
          </w:p>
        </w:tc>
      </w:tr>
    </w:tbl>
    <w:p w14:paraId="2DDC4379" w14:textId="77777777" w:rsidR="000905D1" w:rsidRPr="007E4857" w:rsidRDefault="000905D1" w:rsidP="000905D1">
      <w:pPr>
        <w:adjustRightInd w:val="0"/>
        <w:snapToGrid w:val="0"/>
        <w:spacing w:line="280" w:lineRule="exact"/>
        <w:rPr>
          <w:rFonts w:ascii="標楷體" w:eastAsia="標楷體" w:hAnsi="標楷體"/>
          <w:b/>
          <w:bCs/>
          <w:color w:val="000000"/>
          <w:sz w:val="22"/>
          <w:u w:val="single"/>
        </w:rPr>
      </w:pPr>
      <w:bookmarkStart w:id="4" w:name="_Hlk64898228"/>
    </w:p>
    <w:p w14:paraId="76154B60" w14:textId="77777777" w:rsidR="000905D1" w:rsidRPr="007E4857" w:rsidRDefault="000905D1" w:rsidP="000905D1">
      <w:pPr>
        <w:adjustRightInd w:val="0"/>
        <w:snapToGrid w:val="0"/>
        <w:spacing w:line="280" w:lineRule="exact"/>
        <w:rPr>
          <w:rFonts w:ascii="標楷體" w:eastAsia="標楷體" w:hAnsi="標楷體"/>
          <w:sz w:val="22"/>
        </w:rPr>
      </w:pPr>
    </w:p>
    <w:p w14:paraId="29F99A96" w14:textId="77777777" w:rsidR="000905D1" w:rsidRPr="007E4857" w:rsidRDefault="000905D1" w:rsidP="000905D1">
      <w:pPr>
        <w:adjustRightInd w:val="0"/>
        <w:snapToGrid w:val="0"/>
        <w:spacing w:line="280" w:lineRule="exact"/>
        <w:rPr>
          <w:rFonts w:ascii="標楷體" w:eastAsia="標楷體" w:hAnsi="標楷體"/>
          <w:sz w:val="22"/>
        </w:rPr>
      </w:pPr>
    </w:p>
    <w:p w14:paraId="67AC37F1" w14:textId="77777777" w:rsidR="000905D1" w:rsidRPr="007E4857" w:rsidRDefault="000905D1" w:rsidP="000905D1">
      <w:pPr>
        <w:adjustRightInd w:val="0"/>
        <w:snapToGrid w:val="0"/>
        <w:spacing w:line="280" w:lineRule="exact"/>
        <w:rPr>
          <w:rFonts w:ascii="標楷體" w:eastAsia="標楷體" w:hAnsi="標楷體"/>
          <w:b/>
          <w:color w:val="000000"/>
          <w:sz w:val="22"/>
        </w:rPr>
      </w:pPr>
      <w:r w:rsidRPr="007E4857">
        <w:rPr>
          <w:rFonts w:ascii="標楷體" w:eastAsia="標楷體" w:hAnsi="標楷體"/>
          <w:sz w:val="22"/>
        </w:rPr>
        <w:br w:type="page"/>
      </w:r>
      <w:r w:rsidRPr="007E4857">
        <w:rPr>
          <w:rFonts w:ascii="標楷體" w:eastAsia="標楷體" w:hAnsi="標楷體" w:hint="eastAsia"/>
          <w:b/>
          <w:bCs/>
          <w:color w:val="000000"/>
          <w:sz w:val="22"/>
          <w:u w:val="single"/>
        </w:rPr>
        <w:t>藝術</w:t>
      </w:r>
    </w:p>
    <w:tbl>
      <w:tblPr>
        <w:tblW w:w="108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7"/>
        <w:gridCol w:w="3259"/>
        <w:gridCol w:w="2256"/>
        <w:gridCol w:w="4430"/>
      </w:tblGrid>
      <w:tr w:rsidR="000905D1" w:rsidRPr="007E4857" w14:paraId="71934FBB" w14:textId="77777777" w:rsidTr="004A1569">
        <w:trPr>
          <w:cantSplit/>
          <w:trHeight w:val="313"/>
        </w:trPr>
        <w:tc>
          <w:tcPr>
            <w:tcW w:w="857" w:type="dxa"/>
            <w:shd w:val="clear" w:color="auto" w:fill="F3F3F3"/>
            <w:vAlign w:val="center"/>
          </w:tcPr>
          <w:p w14:paraId="54EB1561"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月份</w:t>
            </w:r>
          </w:p>
        </w:tc>
        <w:tc>
          <w:tcPr>
            <w:tcW w:w="3259" w:type="dxa"/>
            <w:shd w:val="clear" w:color="auto" w:fill="F3F3F3"/>
            <w:vAlign w:val="center"/>
          </w:tcPr>
          <w:p w14:paraId="59A01B9B"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項目</w:t>
            </w:r>
          </w:p>
        </w:tc>
        <w:tc>
          <w:tcPr>
            <w:tcW w:w="2256" w:type="dxa"/>
            <w:shd w:val="clear" w:color="auto" w:fill="F3F3F3"/>
            <w:vAlign w:val="center"/>
          </w:tcPr>
          <w:p w14:paraId="6E4FDC54"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主辦機構</w:t>
            </w:r>
          </w:p>
        </w:tc>
        <w:tc>
          <w:tcPr>
            <w:tcW w:w="4430" w:type="dxa"/>
            <w:shd w:val="clear" w:color="auto" w:fill="F3F3F3"/>
            <w:vAlign w:val="center"/>
          </w:tcPr>
          <w:p w14:paraId="08C46640"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成績</w:t>
            </w:r>
          </w:p>
        </w:tc>
      </w:tr>
      <w:bookmarkEnd w:id="4"/>
      <w:tr w:rsidR="000905D1" w:rsidRPr="007E4857" w14:paraId="5708B4A6" w14:textId="77777777" w:rsidTr="004A1569">
        <w:trPr>
          <w:cantSplit/>
          <w:trHeight w:val="313"/>
        </w:trPr>
        <w:tc>
          <w:tcPr>
            <w:tcW w:w="857" w:type="dxa"/>
            <w:vMerge w:val="restart"/>
            <w:shd w:val="clear" w:color="auto" w:fill="auto"/>
          </w:tcPr>
          <w:p w14:paraId="3B66B8C3"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2</w:t>
            </w:r>
            <w:r w:rsidRPr="007E4857">
              <w:rPr>
                <w:rFonts w:ascii="標楷體" w:eastAsia="標楷體" w:hAnsi="標楷體"/>
                <w:color w:val="000000"/>
                <w:sz w:val="22"/>
              </w:rPr>
              <w:t>023</w:t>
            </w:r>
            <w:r w:rsidRPr="007E4857">
              <w:rPr>
                <w:rFonts w:ascii="標楷體" w:eastAsia="標楷體" w:hAnsi="標楷體" w:hint="eastAsia"/>
                <w:color w:val="000000"/>
                <w:sz w:val="22"/>
              </w:rPr>
              <w:t>年8月</w:t>
            </w:r>
          </w:p>
        </w:tc>
        <w:tc>
          <w:tcPr>
            <w:tcW w:w="3259" w:type="dxa"/>
            <w:shd w:val="clear" w:color="auto" w:fill="auto"/>
          </w:tcPr>
          <w:p w14:paraId="6ECAE62E"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lang w:eastAsia="zh-HK"/>
              </w:rPr>
              <w:t>第十屆香</w:t>
            </w:r>
            <w:r w:rsidRPr="007E4857">
              <w:rPr>
                <w:rFonts w:ascii="標楷體" w:eastAsia="標楷體" w:hAnsi="標楷體" w:hint="eastAsia"/>
                <w:sz w:val="22"/>
              </w:rPr>
              <w:t>港</w:t>
            </w:r>
            <w:r w:rsidRPr="007E4857">
              <w:rPr>
                <w:rFonts w:ascii="標楷體" w:eastAsia="標楷體" w:hAnsi="標楷體" w:hint="eastAsia"/>
                <w:sz w:val="22"/>
                <w:lang w:eastAsia="zh-HK"/>
              </w:rPr>
              <w:t>國際音</w:t>
            </w:r>
            <w:r w:rsidRPr="007E4857">
              <w:rPr>
                <w:rFonts w:ascii="標楷體" w:eastAsia="標楷體" w:hAnsi="標楷體" w:hint="eastAsia"/>
                <w:sz w:val="22"/>
              </w:rPr>
              <w:t>樂</w:t>
            </w:r>
            <w:r w:rsidRPr="007E4857">
              <w:rPr>
                <w:rFonts w:ascii="標楷體" w:eastAsia="標楷體" w:hAnsi="標楷體" w:hint="eastAsia"/>
                <w:sz w:val="22"/>
                <w:lang w:eastAsia="zh-HK"/>
              </w:rPr>
              <w:t>節2023</w:t>
            </w:r>
          </w:p>
        </w:tc>
        <w:tc>
          <w:tcPr>
            <w:tcW w:w="2256" w:type="dxa"/>
            <w:shd w:val="clear" w:color="auto" w:fill="auto"/>
          </w:tcPr>
          <w:p w14:paraId="78ED6EA4"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lang w:eastAsia="zh-HK"/>
              </w:rPr>
              <w:t>藝韻管弦樂協會</w:t>
            </w:r>
          </w:p>
        </w:tc>
        <w:tc>
          <w:tcPr>
            <w:tcW w:w="4430" w:type="dxa"/>
            <w:shd w:val="clear" w:color="auto" w:fill="auto"/>
          </w:tcPr>
          <w:p w14:paraId="47BA7433" w14:textId="77777777" w:rsidR="000905D1" w:rsidRPr="00B07922"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lang w:eastAsia="zh-HK"/>
              </w:rPr>
              <w:t>小提琴少兒組第一名：</w:t>
            </w:r>
            <w:r w:rsidRPr="007E4857">
              <w:rPr>
                <w:rFonts w:ascii="標楷體" w:eastAsia="標楷體" w:hAnsi="標楷體" w:hint="eastAsia"/>
                <w:sz w:val="22"/>
              </w:rPr>
              <w:t>6D</w:t>
            </w:r>
            <w:r w:rsidRPr="007E4857">
              <w:rPr>
                <w:rFonts w:ascii="標楷體" w:eastAsia="標楷體" w:hAnsi="標楷體" w:hint="eastAsia"/>
                <w:sz w:val="22"/>
                <w:lang w:eastAsia="zh-HK"/>
              </w:rPr>
              <w:t>黃浩熹</w:t>
            </w:r>
          </w:p>
        </w:tc>
      </w:tr>
      <w:tr w:rsidR="000905D1" w:rsidRPr="007E4857" w14:paraId="00B14F38" w14:textId="77777777" w:rsidTr="004A1569">
        <w:trPr>
          <w:cantSplit/>
          <w:trHeight w:val="313"/>
        </w:trPr>
        <w:tc>
          <w:tcPr>
            <w:tcW w:w="857" w:type="dxa"/>
            <w:vMerge/>
            <w:shd w:val="clear" w:color="auto" w:fill="auto"/>
          </w:tcPr>
          <w:p w14:paraId="04072245"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20BA5C01" w14:textId="77777777" w:rsidR="000905D1" w:rsidRPr="007E4857" w:rsidRDefault="000905D1" w:rsidP="004A1569">
            <w:pPr>
              <w:adjustRightInd w:val="0"/>
              <w:snapToGrid w:val="0"/>
              <w:rPr>
                <w:rFonts w:ascii="標楷體" w:eastAsia="標楷體" w:hAnsi="標楷體"/>
                <w:color w:val="000000"/>
                <w:sz w:val="22"/>
                <w:lang w:eastAsia="zh-HK"/>
              </w:rPr>
            </w:pPr>
            <w:r w:rsidRPr="007E4857">
              <w:rPr>
                <w:rFonts w:ascii="標楷體" w:eastAsia="標楷體" w:hAnsi="標楷體" w:hint="eastAsia"/>
                <w:sz w:val="22"/>
              </w:rPr>
              <w:t>亞洲青年兒童弦樂及敲擊錦標賽2023</w:t>
            </w:r>
          </w:p>
        </w:tc>
        <w:tc>
          <w:tcPr>
            <w:tcW w:w="2256" w:type="dxa"/>
            <w:shd w:val="clear" w:color="auto" w:fill="auto"/>
          </w:tcPr>
          <w:p w14:paraId="286848EA" w14:textId="77777777" w:rsidR="000905D1" w:rsidRPr="007E4857" w:rsidRDefault="000905D1" w:rsidP="004A1569">
            <w:pPr>
              <w:adjustRightInd w:val="0"/>
              <w:snapToGrid w:val="0"/>
              <w:rPr>
                <w:rFonts w:ascii="標楷體" w:eastAsia="標楷體" w:hAnsi="標楷體"/>
                <w:bCs/>
                <w:color w:val="000000"/>
                <w:sz w:val="22"/>
              </w:rPr>
            </w:pPr>
            <w:r w:rsidRPr="007E4857">
              <w:rPr>
                <w:rFonts w:ascii="標楷體" w:eastAsia="標楷體" w:hAnsi="標楷體" w:hint="eastAsia"/>
                <w:bCs/>
                <w:sz w:val="22"/>
              </w:rPr>
              <w:t>香港青年兒童文藝協會</w:t>
            </w:r>
          </w:p>
        </w:tc>
        <w:tc>
          <w:tcPr>
            <w:tcW w:w="4430" w:type="dxa"/>
            <w:shd w:val="clear" w:color="auto" w:fill="auto"/>
          </w:tcPr>
          <w:p w14:paraId="43C1F57A" w14:textId="77777777" w:rsidR="000905D1"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中國鼓</w:t>
            </w:r>
            <w:r w:rsidRPr="007E4857">
              <w:rPr>
                <w:rFonts w:ascii="標楷體" w:eastAsia="標楷體" w:hAnsi="標楷體"/>
                <w:sz w:val="22"/>
              </w:rPr>
              <w:t>(</w:t>
            </w:r>
            <w:r w:rsidRPr="007E4857">
              <w:rPr>
                <w:rFonts w:ascii="標楷體" w:eastAsia="標楷體" w:hAnsi="標楷體" w:hint="eastAsia"/>
                <w:sz w:val="22"/>
              </w:rPr>
              <w:t>初級組)金獎</w:t>
            </w:r>
            <w:r w:rsidRPr="007E4857">
              <w:rPr>
                <w:rFonts w:ascii="標楷體" w:eastAsia="標楷體" w:hAnsi="標楷體" w:hint="eastAsia"/>
                <w:sz w:val="22"/>
                <w:lang w:eastAsia="zh-HK"/>
              </w:rPr>
              <w:t>：</w:t>
            </w:r>
          </w:p>
          <w:p w14:paraId="02F31334" w14:textId="77777777" w:rsidR="000905D1"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2A陳澤豪、3A鄭</w:t>
            </w:r>
            <w:proofErr w:type="gramStart"/>
            <w:r w:rsidRPr="007E4857">
              <w:rPr>
                <w:rFonts w:ascii="標楷體" w:eastAsia="標楷體" w:hAnsi="標楷體" w:hint="eastAsia"/>
                <w:color w:val="000000"/>
                <w:sz w:val="22"/>
              </w:rPr>
              <w:t>錡</w:t>
            </w:r>
            <w:proofErr w:type="gramEnd"/>
            <w:r w:rsidRPr="007E4857">
              <w:rPr>
                <w:rFonts w:ascii="標楷體" w:eastAsia="標楷體" w:hAnsi="標楷體" w:hint="eastAsia"/>
                <w:color w:val="000000"/>
                <w:sz w:val="22"/>
              </w:rPr>
              <w:t>鋒、3A高樂仁、3B</w:t>
            </w:r>
            <w:proofErr w:type="gramStart"/>
            <w:r w:rsidRPr="007E4857">
              <w:rPr>
                <w:rFonts w:ascii="標楷體" w:eastAsia="標楷體" w:hAnsi="標楷體" w:hint="eastAsia"/>
                <w:color w:val="000000"/>
                <w:sz w:val="22"/>
              </w:rPr>
              <w:t>趙必堯</w:t>
            </w:r>
            <w:proofErr w:type="gramEnd"/>
            <w:r w:rsidRPr="007E4857">
              <w:rPr>
                <w:rFonts w:ascii="標楷體" w:eastAsia="標楷體" w:hAnsi="標楷體" w:hint="eastAsia"/>
                <w:color w:val="000000"/>
                <w:sz w:val="22"/>
              </w:rPr>
              <w:t>、3C劉</w:t>
            </w:r>
            <w:proofErr w:type="gramStart"/>
            <w:r w:rsidRPr="007E4857">
              <w:rPr>
                <w:rFonts w:ascii="標楷體" w:eastAsia="標楷體" w:hAnsi="標楷體" w:hint="eastAsia"/>
                <w:color w:val="000000"/>
                <w:sz w:val="22"/>
              </w:rPr>
              <w:t>讚韜</w:t>
            </w:r>
            <w:proofErr w:type="gramEnd"/>
            <w:r w:rsidRPr="007E4857">
              <w:rPr>
                <w:rFonts w:ascii="標楷體" w:eastAsia="標楷體" w:hAnsi="標楷體" w:hint="eastAsia"/>
                <w:color w:val="000000"/>
                <w:sz w:val="22"/>
              </w:rPr>
              <w:t>、4A</w:t>
            </w:r>
            <w:proofErr w:type="gramStart"/>
            <w:r w:rsidRPr="007E4857">
              <w:rPr>
                <w:rFonts w:ascii="標楷體" w:eastAsia="標楷體" w:hAnsi="標楷體" w:hint="eastAsia"/>
                <w:color w:val="000000"/>
                <w:sz w:val="22"/>
              </w:rPr>
              <w:t>梁心穎、</w:t>
            </w:r>
            <w:proofErr w:type="gramEnd"/>
            <w:r w:rsidRPr="007E4857">
              <w:rPr>
                <w:rFonts w:ascii="標楷體" w:eastAsia="標楷體" w:hAnsi="標楷體" w:hint="eastAsia"/>
                <w:color w:val="000000"/>
                <w:sz w:val="22"/>
              </w:rPr>
              <w:t>4D</w:t>
            </w:r>
            <w:proofErr w:type="gramStart"/>
            <w:r w:rsidRPr="007E4857">
              <w:rPr>
                <w:rFonts w:ascii="標楷體" w:eastAsia="標楷體" w:hAnsi="標楷體" w:hint="eastAsia"/>
                <w:color w:val="000000"/>
                <w:sz w:val="22"/>
              </w:rPr>
              <w:t>陳始晴</w:t>
            </w:r>
            <w:proofErr w:type="gramEnd"/>
            <w:r w:rsidRPr="007E4857">
              <w:rPr>
                <w:rFonts w:ascii="標楷體" w:eastAsia="標楷體" w:hAnsi="標楷體" w:hint="eastAsia"/>
                <w:color w:val="000000"/>
                <w:sz w:val="22"/>
              </w:rPr>
              <w:t>、4D陳樂琳、4D陳卓勤</w:t>
            </w:r>
          </w:p>
          <w:p w14:paraId="4234691D"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sz w:val="22"/>
                <w:szCs w:val="22"/>
              </w:rPr>
              <w:t>中國鼓小學組金獎</w:t>
            </w:r>
            <w:r w:rsidRPr="007E4857">
              <w:rPr>
                <w:rFonts w:ascii="標楷體" w:eastAsia="標楷體" w:hAnsi="標楷體" w:hint="eastAsia"/>
                <w:sz w:val="22"/>
                <w:szCs w:val="22"/>
                <w:lang w:eastAsia="zh-HK"/>
              </w:rPr>
              <w:t>：</w:t>
            </w:r>
          </w:p>
          <w:p w14:paraId="6FB1525B"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bCs/>
                <w:sz w:val="22"/>
              </w:rPr>
              <w:t>6B</w:t>
            </w:r>
            <w:r w:rsidRPr="007E4857">
              <w:rPr>
                <w:rFonts w:ascii="標楷體" w:eastAsia="標楷體" w:hAnsi="標楷體" w:hint="eastAsia"/>
                <w:sz w:val="22"/>
              </w:rPr>
              <w:t>陳泰亨、</w:t>
            </w:r>
            <w:r w:rsidRPr="007E4857">
              <w:rPr>
                <w:rFonts w:ascii="標楷體" w:eastAsia="標楷體" w:hAnsi="標楷體" w:hint="eastAsia"/>
                <w:bCs/>
                <w:sz w:val="22"/>
              </w:rPr>
              <w:t>6B</w:t>
            </w:r>
            <w:r w:rsidRPr="007E4857">
              <w:rPr>
                <w:rFonts w:ascii="標楷體" w:eastAsia="標楷體" w:hAnsi="標楷體" w:hint="eastAsia"/>
                <w:sz w:val="22"/>
              </w:rPr>
              <w:t>何明峻、6D李俊誠、6D莫梓謙、6D蕭詠嵐、6D黃琳毓</w:t>
            </w:r>
          </w:p>
        </w:tc>
      </w:tr>
      <w:tr w:rsidR="000905D1" w:rsidRPr="007E4857" w14:paraId="2FB631BC" w14:textId="77777777" w:rsidTr="004A1569">
        <w:trPr>
          <w:cantSplit/>
          <w:trHeight w:val="313"/>
        </w:trPr>
        <w:tc>
          <w:tcPr>
            <w:tcW w:w="857" w:type="dxa"/>
            <w:vMerge/>
            <w:shd w:val="clear" w:color="auto" w:fill="auto"/>
          </w:tcPr>
          <w:p w14:paraId="2D38C906"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7684AF10"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聯校音樂大賽2</w:t>
            </w:r>
            <w:r w:rsidRPr="007E4857">
              <w:rPr>
                <w:rFonts w:ascii="標楷體" w:eastAsia="標楷體" w:hAnsi="標楷體"/>
                <w:sz w:val="22"/>
              </w:rPr>
              <w:t>023</w:t>
            </w:r>
          </w:p>
        </w:tc>
        <w:tc>
          <w:tcPr>
            <w:tcW w:w="2256" w:type="dxa"/>
            <w:shd w:val="clear" w:color="auto" w:fill="auto"/>
          </w:tcPr>
          <w:p w14:paraId="5B3CF3E2" w14:textId="77777777" w:rsidR="000905D1" w:rsidRPr="007E4857" w:rsidRDefault="000905D1" w:rsidP="004A1569">
            <w:pPr>
              <w:adjustRightInd w:val="0"/>
              <w:snapToGrid w:val="0"/>
              <w:rPr>
                <w:rFonts w:ascii="標楷體" w:eastAsia="標楷體" w:hAnsi="標楷體" w:cs="Helvetica"/>
                <w:bCs/>
                <w:sz w:val="22"/>
                <w:shd w:val="clear" w:color="auto" w:fill="FFFFFF"/>
              </w:rPr>
            </w:pPr>
            <w:r w:rsidRPr="007E4857">
              <w:rPr>
                <w:rFonts w:ascii="標楷體" w:eastAsia="標楷體" w:hAnsi="標楷體" w:hint="eastAsia"/>
                <w:bCs/>
                <w:sz w:val="22"/>
              </w:rPr>
              <w:t>香港聯校音樂協會</w:t>
            </w:r>
          </w:p>
        </w:tc>
        <w:tc>
          <w:tcPr>
            <w:tcW w:w="4430" w:type="dxa"/>
            <w:shd w:val="clear" w:color="auto" w:fill="auto"/>
          </w:tcPr>
          <w:p w14:paraId="4C64F919"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sz w:val="22"/>
                <w:szCs w:val="22"/>
              </w:rPr>
              <w:t>小學高級組</w:t>
            </w:r>
            <w:r w:rsidRPr="007E4857">
              <w:rPr>
                <w:rFonts w:ascii="標楷體" w:eastAsia="標楷體" w:hAnsi="標楷體"/>
                <w:sz w:val="22"/>
                <w:szCs w:val="22"/>
              </w:rPr>
              <w:t>(</w:t>
            </w:r>
            <w:r w:rsidRPr="007E4857">
              <w:rPr>
                <w:rFonts w:ascii="標楷體" w:eastAsia="標楷體" w:hAnsi="標楷體" w:hint="eastAsia"/>
                <w:sz w:val="22"/>
                <w:szCs w:val="22"/>
              </w:rPr>
              <w:t>中國鼓)金獎</w:t>
            </w:r>
            <w:r w:rsidRPr="007E4857">
              <w:rPr>
                <w:rFonts w:ascii="標楷體" w:eastAsia="標楷體" w:hAnsi="標楷體" w:hint="eastAsia"/>
                <w:sz w:val="22"/>
                <w:szCs w:val="22"/>
                <w:lang w:eastAsia="zh-HK"/>
              </w:rPr>
              <w:t>：</w:t>
            </w:r>
          </w:p>
          <w:p w14:paraId="58B4FF4F" w14:textId="77777777" w:rsidR="000905D1" w:rsidRDefault="000905D1" w:rsidP="004A1569">
            <w:pPr>
              <w:adjustRightInd w:val="0"/>
              <w:snapToGrid w:val="0"/>
              <w:rPr>
                <w:rFonts w:ascii="標楷體" w:eastAsia="標楷體" w:hAnsi="標楷體"/>
                <w:sz w:val="22"/>
              </w:rPr>
            </w:pPr>
            <w:r w:rsidRPr="007E4857">
              <w:rPr>
                <w:rFonts w:ascii="標楷體" w:eastAsia="標楷體" w:hAnsi="標楷體" w:hint="eastAsia"/>
                <w:bCs/>
                <w:sz w:val="22"/>
              </w:rPr>
              <w:t>6B</w:t>
            </w:r>
            <w:r w:rsidRPr="007E4857">
              <w:rPr>
                <w:rFonts w:ascii="標楷體" w:eastAsia="標楷體" w:hAnsi="標楷體" w:hint="eastAsia"/>
                <w:sz w:val="22"/>
              </w:rPr>
              <w:t>陳泰亨</w:t>
            </w:r>
            <w:r w:rsidRPr="007E4857">
              <w:rPr>
                <w:rFonts w:ascii="標楷體" w:eastAsia="標楷體" w:hAnsi="標楷體" w:hint="eastAsia"/>
                <w:bCs/>
                <w:sz w:val="22"/>
              </w:rPr>
              <w:t>、6B</w:t>
            </w:r>
            <w:r w:rsidRPr="007E4857">
              <w:rPr>
                <w:rFonts w:ascii="標楷體" w:eastAsia="標楷體" w:hAnsi="標楷體" w:hint="eastAsia"/>
                <w:sz w:val="22"/>
              </w:rPr>
              <w:t>何明峻、6D李俊誠、6D莫梓謙、6D蕭詠嵐、6D黃琳毓</w:t>
            </w:r>
          </w:p>
          <w:p w14:paraId="32B361A0" w14:textId="77777777" w:rsidR="000905D1"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小學初級組</w:t>
            </w:r>
            <w:r w:rsidRPr="007E4857">
              <w:rPr>
                <w:rFonts w:ascii="標楷體" w:eastAsia="標楷體" w:hAnsi="標楷體"/>
                <w:sz w:val="22"/>
              </w:rPr>
              <w:t>(</w:t>
            </w:r>
            <w:r w:rsidRPr="007E4857">
              <w:rPr>
                <w:rFonts w:ascii="標楷體" w:eastAsia="標楷體" w:hAnsi="標楷體" w:hint="eastAsia"/>
                <w:sz w:val="22"/>
              </w:rPr>
              <w:t>中國鼓)銀獎</w:t>
            </w:r>
            <w:r w:rsidRPr="007E4857">
              <w:rPr>
                <w:rFonts w:ascii="標楷體" w:eastAsia="標楷體" w:hAnsi="標楷體" w:hint="eastAsia"/>
                <w:sz w:val="22"/>
                <w:lang w:eastAsia="zh-HK"/>
              </w:rPr>
              <w:t>：</w:t>
            </w:r>
          </w:p>
          <w:p w14:paraId="26B50E7E" w14:textId="77777777" w:rsidR="000905D1" w:rsidRDefault="000905D1" w:rsidP="004A1569">
            <w:pPr>
              <w:adjustRightInd w:val="0"/>
              <w:snapToGrid w:val="0"/>
              <w:rPr>
                <w:rFonts w:ascii="標楷體" w:eastAsia="標楷體" w:hAnsi="標楷體"/>
                <w:sz w:val="22"/>
              </w:rPr>
            </w:pPr>
            <w:r w:rsidRPr="007E4857">
              <w:rPr>
                <w:rFonts w:ascii="標楷體" w:eastAsia="標楷體" w:hAnsi="標楷體"/>
                <w:sz w:val="22"/>
              </w:rPr>
              <w:t>2A</w:t>
            </w:r>
            <w:r w:rsidRPr="007E4857">
              <w:rPr>
                <w:rFonts w:ascii="標楷體" w:eastAsia="標楷體" w:hAnsi="標楷體" w:hint="eastAsia"/>
                <w:sz w:val="22"/>
              </w:rPr>
              <w:t>陳澤豪、</w:t>
            </w:r>
            <w:r w:rsidRPr="007E4857">
              <w:rPr>
                <w:rFonts w:ascii="標楷體" w:eastAsia="標楷體" w:hAnsi="標楷體"/>
                <w:sz w:val="22"/>
              </w:rPr>
              <w:t>3A</w:t>
            </w:r>
            <w:r w:rsidRPr="007E4857">
              <w:rPr>
                <w:rFonts w:ascii="標楷體" w:eastAsia="標楷體" w:hAnsi="標楷體" w:hint="eastAsia"/>
                <w:sz w:val="22"/>
              </w:rPr>
              <w:t>鄭</w:t>
            </w:r>
            <w:proofErr w:type="gramStart"/>
            <w:r w:rsidRPr="007E4857">
              <w:rPr>
                <w:rFonts w:ascii="標楷體" w:eastAsia="標楷體" w:hAnsi="標楷體" w:hint="eastAsia"/>
                <w:sz w:val="22"/>
              </w:rPr>
              <w:t>錡</w:t>
            </w:r>
            <w:proofErr w:type="gramEnd"/>
            <w:r w:rsidRPr="007E4857">
              <w:rPr>
                <w:rFonts w:ascii="標楷體" w:eastAsia="標楷體" w:hAnsi="標楷體" w:hint="eastAsia"/>
                <w:sz w:val="22"/>
              </w:rPr>
              <w:t>鋒、3</w:t>
            </w:r>
            <w:r w:rsidRPr="007E4857">
              <w:rPr>
                <w:rFonts w:ascii="標楷體" w:eastAsia="標楷體" w:hAnsi="標楷體"/>
                <w:sz w:val="22"/>
              </w:rPr>
              <w:t>A</w:t>
            </w:r>
            <w:r w:rsidRPr="007E4857">
              <w:rPr>
                <w:rFonts w:ascii="標楷體" w:eastAsia="標楷體" w:hAnsi="標楷體" w:hint="eastAsia"/>
                <w:sz w:val="22"/>
              </w:rPr>
              <w:t>高樂仁、3</w:t>
            </w:r>
            <w:r w:rsidRPr="007E4857">
              <w:rPr>
                <w:rFonts w:ascii="標楷體" w:eastAsia="標楷體" w:hAnsi="標楷體"/>
                <w:sz w:val="22"/>
              </w:rPr>
              <w:t>B</w:t>
            </w:r>
            <w:proofErr w:type="gramStart"/>
            <w:r w:rsidRPr="007E4857">
              <w:rPr>
                <w:rFonts w:ascii="標楷體" w:eastAsia="標楷體" w:hAnsi="標楷體" w:hint="eastAsia"/>
                <w:sz w:val="22"/>
              </w:rPr>
              <w:t>趙必堯</w:t>
            </w:r>
            <w:proofErr w:type="gramEnd"/>
            <w:r w:rsidRPr="007E4857">
              <w:rPr>
                <w:rFonts w:ascii="標楷體" w:eastAsia="標楷體" w:hAnsi="標楷體" w:hint="eastAsia"/>
                <w:sz w:val="22"/>
              </w:rPr>
              <w:t>、</w:t>
            </w:r>
            <w:r w:rsidRPr="007E4857">
              <w:rPr>
                <w:rFonts w:ascii="標楷體" w:eastAsia="標楷體" w:hAnsi="標楷體"/>
                <w:sz w:val="22"/>
              </w:rPr>
              <w:t>3C</w:t>
            </w:r>
            <w:r w:rsidRPr="007E4857">
              <w:rPr>
                <w:rFonts w:ascii="標楷體" w:eastAsia="標楷體" w:hAnsi="標楷體" w:hint="eastAsia"/>
                <w:sz w:val="22"/>
              </w:rPr>
              <w:t>劉</w:t>
            </w:r>
            <w:proofErr w:type="gramStart"/>
            <w:r w:rsidRPr="007E4857">
              <w:rPr>
                <w:rFonts w:ascii="標楷體" w:eastAsia="標楷體" w:hAnsi="標楷體" w:hint="eastAsia"/>
                <w:sz w:val="22"/>
              </w:rPr>
              <w:t>讚韜</w:t>
            </w:r>
            <w:proofErr w:type="gramEnd"/>
            <w:r w:rsidRPr="007E4857">
              <w:rPr>
                <w:rFonts w:ascii="標楷體" w:eastAsia="標楷體" w:hAnsi="標楷體" w:hint="eastAsia"/>
                <w:sz w:val="22"/>
              </w:rPr>
              <w:t>、4A</w:t>
            </w:r>
            <w:proofErr w:type="gramStart"/>
            <w:r w:rsidRPr="007E4857">
              <w:rPr>
                <w:rFonts w:ascii="標楷體" w:eastAsia="標楷體" w:hAnsi="標楷體" w:hint="eastAsia"/>
                <w:sz w:val="22"/>
              </w:rPr>
              <w:t>梁心穎、</w:t>
            </w:r>
            <w:proofErr w:type="gramEnd"/>
            <w:r w:rsidRPr="007E4857">
              <w:rPr>
                <w:rFonts w:ascii="標楷體" w:eastAsia="標楷體" w:hAnsi="標楷體" w:hint="eastAsia"/>
                <w:sz w:val="22"/>
              </w:rPr>
              <w:t>4D</w:t>
            </w:r>
            <w:proofErr w:type="gramStart"/>
            <w:r w:rsidRPr="007E4857">
              <w:rPr>
                <w:rFonts w:ascii="標楷體" w:eastAsia="標楷體" w:hAnsi="標楷體" w:hint="eastAsia"/>
                <w:sz w:val="22"/>
              </w:rPr>
              <w:t>陳始晴</w:t>
            </w:r>
            <w:proofErr w:type="gramEnd"/>
            <w:r w:rsidRPr="007E4857">
              <w:rPr>
                <w:rFonts w:ascii="標楷體" w:eastAsia="標楷體" w:hAnsi="標楷體" w:hint="eastAsia"/>
                <w:sz w:val="22"/>
              </w:rPr>
              <w:t>、4D陳樂琳</w:t>
            </w:r>
          </w:p>
          <w:p w14:paraId="0AF9C9AC" w14:textId="77777777" w:rsidR="000905D1"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弦樂團金獎</w:t>
            </w:r>
            <w:r w:rsidRPr="007E4857">
              <w:rPr>
                <w:rFonts w:ascii="標楷體" w:eastAsia="標楷體" w:hAnsi="標楷體" w:hint="eastAsia"/>
                <w:sz w:val="22"/>
                <w:lang w:eastAsia="zh-HK"/>
              </w:rPr>
              <w:t>：</w:t>
            </w:r>
          </w:p>
          <w:p w14:paraId="2BBA936B"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3C張滋</w:t>
            </w:r>
            <w:proofErr w:type="gramStart"/>
            <w:r w:rsidRPr="007E4857">
              <w:rPr>
                <w:rFonts w:ascii="標楷體" w:eastAsia="標楷體" w:hAnsi="標楷體" w:hint="eastAsia"/>
                <w:sz w:val="22"/>
              </w:rPr>
              <w:t>楹</w:t>
            </w:r>
            <w:proofErr w:type="gramEnd"/>
            <w:r w:rsidRPr="007E4857">
              <w:rPr>
                <w:rFonts w:ascii="標楷體" w:eastAsia="標楷體" w:hAnsi="標楷體" w:hint="eastAsia"/>
                <w:sz w:val="22"/>
              </w:rPr>
              <w:t>、</w:t>
            </w:r>
            <w:r w:rsidRPr="007E4857">
              <w:rPr>
                <w:rFonts w:ascii="標楷體" w:eastAsia="標楷體" w:hAnsi="標楷體" w:hint="eastAsia"/>
                <w:color w:val="000000"/>
                <w:sz w:val="22"/>
              </w:rPr>
              <w:t>6A</w:t>
            </w:r>
            <w:r w:rsidRPr="007E4857">
              <w:rPr>
                <w:rFonts w:ascii="標楷體" w:eastAsia="標楷體" w:hAnsi="標楷體" w:hint="eastAsia"/>
                <w:sz w:val="22"/>
              </w:rPr>
              <w:t>余曉楠、6A</w:t>
            </w:r>
            <w:proofErr w:type="gramStart"/>
            <w:r w:rsidRPr="007E4857">
              <w:rPr>
                <w:rFonts w:ascii="標楷體" w:eastAsia="標楷體" w:hAnsi="標楷體" w:hint="eastAsia"/>
                <w:sz w:val="22"/>
              </w:rPr>
              <w:t>陳亭伊</w:t>
            </w:r>
            <w:proofErr w:type="gramEnd"/>
            <w:r w:rsidRPr="007E4857">
              <w:rPr>
                <w:rFonts w:ascii="標楷體" w:eastAsia="標楷體" w:hAnsi="標楷體" w:hint="eastAsia"/>
                <w:sz w:val="22"/>
              </w:rPr>
              <w:t>、6B林顯澎、6D張凌月、6D劉曉</w:t>
            </w:r>
            <w:proofErr w:type="gramStart"/>
            <w:r w:rsidRPr="007E4857">
              <w:rPr>
                <w:rFonts w:ascii="標楷體" w:eastAsia="標楷體" w:hAnsi="標楷體" w:hint="eastAsia"/>
                <w:sz w:val="22"/>
              </w:rPr>
              <w:t>錡</w:t>
            </w:r>
            <w:proofErr w:type="gramEnd"/>
            <w:r w:rsidRPr="007E4857">
              <w:rPr>
                <w:rFonts w:ascii="標楷體" w:eastAsia="標楷體" w:hAnsi="標楷體" w:hint="eastAsia"/>
                <w:sz w:val="22"/>
              </w:rPr>
              <w:t>、6D黃浩熹、6D</w:t>
            </w:r>
            <w:r w:rsidRPr="007E4857">
              <w:rPr>
                <w:rFonts w:ascii="標楷體" w:eastAsia="標楷體" w:hAnsi="標楷體" w:hint="eastAsia"/>
                <w:color w:val="000000"/>
                <w:sz w:val="22"/>
              </w:rPr>
              <w:t>張赫</w:t>
            </w:r>
          </w:p>
        </w:tc>
      </w:tr>
      <w:tr w:rsidR="000905D1" w:rsidRPr="007E4857" w14:paraId="578E6A70" w14:textId="77777777" w:rsidTr="004A1569">
        <w:trPr>
          <w:cantSplit/>
          <w:trHeight w:val="313"/>
        </w:trPr>
        <w:tc>
          <w:tcPr>
            <w:tcW w:w="857" w:type="dxa"/>
            <w:vMerge/>
            <w:shd w:val="clear" w:color="auto" w:fill="auto"/>
          </w:tcPr>
          <w:p w14:paraId="7B9EC62C"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15256DC3" w14:textId="77777777" w:rsidR="000905D1" w:rsidRPr="007E4857" w:rsidRDefault="000905D1" w:rsidP="004A1569">
            <w:pPr>
              <w:adjustRightInd w:val="0"/>
              <w:snapToGrid w:val="0"/>
              <w:rPr>
                <w:rFonts w:ascii="標楷體" w:eastAsia="標楷體" w:hAnsi="標楷體"/>
                <w:sz w:val="22"/>
                <w:lang w:eastAsia="zh-HK"/>
              </w:rPr>
            </w:pPr>
            <w:proofErr w:type="gramStart"/>
            <w:r w:rsidRPr="007E4857">
              <w:rPr>
                <w:rFonts w:ascii="標楷體" w:eastAsia="標楷體" w:hAnsi="標楷體" w:hint="eastAsia"/>
                <w:sz w:val="22"/>
              </w:rPr>
              <w:t>第六屆全港</w:t>
            </w:r>
            <w:proofErr w:type="gramEnd"/>
            <w:r w:rsidRPr="007E4857">
              <w:rPr>
                <w:rFonts w:ascii="標楷體" w:eastAsia="標楷體" w:hAnsi="標楷體" w:hint="eastAsia"/>
                <w:sz w:val="22"/>
              </w:rPr>
              <w:t>十八區音樂比賽 (</w:t>
            </w:r>
            <w:proofErr w:type="gramStart"/>
            <w:r w:rsidRPr="007E4857">
              <w:rPr>
                <w:rFonts w:ascii="標楷體" w:eastAsia="標楷體" w:hAnsi="標楷體" w:hint="eastAsia"/>
                <w:sz w:val="22"/>
              </w:rPr>
              <w:t>油尖旺區</w:t>
            </w:r>
            <w:proofErr w:type="gramEnd"/>
            <w:r w:rsidRPr="007E4857">
              <w:rPr>
                <w:rFonts w:ascii="標楷體" w:eastAsia="標楷體" w:hAnsi="標楷體" w:hint="eastAsia"/>
                <w:sz w:val="22"/>
              </w:rPr>
              <w:t>)</w:t>
            </w:r>
          </w:p>
        </w:tc>
        <w:tc>
          <w:tcPr>
            <w:tcW w:w="2256" w:type="dxa"/>
            <w:shd w:val="clear" w:color="auto" w:fill="auto"/>
          </w:tcPr>
          <w:p w14:paraId="57F09B58" w14:textId="77777777" w:rsidR="000905D1" w:rsidRPr="007E4857" w:rsidRDefault="000905D1" w:rsidP="004A1569">
            <w:pPr>
              <w:adjustRightInd w:val="0"/>
              <w:snapToGrid w:val="0"/>
              <w:rPr>
                <w:rFonts w:ascii="標楷體" w:eastAsia="標楷體" w:hAnsi="標楷體" w:cs="Helvetica"/>
                <w:bCs/>
                <w:sz w:val="22"/>
                <w:shd w:val="clear" w:color="auto" w:fill="FFFFFF"/>
              </w:rPr>
            </w:pPr>
            <w:r w:rsidRPr="007E4857">
              <w:rPr>
                <w:rFonts w:ascii="標楷體" w:eastAsia="標楷體" w:hAnsi="標楷體" w:hint="eastAsia"/>
                <w:bCs/>
                <w:sz w:val="22"/>
              </w:rPr>
              <w:t>香港文藝協會</w:t>
            </w:r>
          </w:p>
        </w:tc>
        <w:tc>
          <w:tcPr>
            <w:tcW w:w="4430" w:type="dxa"/>
            <w:shd w:val="clear" w:color="auto" w:fill="auto"/>
          </w:tcPr>
          <w:p w14:paraId="44846013"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sz w:val="22"/>
                <w:szCs w:val="22"/>
              </w:rPr>
              <w:t>小學P</w:t>
            </w:r>
            <w:r w:rsidRPr="007E4857">
              <w:rPr>
                <w:rFonts w:ascii="標楷體" w:eastAsia="標楷體" w:hAnsi="標楷體"/>
                <w:sz w:val="22"/>
                <w:szCs w:val="22"/>
              </w:rPr>
              <w:t>.5-P.6</w:t>
            </w:r>
            <w:proofErr w:type="gramStart"/>
            <w:r w:rsidRPr="007E4857">
              <w:rPr>
                <w:rFonts w:ascii="標楷體" w:eastAsia="標楷體" w:hAnsi="標楷體" w:hint="eastAsia"/>
                <w:sz w:val="22"/>
                <w:szCs w:val="22"/>
              </w:rPr>
              <w:t>中樂組</w:t>
            </w:r>
            <w:proofErr w:type="gramEnd"/>
            <w:r w:rsidRPr="007E4857">
              <w:rPr>
                <w:rFonts w:ascii="標楷體" w:eastAsia="標楷體" w:hAnsi="標楷體" w:hint="eastAsia"/>
                <w:sz w:val="22"/>
                <w:szCs w:val="22"/>
              </w:rPr>
              <w:t>(</w:t>
            </w:r>
            <w:r w:rsidRPr="007E4857">
              <w:rPr>
                <w:rFonts w:ascii="標楷體" w:eastAsia="標楷體" w:hAnsi="標楷體" w:hint="eastAsia"/>
                <w:sz w:val="22"/>
                <w:szCs w:val="22"/>
                <w:lang w:eastAsia="zh-HK"/>
              </w:rPr>
              <w:t>鼓樂</w:t>
            </w:r>
            <w:r w:rsidRPr="007E4857">
              <w:rPr>
                <w:rFonts w:ascii="標楷體" w:eastAsia="標楷體" w:hAnsi="標楷體" w:hint="eastAsia"/>
                <w:sz w:val="22"/>
                <w:szCs w:val="22"/>
              </w:rPr>
              <w:t>)亞軍</w:t>
            </w:r>
            <w:r w:rsidRPr="007E4857">
              <w:rPr>
                <w:rFonts w:ascii="標楷體" w:eastAsia="標楷體" w:hAnsi="標楷體" w:hint="eastAsia"/>
                <w:sz w:val="22"/>
                <w:szCs w:val="22"/>
                <w:lang w:eastAsia="zh-HK"/>
              </w:rPr>
              <w:t>：</w:t>
            </w:r>
          </w:p>
          <w:p w14:paraId="2566A254"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rPr>
            </w:pPr>
            <w:r w:rsidRPr="007E4857">
              <w:rPr>
                <w:rFonts w:ascii="標楷體" w:eastAsia="標楷體" w:hAnsi="標楷體" w:hint="eastAsia"/>
                <w:bCs/>
                <w:sz w:val="22"/>
                <w:szCs w:val="22"/>
              </w:rPr>
              <w:t>6B</w:t>
            </w:r>
            <w:r w:rsidRPr="007E4857">
              <w:rPr>
                <w:rFonts w:ascii="標楷體" w:eastAsia="標楷體" w:hAnsi="標楷體" w:hint="eastAsia"/>
                <w:sz w:val="22"/>
                <w:szCs w:val="22"/>
              </w:rPr>
              <w:t>陳泰亨、</w:t>
            </w:r>
            <w:r w:rsidRPr="007E4857">
              <w:rPr>
                <w:rFonts w:ascii="標楷體" w:eastAsia="標楷體" w:hAnsi="標楷體" w:hint="eastAsia"/>
                <w:bCs/>
                <w:sz w:val="22"/>
                <w:szCs w:val="22"/>
              </w:rPr>
              <w:t>6B</w:t>
            </w:r>
            <w:r w:rsidRPr="007E4857">
              <w:rPr>
                <w:rFonts w:ascii="標楷體" w:eastAsia="標楷體" w:hAnsi="標楷體" w:hint="eastAsia"/>
                <w:sz w:val="22"/>
                <w:szCs w:val="22"/>
              </w:rPr>
              <w:t>何明峻、6D李俊誠、6D莫梓謙、</w:t>
            </w:r>
          </w:p>
          <w:p w14:paraId="6D6E39CB"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rPr>
            </w:pPr>
            <w:r w:rsidRPr="007E4857">
              <w:rPr>
                <w:rFonts w:ascii="標楷體" w:eastAsia="標楷體" w:hAnsi="標楷體" w:hint="eastAsia"/>
                <w:sz w:val="22"/>
                <w:szCs w:val="22"/>
              </w:rPr>
              <w:t>6D蕭詠嵐、6D黃琳毓</w:t>
            </w:r>
          </w:p>
          <w:p w14:paraId="38AC1350" w14:textId="77777777" w:rsidR="000905D1"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弦樂團冠軍:</w:t>
            </w:r>
          </w:p>
          <w:p w14:paraId="3C6DB390"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rPr>
            </w:pPr>
            <w:r w:rsidRPr="007E4857">
              <w:rPr>
                <w:rFonts w:ascii="標楷體" w:eastAsia="標楷體" w:hAnsi="標楷體" w:hint="eastAsia"/>
                <w:sz w:val="22"/>
                <w:szCs w:val="22"/>
              </w:rPr>
              <w:t>3C張滋</w:t>
            </w:r>
            <w:proofErr w:type="gramStart"/>
            <w:r w:rsidRPr="007E4857">
              <w:rPr>
                <w:rFonts w:ascii="標楷體" w:eastAsia="標楷體" w:hAnsi="標楷體" w:hint="eastAsia"/>
                <w:sz w:val="22"/>
                <w:szCs w:val="22"/>
              </w:rPr>
              <w:t>楹</w:t>
            </w:r>
            <w:proofErr w:type="gramEnd"/>
            <w:r w:rsidRPr="007E4857">
              <w:rPr>
                <w:rFonts w:ascii="標楷體" w:eastAsia="標楷體" w:hAnsi="標楷體" w:hint="eastAsia"/>
                <w:sz w:val="22"/>
                <w:szCs w:val="22"/>
              </w:rPr>
              <w:t>、</w:t>
            </w:r>
            <w:r w:rsidRPr="007E4857">
              <w:rPr>
                <w:rFonts w:ascii="標楷體" w:eastAsia="標楷體" w:hAnsi="標楷體" w:hint="eastAsia"/>
                <w:color w:val="000000"/>
                <w:sz w:val="22"/>
                <w:szCs w:val="22"/>
              </w:rPr>
              <w:t>6A</w:t>
            </w:r>
            <w:r w:rsidRPr="007E4857">
              <w:rPr>
                <w:rFonts w:ascii="標楷體" w:eastAsia="標楷體" w:hAnsi="標楷體" w:hint="eastAsia"/>
                <w:sz w:val="22"/>
                <w:szCs w:val="22"/>
              </w:rPr>
              <w:t>余曉楠、6A</w:t>
            </w:r>
            <w:proofErr w:type="gramStart"/>
            <w:r w:rsidRPr="007E4857">
              <w:rPr>
                <w:rFonts w:ascii="標楷體" w:eastAsia="標楷體" w:hAnsi="標楷體" w:hint="eastAsia"/>
                <w:sz w:val="22"/>
                <w:szCs w:val="22"/>
              </w:rPr>
              <w:t>陳亭伊</w:t>
            </w:r>
            <w:proofErr w:type="gramEnd"/>
            <w:r w:rsidRPr="007E4857">
              <w:rPr>
                <w:rFonts w:ascii="標楷體" w:eastAsia="標楷體" w:hAnsi="標楷體" w:hint="eastAsia"/>
                <w:sz w:val="22"/>
                <w:szCs w:val="22"/>
              </w:rPr>
              <w:t>、6B林顯澎、6D張凌月、6D劉曉</w:t>
            </w:r>
            <w:proofErr w:type="gramStart"/>
            <w:r w:rsidRPr="007E4857">
              <w:rPr>
                <w:rFonts w:ascii="標楷體" w:eastAsia="標楷體" w:hAnsi="標楷體" w:hint="eastAsia"/>
                <w:sz w:val="22"/>
                <w:szCs w:val="22"/>
              </w:rPr>
              <w:t>錡</w:t>
            </w:r>
            <w:proofErr w:type="gramEnd"/>
            <w:r w:rsidRPr="007E4857">
              <w:rPr>
                <w:rFonts w:ascii="標楷體" w:eastAsia="標楷體" w:hAnsi="標楷體" w:hint="eastAsia"/>
                <w:sz w:val="22"/>
                <w:szCs w:val="22"/>
              </w:rPr>
              <w:t>、6D黃浩熹、6D</w:t>
            </w:r>
            <w:r w:rsidRPr="007E4857">
              <w:rPr>
                <w:rFonts w:ascii="標楷體" w:eastAsia="標楷體" w:hAnsi="標楷體" w:hint="eastAsia"/>
                <w:color w:val="000000"/>
                <w:sz w:val="22"/>
                <w:szCs w:val="22"/>
              </w:rPr>
              <w:t>張赫</w:t>
            </w:r>
          </w:p>
        </w:tc>
      </w:tr>
      <w:tr w:rsidR="000905D1" w:rsidRPr="007E4857" w14:paraId="2897D2F8" w14:textId="77777777" w:rsidTr="004A1569">
        <w:trPr>
          <w:cantSplit/>
          <w:trHeight w:val="313"/>
        </w:trPr>
        <w:tc>
          <w:tcPr>
            <w:tcW w:w="857" w:type="dxa"/>
            <w:vMerge/>
            <w:shd w:val="clear" w:color="auto" w:fill="auto"/>
          </w:tcPr>
          <w:p w14:paraId="0D961D56"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52F02D21" w14:textId="77777777" w:rsidR="000905D1" w:rsidRPr="007E4857" w:rsidRDefault="000905D1" w:rsidP="004A1569">
            <w:pPr>
              <w:adjustRightInd w:val="0"/>
              <w:snapToGrid w:val="0"/>
              <w:rPr>
                <w:rFonts w:ascii="標楷體" w:eastAsia="標楷體" w:hAnsi="標楷體"/>
                <w:sz w:val="22"/>
                <w:lang w:eastAsia="zh-HK"/>
              </w:rPr>
            </w:pPr>
            <w:proofErr w:type="gramStart"/>
            <w:r w:rsidRPr="007E4857">
              <w:rPr>
                <w:rFonts w:ascii="標楷體" w:eastAsia="標楷體" w:hAnsi="標楷體" w:hint="eastAsia"/>
                <w:sz w:val="22"/>
              </w:rPr>
              <w:t>第六屆全港</w:t>
            </w:r>
            <w:proofErr w:type="gramEnd"/>
            <w:r w:rsidRPr="007E4857">
              <w:rPr>
                <w:rFonts w:ascii="標楷體" w:eastAsia="標楷體" w:hAnsi="標楷體" w:hint="eastAsia"/>
                <w:sz w:val="22"/>
              </w:rPr>
              <w:t>十八區音樂比賽 (九龍城區)</w:t>
            </w:r>
          </w:p>
        </w:tc>
        <w:tc>
          <w:tcPr>
            <w:tcW w:w="2256" w:type="dxa"/>
            <w:shd w:val="clear" w:color="auto" w:fill="auto"/>
          </w:tcPr>
          <w:p w14:paraId="6300305D" w14:textId="77777777" w:rsidR="000905D1" w:rsidRPr="007E4857" w:rsidRDefault="000905D1" w:rsidP="004A1569">
            <w:pPr>
              <w:adjustRightInd w:val="0"/>
              <w:snapToGrid w:val="0"/>
              <w:rPr>
                <w:rFonts w:ascii="標楷體" w:eastAsia="標楷體" w:hAnsi="標楷體" w:cs="Helvetica"/>
                <w:bCs/>
                <w:sz w:val="22"/>
                <w:shd w:val="clear" w:color="auto" w:fill="FFFFFF"/>
              </w:rPr>
            </w:pPr>
            <w:r w:rsidRPr="007E4857">
              <w:rPr>
                <w:rFonts w:ascii="標楷體" w:eastAsia="標楷體" w:hAnsi="標楷體" w:hint="eastAsia"/>
                <w:bCs/>
                <w:sz w:val="22"/>
              </w:rPr>
              <w:t>香港文藝協會</w:t>
            </w:r>
          </w:p>
        </w:tc>
        <w:tc>
          <w:tcPr>
            <w:tcW w:w="4430" w:type="dxa"/>
            <w:shd w:val="clear" w:color="auto" w:fill="auto"/>
          </w:tcPr>
          <w:p w14:paraId="194C56C6"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sz w:val="22"/>
                <w:szCs w:val="22"/>
              </w:rPr>
              <w:t>小學P</w:t>
            </w:r>
            <w:r w:rsidRPr="007E4857">
              <w:rPr>
                <w:rFonts w:ascii="標楷體" w:eastAsia="標楷體" w:hAnsi="標楷體"/>
                <w:sz w:val="22"/>
                <w:szCs w:val="22"/>
              </w:rPr>
              <w:t>.5-P.6</w:t>
            </w:r>
            <w:proofErr w:type="gramStart"/>
            <w:r w:rsidRPr="007E4857">
              <w:rPr>
                <w:rFonts w:ascii="標楷體" w:eastAsia="標楷體" w:hAnsi="標楷體" w:hint="eastAsia"/>
                <w:sz w:val="22"/>
                <w:szCs w:val="22"/>
              </w:rPr>
              <w:t>中樂組</w:t>
            </w:r>
            <w:proofErr w:type="gramEnd"/>
            <w:r w:rsidRPr="007E4857">
              <w:rPr>
                <w:rFonts w:ascii="標楷體" w:eastAsia="標楷體" w:hAnsi="標楷體" w:hint="eastAsia"/>
                <w:sz w:val="22"/>
                <w:szCs w:val="22"/>
              </w:rPr>
              <w:t>(</w:t>
            </w:r>
            <w:r w:rsidRPr="007E4857">
              <w:rPr>
                <w:rFonts w:ascii="標楷體" w:eastAsia="標楷體" w:hAnsi="標楷體" w:hint="eastAsia"/>
                <w:sz w:val="22"/>
                <w:szCs w:val="22"/>
                <w:lang w:eastAsia="zh-HK"/>
              </w:rPr>
              <w:t>鼓樂</w:t>
            </w:r>
            <w:r w:rsidRPr="007E4857">
              <w:rPr>
                <w:rFonts w:ascii="標楷體" w:eastAsia="標楷體" w:hAnsi="標楷體" w:hint="eastAsia"/>
                <w:sz w:val="22"/>
                <w:szCs w:val="22"/>
              </w:rPr>
              <w:t>)冠軍</w:t>
            </w:r>
            <w:r w:rsidRPr="007E4857">
              <w:rPr>
                <w:rFonts w:ascii="標楷體" w:eastAsia="標楷體" w:hAnsi="標楷體" w:hint="eastAsia"/>
                <w:sz w:val="22"/>
                <w:szCs w:val="22"/>
                <w:lang w:eastAsia="zh-HK"/>
              </w:rPr>
              <w:t>：</w:t>
            </w:r>
          </w:p>
          <w:p w14:paraId="20A9AE7E"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bCs/>
                <w:sz w:val="22"/>
                <w:szCs w:val="22"/>
              </w:rPr>
              <w:t>6B</w:t>
            </w:r>
            <w:r w:rsidRPr="007E4857">
              <w:rPr>
                <w:rFonts w:ascii="標楷體" w:eastAsia="標楷體" w:hAnsi="標楷體" w:hint="eastAsia"/>
                <w:sz w:val="22"/>
                <w:szCs w:val="22"/>
              </w:rPr>
              <w:t>陳泰亨、</w:t>
            </w:r>
            <w:r w:rsidRPr="007E4857">
              <w:rPr>
                <w:rFonts w:ascii="標楷體" w:eastAsia="標楷體" w:hAnsi="標楷體" w:hint="eastAsia"/>
                <w:bCs/>
                <w:sz w:val="22"/>
                <w:szCs w:val="22"/>
              </w:rPr>
              <w:t>6B</w:t>
            </w:r>
            <w:r w:rsidRPr="007E4857">
              <w:rPr>
                <w:rFonts w:ascii="標楷體" w:eastAsia="標楷體" w:hAnsi="標楷體" w:hint="eastAsia"/>
                <w:sz w:val="22"/>
                <w:szCs w:val="22"/>
              </w:rPr>
              <w:t>何明峻、6D李俊誠、6D莫梓謙、6D蕭詠嵐、6D黃琳毓</w:t>
            </w:r>
          </w:p>
        </w:tc>
      </w:tr>
      <w:tr w:rsidR="000905D1" w:rsidRPr="007E4857" w14:paraId="7A19D7E4" w14:textId="77777777" w:rsidTr="004A1569">
        <w:trPr>
          <w:cantSplit/>
          <w:trHeight w:val="313"/>
        </w:trPr>
        <w:tc>
          <w:tcPr>
            <w:tcW w:w="857" w:type="dxa"/>
            <w:vMerge/>
            <w:shd w:val="clear" w:color="auto" w:fill="auto"/>
          </w:tcPr>
          <w:p w14:paraId="63853A99"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0925FCDE" w14:textId="77777777" w:rsidR="000905D1" w:rsidRPr="007E4857" w:rsidRDefault="000905D1" w:rsidP="004A1569">
            <w:pPr>
              <w:adjustRightInd w:val="0"/>
              <w:snapToGrid w:val="0"/>
              <w:rPr>
                <w:rFonts w:ascii="標楷體" w:eastAsia="標楷體" w:hAnsi="標楷體"/>
                <w:sz w:val="22"/>
                <w:lang w:eastAsia="zh-HK"/>
              </w:rPr>
            </w:pPr>
            <w:proofErr w:type="gramStart"/>
            <w:r w:rsidRPr="007E4857">
              <w:rPr>
                <w:rFonts w:ascii="標楷體" w:eastAsia="標楷體" w:hAnsi="標楷體" w:hint="eastAsia"/>
                <w:sz w:val="22"/>
              </w:rPr>
              <w:t>第六屆全港</w:t>
            </w:r>
            <w:proofErr w:type="gramEnd"/>
            <w:r w:rsidRPr="007E4857">
              <w:rPr>
                <w:rFonts w:ascii="標楷體" w:eastAsia="標楷體" w:hAnsi="標楷體" w:hint="eastAsia"/>
                <w:sz w:val="22"/>
              </w:rPr>
              <w:t>十八區音樂比賽 (沙田區)</w:t>
            </w:r>
          </w:p>
        </w:tc>
        <w:tc>
          <w:tcPr>
            <w:tcW w:w="2256" w:type="dxa"/>
            <w:shd w:val="clear" w:color="auto" w:fill="auto"/>
          </w:tcPr>
          <w:p w14:paraId="116278BD" w14:textId="77777777" w:rsidR="000905D1" w:rsidRPr="007E4857" w:rsidRDefault="000905D1" w:rsidP="004A1569">
            <w:pPr>
              <w:adjustRightInd w:val="0"/>
              <w:snapToGrid w:val="0"/>
              <w:rPr>
                <w:rFonts w:ascii="標楷體" w:eastAsia="標楷體" w:hAnsi="標楷體" w:cs="Helvetica"/>
                <w:bCs/>
                <w:sz w:val="22"/>
                <w:shd w:val="clear" w:color="auto" w:fill="FFFFFF"/>
              </w:rPr>
            </w:pPr>
            <w:r w:rsidRPr="007E4857">
              <w:rPr>
                <w:rFonts w:ascii="標楷體" w:eastAsia="標楷體" w:hAnsi="標楷體" w:hint="eastAsia"/>
                <w:bCs/>
                <w:sz w:val="22"/>
              </w:rPr>
              <w:t>香港文藝協會</w:t>
            </w:r>
          </w:p>
        </w:tc>
        <w:tc>
          <w:tcPr>
            <w:tcW w:w="4430" w:type="dxa"/>
            <w:shd w:val="clear" w:color="auto" w:fill="auto"/>
          </w:tcPr>
          <w:p w14:paraId="09BEA4F5"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sz w:val="22"/>
                <w:szCs w:val="22"/>
              </w:rPr>
              <w:t>小學P</w:t>
            </w:r>
            <w:r w:rsidRPr="007E4857">
              <w:rPr>
                <w:rFonts w:ascii="標楷體" w:eastAsia="標楷體" w:hAnsi="標楷體"/>
                <w:sz w:val="22"/>
                <w:szCs w:val="22"/>
              </w:rPr>
              <w:t>.5-P.6</w:t>
            </w:r>
            <w:proofErr w:type="gramStart"/>
            <w:r w:rsidRPr="007E4857">
              <w:rPr>
                <w:rFonts w:ascii="標楷體" w:eastAsia="標楷體" w:hAnsi="標楷體" w:hint="eastAsia"/>
                <w:sz w:val="22"/>
                <w:szCs w:val="22"/>
              </w:rPr>
              <w:t>中樂組</w:t>
            </w:r>
            <w:proofErr w:type="gramEnd"/>
            <w:r w:rsidRPr="007E4857">
              <w:rPr>
                <w:rFonts w:ascii="標楷體" w:eastAsia="標楷體" w:hAnsi="標楷體" w:hint="eastAsia"/>
                <w:sz w:val="22"/>
                <w:szCs w:val="22"/>
              </w:rPr>
              <w:t>(</w:t>
            </w:r>
            <w:r w:rsidRPr="007E4857">
              <w:rPr>
                <w:rFonts w:ascii="標楷體" w:eastAsia="標楷體" w:hAnsi="標楷體" w:hint="eastAsia"/>
                <w:sz w:val="22"/>
                <w:szCs w:val="22"/>
                <w:lang w:eastAsia="zh-HK"/>
              </w:rPr>
              <w:t>鼓樂</w:t>
            </w:r>
            <w:r w:rsidRPr="007E4857">
              <w:rPr>
                <w:rFonts w:ascii="標楷體" w:eastAsia="標楷體" w:hAnsi="標楷體" w:hint="eastAsia"/>
                <w:sz w:val="22"/>
                <w:szCs w:val="22"/>
              </w:rPr>
              <w:t>)冠軍</w:t>
            </w:r>
            <w:r w:rsidRPr="007E4857">
              <w:rPr>
                <w:rFonts w:ascii="標楷體" w:eastAsia="標楷體" w:hAnsi="標楷體" w:hint="eastAsia"/>
                <w:sz w:val="22"/>
                <w:szCs w:val="22"/>
                <w:lang w:eastAsia="zh-HK"/>
              </w:rPr>
              <w:t>：</w:t>
            </w:r>
          </w:p>
          <w:p w14:paraId="71CB0A9E"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rPr>
            </w:pPr>
            <w:r w:rsidRPr="007E4857">
              <w:rPr>
                <w:rFonts w:ascii="標楷體" w:eastAsia="標楷體" w:hAnsi="標楷體" w:hint="eastAsia"/>
                <w:bCs/>
                <w:sz w:val="22"/>
                <w:szCs w:val="22"/>
              </w:rPr>
              <w:t>6B</w:t>
            </w:r>
            <w:r w:rsidRPr="007E4857">
              <w:rPr>
                <w:rFonts w:ascii="標楷體" w:eastAsia="標楷體" w:hAnsi="標楷體" w:hint="eastAsia"/>
                <w:sz w:val="22"/>
                <w:szCs w:val="22"/>
              </w:rPr>
              <w:t>陳泰亨、</w:t>
            </w:r>
            <w:r w:rsidRPr="007E4857">
              <w:rPr>
                <w:rFonts w:ascii="標楷體" w:eastAsia="標楷體" w:hAnsi="標楷體" w:hint="eastAsia"/>
                <w:bCs/>
                <w:sz w:val="22"/>
                <w:szCs w:val="22"/>
              </w:rPr>
              <w:t>6B</w:t>
            </w:r>
            <w:r w:rsidRPr="007E4857">
              <w:rPr>
                <w:rFonts w:ascii="標楷體" w:eastAsia="標楷體" w:hAnsi="標楷體" w:hint="eastAsia"/>
                <w:sz w:val="22"/>
                <w:szCs w:val="22"/>
              </w:rPr>
              <w:t>何明峻、6D李俊誠、6D莫梓謙、6D蕭詠嵐、6D黃琳毓</w:t>
            </w:r>
          </w:p>
          <w:p w14:paraId="15633168"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sz w:val="22"/>
                <w:szCs w:val="22"/>
                <w:lang w:eastAsia="zh-HK"/>
              </w:rPr>
              <w:t>鋼琴組別亞軍：</w:t>
            </w:r>
            <w:r w:rsidRPr="007E4857">
              <w:rPr>
                <w:rFonts w:ascii="標楷體" w:eastAsia="標楷體" w:hAnsi="標楷體" w:hint="eastAsia"/>
                <w:sz w:val="22"/>
                <w:szCs w:val="22"/>
              </w:rPr>
              <w:t>6D</w:t>
            </w:r>
            <w:r w:rsidRPr="007E4857">
              <w:rPr>
                <w:rFonts w:ascii="標楷體" w:eastAsia="標楷體" w:hAnsi="標楷體" w:hint="eastAsia"/>
                <w:sz w:val="22"/>
                <w:szCs w:val="22"/>
                <w:lang w:eastAsia="zh-HK"/>
              </w:rPr>
              <w:t>葉希敏</w:t>
            </w:r>
          </w:p>
          <w:p w14:paraId="196B2CBD" w14:textId="77777777" w:rsidR="000905D1"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弦樂團冠軍</w:t>
            </w:r>
            <w:r w:rsidRPr="007E4857">
              <w:rPr>
                <w:rFonts w:ascii="標楷體" w:eastAsia="標楷體" w:hAnsi="標楷體" w:hint="eastAsia"/>
                <w:sz w:val="22"/>
                <w:lang w:eastAsia="zh-HK"/>
              </w:rPr>
              <w:t>：</w:t>
            </w:r>
          </w:p>
          <w:p w14:paraId="3FA00CDA"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DengXian" w:hAnsi="標楷體"/>
                <w:sz w:val="22"/>
                <w:szCs w:val="22"/>
              </w:rPr>
            </w:pPr>
            <w:r w:rsidRPr="007E4857">
              <w:rPr>
                <w:rFonts w:ascii="標楷體" w:eastAsia="標楷體" w:hAnsi="標楷體" w:hint="eastAsia"/>
                <w:sz w:val="22"/>
                <w:szCs w:val="22"/>
              </w:rPr>
              <w:t>3C張滋</w:t>
            </w:r>
            <w:proofErr w:type="gramStart"/>
            <w:r w:rsidRPr="007E4857">
              <w:rPr>
                <w:rFonts w:ascii="標楷體" w:eastAsia="標楷體" w:hAnsi="標楷體" w:hint="eastAsia"/>
                <w:sz w:val="22"/>
                <w:szCs w:val="22"/>
              </w:rPr>
              <w:t>楹</w:t>
            </w:r>
            <w:proofErr w:type="gramEnd"/>
            <w:r w:rsidRPr="007E4857">
              <w:rPr>
                <w:rFonts w:ascii="標楷體" w:eastAsia="標楷體" w:hAnsi="標楷體" w:hint="eastAsia"/>
                <w:sz w:val="22"/>
                <w:szCs w:val="22"/>
              </w:rPr>
              <w:t>、</w:t>
            </w:r>
            <w:r w:rsidRPr="007E4857">
              <w:rPr>
                <w:rFonts w:ascii="標楷體" w:eastAsia="標楷體" w:hAnsi="標楷體" w:hint="eastAsia"/>
                <w:color w:val="000000"/>
                <w:sz w:val="22"/>
                <w:szCs w:val="22"/>
              </w:rPr>
              <w:t>6A</w:t>
            </w:r>
            <w:r w:rsidRPr="007E4857">
              <w:rPr>
                <w:rFonts w:ascii="標楷體" w:eastAsia="標楷體" w:hAnsi="標楷體" w:hint="eastAsia"/>
                <w:sz w:val="22"/>
                <w:szCs w:val="22"/>
              </w:rPr>
              <w:t>余曉楠、6A</w:t>
            </w:r>
            <w:proofErr w:type="gramStart"/>
            <w:r w:rsidRPr="007E4857">
              <w:rPr>
                <w:rFonts w:ascii="標楷體" w:eastAsia="標楷體" w:hAnsi="標楷體" w:hint="eastAsia"/>
                <w:sz w:val="22"/>
                <w:szCs w:val="22"/>
              </w:rPr>
              <w:t>陳亭伊</w:t>
            </w:r>
            <w:proofErr w:type="gramEnd"/>
            <w:r w:rsidRPr="007E4857">
              <w:rPr>
                <w:rFonts w:ascii="標楷體" w:eastAsia="標楷體" w:hAnsi="標楷體" w:hint="eastAsia"/>
                <w:sz w:val="22"/>
                <w:szCs w:val="22"/>
              </w:rPr>
              <w:t>、6B林顯澎、6D張凌月、6D劉曉</w:t>
            </w:r>
            <w:proofErr w:type="gramStart"/>
            <w:r w:rsidRPr="007E4857">
              <w:rPr>
                <w:rFonts w:ascii="標楷體" w:eastAsia="標楷體" w:hAnsi="標楷體" w:hint="eastAsia"/>
                <w:sz w:val="22"/>
                <w:szCs w:val="22"/>
              </w:rPr>
              <w:t>錡</w:t>
            </w:r>
            <w:proofErr w:type="gramEnd"/>
            <w:r w:rsidRPr="007E4857">
              <w:rPr>
                <w:rFonts w:ascii="標楷體" w:eastAsia="標楷體" w:hAnsi="標楷體" w:hint="eastAsia"/>
                <w:sz w:val="22"/>
                <w:szCs w:val="22"/>
              </w:rPr>
              <w:t>、6D黃浩熹 、6D</w:t>
            </w:r>
            <w:r w:rsidRPr="007E4857">
              <w:rPr>
                <w:rFonts w:ascii="標楷體" w:eastAsia="標楷體" w:hAnsi="標楷體" w:hint="eastAsia"/>
                <w:color w:val="000000"/>
                <w:sz w:val="22"/>
                <w:szCs w:val="22"/>
              </w:rPr>
              <w:t>張赫</w:t>
            </w:r>
          </w:p>
        </w:tc>
      </w:tr>
      <w:tr w:rsidR="000905D1" w:rsidRPr="007E4857" w14:paraId="0CFABF49" w14:textId="77777777" w:rsidTr="004A1569">
        <w:trPr>
          <w:cantSplit/>
          <w:trHeight w:val="313"/>
        </w:trPr>
        <w:tc>
          <w:tcPr>
            <w:tcW w:w="857" w:type="dxa"/>
            <w:vMerge/>
            <w:shd w:val="clear" w:color="auto" w:fill="auto"/>
          </w:tcPr>
          <w:p w14:paraId="4C7C37B8"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54726B47" w14:textId="77777777" w:rsidR="000905D1" w:rsidRPr="007E4857" w:rsidRDefault="000905D1" w:rsidP="004A1569">
            <w:pPr>
              <w:adjustRightInd w:val="0"/>
              <w:snapToGrid w:val="0"/>
              <w:rPr>
                <w:rFonts w:ascii="標楷體" w:eastAsia="標楷體" w:hAnsi="標楷體"/>
                <w:sz w:val="22"/>
              </w:rPr>
            </w:pPr>
            <w:proofErr w:type="gramStart"/>
            <w:r w:rsidRPr="007E4857">
              <w:rPr>
                <w:rFonts w:ascii="標楷體" w:eastAsia="標楷體" w:hAnsi="標楷體" w:hint="eastAsia"/>
                <w:sz w:val="22"/>
              </w:rPr>
              <w:t>第六屆全港</w:t>
            </w:r>
            <w:proofErr w:type="gramEnd"/>
            <w:r w:rsidRPr="007E4857">
              <w:rPr>
                <w:rFonts w:ascii="標楷體" w:eastAsia="標楷體" w:hAnsi="標楷體" w:hint="eastAsia"/>
                <w:sz w:val="22"/>
              </w:rPr>
              <w:t xml:space="preserve">十八區音樂比賽 (西貢區) </w:t>
            </w:r>
          </w:p>
        </w:tc>
        <w:tc>
          <w:tcPr>
            <w:tcW w:w="2256" w:type="dxa"/>
            <w:shd w:val="clear" w:color="auto" w:fill="auto"/>
          </w:tcPr>
          <w:p w14:paraId="448A700A" w14:textId="77777777" w:rsidR="000905D1" w:rsidRPr="007E4857" w:rsidRDefault="000905D1" w:rsidP="004A1569">
            <w:pPr>
              <w:adjustRightInd w:val="0"/>
              <w:snapToGrid w:val="0"/>
              <w:rPr>
                <w:rFonts w:ascii="標楷體" w:eastAsia="標楷體" w:hAnsi="標楷體"/>
                <w:bCs/>
                <w:sz w:val="22"/>
              </w:rPr>
            </w:pPr>
            <w:r w:rsidRPr="007E4857">
              <w:rPr>
                <w:rFonts w:ascii="標楷體" w:eastAsia="標楷體" w:hAnsi="標楷體" w:hint="eastAsia"/>
                <w:bCs/>
                <w:sz w:val="22"/>
              </w:rPr>
              <w:t>香港文藝協會</w:t>
            </w:r>
          </w:p>
        </w:tc>
        <w:tc>
          <w:tcPr>
            <w:tcW w:w="4430" w:type="dxa"/>
            <w:shd w:val="clear" w:color="auto" w:fill="auto"/>
          </w:tcPr>
          <w:p w14:paraId="0DF90308" w14:textId="77777777" w:rsidR="000905D1"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弦樂團亞軍</w:t>
            </w:r>
            <w:r w:rsidRPr="007E4857">
              <w:rPr>
                <w:rFonts w:ascii="標楷體" w:eastAsia="標楷體" w:hAnsi="標楷體" w:hint="eastAsia"/>
                <w:sz w:val="22"/>
                <w:lang w:eastAsia="zh-HK"/>
              </w:rPr>
              <w:t>：</w:t>
            </w:r>
          </w:p>
          <w:p w14:paraId="24F603C1"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3C張滋</w:t>
            </w:r>
            <w:proofErr w:type="gramStart"/>
            <w:r w:rsidRPr="007E4857">
              <w:rPr>
                <w:rFonts w:ascii="標楷體" w:eastAsia="標楷體" w:hAnsi="標楷體" w:hint="eastAsia"/>
                <w:sz w:val="22"/>
              </w:rPr>
              <w:t>楹</w:t>
            </w:r>
            <w:proofErr w:type="gramEnd"/>
            <w:r w:rsidRPr="007E4857">
              <w:rPr>
                <w:rFonts w:ascii="標楷體" w:eastAsia="標楷體" w:hAnsi="標楷體" w:hint="eastAsia"/>
                <w:sz w:val="22"/>
              </w:rPr>
              <w:t>、</w:t>
            </w:r>
            <w:r w:rsidRPr="007E4857">
              <w:rPr>
                <w:rFonts w:ascii="標楷體" w:eastAsia="標楷體" w:hAnsi="標楷體" w:hint="eastAsia"/>
                <w:color w:val="000000"/>
                <w:sz w:val="22"/>
              </w:rPr>
              <w:t>6A</w:t>
            </w:r>
            <w:r w:rsidRPr="007E4857">
              <w:rPr>
                <w:rFonts w:ascii="標楷體" w:eastAsia="標楷體" w:hAnsi="標楷體" w:hint="eastAsia"/>
                <w:sz w:val="22"/>
              </w:rPr>
              <w:t>余曉楠、6A</w:t>
            </w:r>
            <w:proofErr w:type="gramStart"/>
            <w:r w:rsidRPr="007E4857">
              <w:rPr>
                <w:rFonts w:ascii="標楷體" w:eastAsia="標楷體" w:hAnsi="標楷體" w:hint="eastAsia"/>
                <w:sz w:val="22"/>
              </w:rPr>
              <w:t>陳亭伊</w:t>
            </w:r>
            <w:proofErr w:type="gramEnd"/>
            <w:r w:rsidRPr="007E4857">
              <w:rPr>
                <w:rFonts w:ascii="標楷體" w:eastAsia="標楷體" w:hAnsi="標楷體" w:hint="eastAsia"/>
                <w:sz w:val="22"/>
              </w:rPr>
              <w:t>、6B林顯澎、6D張凌月、6D劉曉</w:t>
            </w:r>
            <w:proofErr w:type="gramStart"/>
            <w:r w:rsidRPr="007E4857">
              <w:rPr>
                <w:rFonts w:ascii="標楷體" w:eastAsia="標楷體" w:hAnsi="標楷體" w:hint="eastAsia"/>
                <w:sz w:val="22"/>
              </w:rPr>
              <w:t>錡</w:t>
            </w:r>
            <w:proofErr w:type="gramEnd"/>
            <w:r w:rsidRPr="007E4857">
              <w:rPr>
                <w:rFonts w:ascii="標楷體" w:eastAsia="標楷體" w:hAnsi="標楷體" w:hint="eastAsia"/>
                <w:sz w:val="22"/>
              </w:rPr>
              <w:t>、6D黃浩熹 、6D</w:t>
            </w:r>
            <w:r w:rsidRPr="007E4857">
              <w:rPr>
                <w:rFonts w:ascii="標楷體" w:eastAsia="標楷體" w:hAnsi="標楷體" w:hint="eastAsia"/>
                <w:color w:val="000000"/>
                <w:sz w:val="22"/>
              </w:rPr>
              <w:t>張赫</w:t>
            </w:r>
          </w:p>
        </w:tc>
      </w:tr>
      <w:tr w:rsidR="000905D1" w:rsidRPr="007E4857" w14:paraId="1A839EE9" w14:textId="77777777" w:rsidTr="004A1569">
        <w:trPr>
          <w:cantSplit/>
          <w:trHeight w:val="313"/>
        </w:trPr>
        <w:tc>
          <w:tcPr>
            <w:tcW w:w="857" w:type="dxa"/>
            <w:vMerge/>
            <w:shd w:val="clear" w:color="auto" w:fill="auto"/>
          </w:tcPr>
          <w:p w14:paraId="0A890187"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450C5FC0"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lang w:eastAsia="zh-HK"/>
              </w:rPr>
              <w:t>維也納國</w:t>
            </w:r>
            <w:r w:rsidRPr="007E4857">
              <w:rPr>
                <w:rFonts w:ascii="標楷體" w:eastAsia="標楷體" w:hAnsi="標楷體" w:hint="eastAsia"/>
                <w:sz w:val="22"/>
              </w:rPr>
              <w:t>際</w:t>
            </w:r>
            <w:r w:rsidRPr="007E4857">
              <w:rPr>
                <w:rFonts w:ascii="標楷體" w:eastAsia="標楷體" w:hAnsi="標楷體" w:hint="eastAsia"/>
                <w:sz w:val="22"/>
                <w:lang w:eastAsia="zh-HK"/>
              </w:rPr>
              <w:t>音</w:t>
            </w:r>
            <w:r w:rsidRPr="007E4857">
              <w:rPr>
                <w:rFonts w:ascii="標楷體" w:eastAsia="標楷體" w:hAnsi="標楷體" w:hint="eastAsia"/>
                <w:sz w:val="22"/>
              </w:rPr>
              <w:t>樂</w:t>
            </w:r>
            <w:r w:rsidRPr="007E4857">
              <w:rPr>
                <w:rFonts w:ascii="標楷體" w:eastAsia="標楷體" w:hAnsi="標楷體" w:hint="eastAsia"/>
                <w:sz w:val="22"/>
                <w:lang w:eastAsia="zh-HK"/>
              </w:rPr>
              <w:t>比</w:t>
            </w:r>
            <w:r w:rsidRPr="007E4857">
              <w:rPr>
                <w:rFonts w:ascii="標楷體" w:eastAsia="標楷體" w:hAnsi="標楷體" w:hint="eastAsia"/>
                <w:sz w:val="22"/>
              </w:rPr>
              <w:t>賽</w:t>
            </w:r>
          </w:p>
        </w:tc>
        <w:tc>
          <w:tcPr>
            <w:tcW w:w="2256" w:type="dxa"/>
            <w:shd w:val="clear" w:color="auto" w:fill="auto"/>
          </w:tcPr>
          <w:p w14:paraId="06C21C13" w14:textId="77777777" w:rsidR="000905D1" w:rsidRPr="007E4857" w:rsidRDefault="000905D1" w:rsidP="004A1569">
            <w:pPr>
              <w:adjustRightInd w:val="0"/>
              <w:snapToGrid w:val="0"/>
              <w:rPr>
                <w:rFonts w:ascii="標楷體" w:eastAsia="標楷體" w:hAnsi="標楷體" w:cs="Helvetica"/>
                <w:sz w:val="22"/>
                <w:shd w:val="clear" w:color="auto" w:fill="FFFFFF"/>
              </w:rPr>
            </w:pPr>
            <w:r w:rsidRPr="007E4857">
              <w:rPr>
                <w:rFonts w:ascii="標楷體" w:eastAsia="標楷體" w:hAnsi="標楷體" w:hint="eastAsia"/>
                <w:sz w:val="22"/>
                <w:lang w:eastAsia="zh-HK"/>
              </w:rPr>
              <w:t>維也納音</w:t>
            </w:r>
            <w:r w:rsidRPr="007E4857">
              <w:rPr>
                <w:rFonts w:ascii="標楷體" w:eastAsia="標楷體" w:hAnsi="標楷體" w:hint="eastAsia"/>
                <w:sz w:val="22"/>
              </w:rPr>
              <w:t>樂</w:t>
            </w:r>
            <w:r w:rsidRPr="007E4857">
              <w:rPr>
                <w:rFonts w:ascii="標楷體" w:eastAsia="標楷體" w:hAnsi="標楷體" w:hint="eastAsia"/>
                <w:sz w:val="22"/>
                <w:lang w:eastAsia="zh-HK"/>
              </w:rPr>
              <w:t>考</w:t>
            </w:r>
            <w:r w:rsidRPr="007E4857">
              <w:rPr>
                <w:rFonts w:ascii="標楷體" w:eastAsia="標楷體" w:hAnsi="標楷體" w:hint="eastAsia"/>
                <w:sz w:val="22"/>
              </w:rPr>
              <w:t>試</w:t>
            </w:r>
            <w:r w:rsidRPr="007E4857">
              <w:rPr>
                <w:rFonts w:ascii="標楷體" w:eastAsia="標楷體" w:hAnsi="標楷體" w:hint="eastAsia"/>
                <w:sz w:val="22"/>
                <w:lang w:eastAsia="zh-HK"/>
              </w:rPr>
              <w:t>局</w:t>
            </w:r>
          </w:p>
        </w:tc>
        <w:tc>
          <w:tcPr>
            <w:tcW w:w="4430" w:type="dxa"/>
            <w:shd w:val="clear" w:color="auto" w:fill="auto"/>
          </w:tcPr>
          <w:p w14:paraId="5FBBB7C7"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lang w:eastAsia="zh-HK"/>
              </w:rPr>
              <w:t>鋼琴組冠軍：</w:t>
            </w:r>
            <w:r w:rsidRPr="007E4857">
              <w:rPr>
                <w:rFonts w:ascii="標楷體" w:eastAsia="標楷體" w:hAnsi="標楷體" w:hint="eastAsia"/>
                <w:sz w:val="22"/>
              </w:rPr>
              <w:t>6D</w:t>
            </w:r>
            <w:r w:rsidRPr="007E4857">
              <w:rPr>
                <w:rFonts w:ascii="標楷體" w:eastAsia="標楷體" w:hAnsi="標楷體" w:hint="eastAsia"/>
                <w:sz w:val="22"/>
                <w:lang w:eastAsia="zh-HK"/>
              </w:rPr>
              <w:t>葉希敏</w:t>
            </w:r>
          </w:p>
          <w:p w14:paraId="3F8633F2"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lang w:eastAsia="zh-HK"/>
              </w:rPr>
              <w:t>小提琴組季軍：</w:t>
            </w:r>
            <w:r w:rsidRPr="007E4857">
              <w:rPr>
                <w:rFonts w:ascii="標楷體" w:eastAsia="標楷體" w:hAnsi="標楷體" w:hint="eastAsia"/>
                <w:sz w:val="22"/>
              </w:rPr>
              <w:t>6D</w:t>
            </w:r>
            <w:r w:rsidRPr="007E4857">
              <w:rPr>
                <w:rFonts w:ascii="標楷體" w:eastAsia="標楷體" w:hAnsi="標楷體" w:hint="eastAsia"/>
                <w:sz w:val="22"/>
                <w:lang w:eastAsia="zh-HK"/>
              </w:rPr>
              <w:t>劉曉錡</w:t>
            </w:r>
          </w:p>
        </w:tc>
      </w:tr>
      <w:tr w:rsidR="000905D1" w:rsidRPr="007E4857" w14:paraId="034494B9" w14:textId="77777777" w:rsidTr="004A1569">
        <w:trPr>
          <w:cantSplit/>
          <w:trHeight w:val="313"/>
        </w:trPr>
        <w:tc>
          <w:tcPr>
            <w:tcW w:w="857" w:type="dxa"/>
            <w:vMerge/>
            <w:shd w:val="clear" w:color="auto" w:fill="auto"/>
          </w:tcPr>
          <w:p w14:paraId="46741BDF"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6F5E21EF"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2023</w:t>
            </w:r>
            <w:r w:rsidRPr="007E4857">
              <w:rPr>
                <w:rFonts w:ascii="標楷體" w:eastAsia="標楷體" w:hAnsi="標楷體" w:hint="eastAsia"/>
                <w:sz w:val="22"/>
                <w:lang w:eastAsia="zh-HK"/>
              </w:rPr>
              <w:t>亞</w:t>
            </w:r>
            <w:r w:rsidRPr="007E4857">
              <w:rPr>
                <w:rFonts w:ascii="標楷體" w:eastAsia="標楷體" w:hAnsi="標楷體" w:hint="eastAsia"/>
                <w:sz w:val="22"/>
              </w:rPr>
              <w:t>洲</w:t>
            </w:r>
            <w:r w:rsidRPr="007E4857">
              <w:rPr>
                <w:rFonts w:ascii="標楷體" w:eastAsia="標楷體" w:hAnsi="標楷體" w:hint="eastAsia"/>
                <w:sz w:val="22"/>
                <w:lang w:eastAsia="zh-HK"/>
              </w:rPr>
              <w:t>學界音</w:t>
            </w:r>
            <w:r w:rsidRPr="007E4857">
              <w:rPr>
                <w:rFonts w:ascii="標楷體" w:eastAsia="標楷體" w:hAnsi="標楷體" w:hint="eastAsia"/>
                <w:sz w:val="22"/>
              </w:rPr>
              <w:t>樂</w:t>
            </w:r>
            <w:r w:rsidRPr="007E4857">
              <w:rPr>
                <w:rFonts w:ascii="標楷體" w:eastAsia="標楷體" w:hAnsi="標楷體" w:hint="eastAsia"/>
                <w:sz w:val="22"/>
                <w:lang w:eastAsia="zh-HK"/>
              </w:rPr>
              <w:t>大賽</w:t>
            </w:r>
          </w:p>
        </w:tc>
        <w:tc>
          <w:tcPr>
            <w:tcW w:w="2256" w:type="dxa"/>
            <w:shd w:val="clear" w:color="auto" w:fill="auto"/>
          </w:tcPr>
          <w:p w14:paraId="0948CB8F" w14:textId="77777777" w:rsidR="000905D1" w:rsidRPr="007E4857" w:rsidRDefault="000905D1" w:rsidP="004A1569">
            <w:pPr>
              <w:adjustRightInd w:val="0"/>
              <w:snapToGrid w:val="0"/>
              <w:rPr>
                <w:rFonts w:ascii="標楷體" w:eastAsia="標楷體" w:hAnsi="標楷體" w:cs="Helvetica"/>
                <w:sz w:val="22"/>
                <w:shd w:val="clear" w:color="auto" w:fill="FFFFFF"/>
              </w:rPr>
            </w:pPr>
            <w:r w:rsidRPr="007E4857">
              <w:rPr>
                <w:rFonts w:ascii="標楷體" w:eastAsia="標楷體" w:hAnsi="標楷體" w:hint="eastAsia"/>
                <w:sz w:val="22"/>
                <w:lang w:eastAsia="zh-HK"/>
              </w:rPr>
              <w:t>香</w:t>
            </w:r>
            <w:r w:rsidRPr="007E4857">
              <w:rPr>
                <w:rFonts w:ascii="標楷體" w:eastAsia="標楷體" w:hAnsi="標楷體" w:hint="eastAsia"/>
                <w:sz w:val="22"/>
              </w:rPr>
              <w:t>港</w:t>
            </w:r>
            <w:r w:rsidRPr="007E4857">
              <w:rPr>
                <w:rFonts w:ascii="標楷體" w:eastAsia="標楷體" w:hAnsi="標楷體" w:hint="eastAsia"/>
                <w:sz w:val="22"/>
                <w:lang w:eastAsia="zh-HK"/>
              </w:rPr>
              <w:t>教</w:t>
            </w:r>
            <w:r w:rsidRPr="007E4857">
              <w:rPr>
                <w:rFonts w:ascii="標楷體" w:eastAsia="標楷體" w:hAnsi="標楷體" w:hint="eastAsia"/>
                <w:sz w:val="22"/>
              </w:rPr>
              <w:t>育</w:t>
            </w:r>
            <w:r w:rsidRPr="007E4857">
              <w:rPr>
                <w:rFonts w:ascii="標楷體" w:eastAsia="標楷體" w:hAnsi="標楷體" w:hint="eastAsia"/>
                <w:sz w:val="22"/>
                <w:lang w:eastAsia="zh-HK"/>
              </w:rPr>
              <w:t>發</w:t>
            </w:r>
            <w:r w:rsidRPr="007E4857">
              <w:rPr>
                <w:rFonts w:ascii="標楷體" w:eastAsia="標楷體" w:hAnsi="標楷體" w:hint="eastAsia"/>
                <w:sz w:val="22"/>
              </w:rPr>
              <w:t>展</w:t>
            </w:r>
            <w:r w:rsidRPr="007E4857">
              <w:rPr>
                <w:rFonts w:ascii="標楷體" w:eastAsia="標楷體" w:hAnsi="標楷體" w:hint="eastAsia"/>
                <w:sz w:val="22"/>
                <w:lang w:eastAsia="zh-HK"/>
              </w:rPr>
              <w:t>協會</w:t>
            </w:r>
          </w:p>
        </w:tc>
        <w:tc>
          <w:tcPr>
            <w:tcW w:w="4430" w:type="dxa"/>
            <w:shd w:val="clear" w:color="auto" w:fill="auto"/>
          </w:tcPr>
          <w:p w14:paraId="48B5D8A2"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lang w:eastAsia="zh-HK"/>
              </w:rPr>
              <w:t>優</w:t>
            </w:r>
            <w:r w:rsidRPr="007E4857">
              <w:rPr>
                <w:rFonts w:ascii="標楷體" w:eastAsia="標楷體" w:hAnsi="標楷體" w:hint="eastAsia"/>
                <w:sz w:val="22"/>
              </w:rPr>
              <w:t>異</w:t>
            </w:r>
            <w:r w:rsidRPr="007E4857">
              <w:rPr>
                <w:rFonts w:ascii="標楷體" w:eastAsia="標楷體" w:hAnsi="標楷體" w:hint="eastAsia"/>
                <w:sz w:val="22"/>
                <w:lang w:eastAsia="zh-HK"/>
              </w:rPr>
              <w:t>獎：</w:t>
            </w:r>
            <w:r w:rsidRPr="007E4857">
              <w:rPr>
                <w:rFonts w:ascii="標楷體" w:eastAsia="標楷體" w:hAnsi="標楷體" w:hint="eastAsia"/>
                <w:sz w:val="22"/>
              </w:rPr>
              <w:t>6D</w:t>
            </w:r>
            <w:r w:rsidRPr="007E4857">
              <w:rPr>
                <w:rFonts w:ascii="標楷體" w:eastAsia="標楷體" w:hAnsi="標楷體" w:hint="eastAsia"/>
                <w:sz w:val="22"/>
                <w:lang w:eastAsia="zh-HK"/>
              </w:rPr>
              <w:t>葉希敏</w:t>
            </w:r>
          </w:p>
        </w:tc>
      </w:tr>
      <w:tr w:rsidR="000905D1" w:rsidRPr="007E4857" w14:paraId="1615378A" w14:textId="77777777" w:rsidTr="004A1569">
        <w:trPr>
          <w:cantSplit/>
          <w:trHeight w:val="313"/>
        </w:trPr>
        <w:tc>
          <w:tcPr>
            <w:tcW w:w="857" w:type="dxa"/>
            <w:vMerge/>
            <w:shd w:val="clear" w:color="auto" w:fill="auto"/>
          </w:tcPr>
          <w:p w14:paraId="790A36D3"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17E630A5"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lang w:eastAsia="zh-HK"/>
              </w:rPr>
              <w:t>香</w:t>
            </w:r>
            <w:r w:rsidRPr="007E4857">
              <w:rPr>
                <w:rFonts w:ascii="標楷體" w:eastAsia="標楷體" w:hAnsi="標楷體" w:hint="eastAsia"/>
                <w:sz w:val="22"/>
              </w:rPr>
              <w:t>港</w:t>
            </w:r>
            <w:r w:rsidRPr="007E4857">
              <w:rPr>
                <w:rFonts w:ascii="標楷體" w:eastAsia="標楷體" w:hAnsi="標楷體" w:hint="eastAsia"/>
                <w:sz w:val="22"/>
                <w:lang w:eastAsia="zh-HK"/>
              </w:rPr>
              <w:t>國際弦樂公開賽2023</w:t>
            </w:r>
          </w:p>
        </w:tc>
        <w:tc>
          <w:tcPr>
            <w:tcW w:w="2256" w:type="dxa"/>
            <w:shd w:val="clear" w:color="auto" w:fill="auto"/>
          </w:tcPr>
          <w:p w14:paraId="74E4FB63" w14:textId="77777777" w:rsidR="000905D1" w:rsidRPr="007E4857" w:rsidRDefault="000905D1" w:rsidP="004A1569">
            <w:pPr>
              <w:adjustRightInd w:val="0"/>
              <w:snapToGrid w:val="0"/>
              <w:rPr>
                <w:rFonts w:ascii="標楷體" w:eastAsia="標楷體" w:hAnsi="標楷體" w:cs="Helvetica"/>
                <w:sz w:val="22"/>
                <w:shd w:val="clear" w:color="auto" w:fill="FFFFFF"/>
              </w:rPr>
            </w:pPr>
            <w:r w:rsidRPr="007E4857">
              <w:rPr>
                <w:rFonts w:ascii="標楷體" w:eastAsia="標楷體" w:hAnsi="標楷體" w:hint="eastAsia"/>
                <w:sz w:val="22"/>
                <w:lang w:eastAsia="zh-HK"/>
              </w:rPr>
              <w:t>香</w:t>
            </w:r>
            <w:r w:rsidRPr="007E4857">
              <w:rPr>
                <w:rFonts w:ascii="標楷體" w:eastAsia="標楷體" w:hAnsi="標楷體" w:hint="eastAsia"/>
                <w:sz w:val="22"/>
              </w:rPr>
              <w:t>港</w:t>
            </w:r>
            <w:r w:rsidRPr="007E4857">
              <w:rPr>
                <w:rFonts w:ascii="標楷體" w:eastAsia="標楷體" w:hAnsi="標楷體" w:hint="eastAsia"/>
                <w:sz w:val="22"/>
                <w:lang w:eastAsia="zh-HK"/>
              </w:rPr>
              <w:t>國</w:t>
            </w:r>
            <w:r w:rsidRPr="007E4857">
              <w:rPr>
                <w:rFonts w:ascii="標楷體" w:eastAsia="標楷體" w:hAnsi="標楷體" w:hint="eastAsia"/>
                <w:sz w:val="22"/>
              </w:rPr>
              <w:t>際</w:t>
            </w:r>
            <w:r w:rsidRPr="007E4857">
              <w:rPr>
                <w:rFonts w:ascii="標楷體" w:eastAsia="標楷體" w:hAnsi="標楷體" w:hint="eastAsia"/>
                <w:sz w:val="22"/>
                <w:lang w:eastAsia="zh-HK"/>
              </w:rPr>
              <w:t>音</w:t>
            </w:r>
            <w:r w:rsidRPr="007E4857">
              <w:rPr>
                <w:rFonts w:ascii="標楷體" w:eastAsia="標楷體" w:hAnsi="標楷體" w:hint="eastAsia"/>
                <w:sz w:val="22"/>
              </w:rPr>
              <w:t>樂</w:t>
            </w:r>
            <w:r w:rsidRPr="007E4857">
              <w:rPr>
                <w:rFonts w:ascii="標楷體" w:eastAsia="標楷體" w:hAnsi="標楷體" w:hint="eastAsia"/>
                <w:sz w:val="22"/>
                <w:lang w:eastAsia="zh-HK"/>
              </w:rPr>
              <w:t>家協會</w:t>
            </w:r>
          </w:p>
        </w:tc>
        <w:tc>
          <w:tcPr>
            <w:tcW w:w="4430" w:type="dxa"/>
            <w:shd w:val="clear" w:color="auto" w:fill="auto"/>
          </w:tcPr>
          <w:p w14:paraId="0F8CEFD1"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lang w:eastAsia="zh-HK"/>
              </w:rPr>
              <w:t>小提琴組一等獎：</w:t>
            </w:r>
            <w:r w:rsidRPr="007E4857">
              <w:rPr>
                <w:rFonts w:ascii="標楷體" w:eastAsia="標楷體" w:hAnsi="標楷體" w:hint="eastAsia"/>
                <w:sz w:val="22"/>
              </w:rPr>
              <w:t>6D</w:t>
            </w:r>
            <w:r w:rsidRPr="007E4857">
              <w:rPr>
                <w:rFonts w:ascii="標楷體" w:eastAsia="標楷體" w:hAnsi="標楷體" w:hint="eastAsia"/>
                <w:sz w:val="22"/>
                <w:lang w:eastAsia="zh-HK"/>
              </w:rPr>
              <w:t>黃浩熹</w:t>
            </w:r>
          </w:p>
          <w:p w14:paraId="2CD8D94D"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lang w:eastAsia="zh-HK"/>
              </w:rPr>
              <w:t>小提琴組第二名：</w:t>
            </w:r>
            <w:r w:rsidRPr="007E4857">
              <w:rPr>
                <w:rFonts w:ascii="標楷體" w:eastAsia="標楷體" w:hAnsi="標楷體" w:hint="eastAsia"/>
                <w:sz w:val="22"/>
              </w:rPr>
              <w:t>6D</w:t>
            </w:r>
            <w:r w:rsidRPr="007E4857">
              <w:rPr>
                <w:rFonts w:ascii="標楷體" w:eastAsia="標楷體" w:hAnsi="標楷體" w:hint="eastAsia"/>
                <w:sz w:val="22"/>
                <w:lang w:eastAsia="zh-HK"/>
              </w:rPr>
              <w:t>黃浩熹</w:t>
            </w:r>
          </w:p>
        </w:tc>
      </w:tr>
      <w:tr w:rsidR="000905D1" w:rsidRPr="007E4857" w14:paraId="6AF758F2" w14:textId="77777777" w:rsidTr="004A1569">
        <w:trPr>
          <w:cantSplit/>
          <w:trHeight w:val="313"/>
        </w:trPr>
        <w:tc>
          <w:tcPr>
            <w:tcW w:w="857" w:type="dxa"/>
            <w:vMerge/>
            <w:shd w:val="clear" w:color="auto" w:fill="auto"/>
          </w:tcPr>
          <w:p w14:paraId="4700776F"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77F2B00B" w14:textId="77777777" w:rsidR="000905D1" w:rsidRPr="007E4857" w:rsidRDefault="000905D1" w:rsidP="004A1569">
            <w:pPr>
              <w:adjustRightInd w:val="0"/>
              <w:snapToGrid w:val="0"/>
              <w:rPr>
                <w:rFonts w:ascii="標楷體" w:eastAsia="標楷體" w:hAnsi="標楷體"/>
                <w:sz w:val="22"/>
                <w:lang w:eastAsia="zh-HK"/>
              </w:rPr>
            </w:pPr>
            <w:proofErr w:type="gramStart"/>
            <w:r w:rsidRPr="007E4857">
              <w:rPr>
                <w:rFonts w:ascii="標楷體" w:eastAsia="標楷體" w:hAnsi="標楷體" w:hint="eastAsia"/>
                <w:sz w:val="22"/>
              </w:rPr>
              <w:t>亞太優才音樂家</w:t>
            </w:r>
            <w:proofErr w:type="gramEnd"/>
            <w:r w:rsidRPr="007E4857">
              <w:rPr>
                <w:rFonts w:ascii="標楷體" w:eastAsia="標楷體" w:hAnsi="標楷體" w:hint="eastAsia"/>
                <w:sz w:val="22"/>
              </w:rPr>
              <w:t>大賽2</w:t>
            </w:r>
            <w:r w:rsidRPr="007E4857">
              <w:rPr>
                <w:rFonts w:ascii="標楷體" w:eastAsia="標楷體" w:hAnsi="標楷體"/>
                <w:sz w:val="22"/>
              </w:rPr>
              <w:t>023</w:t>
            </w:r>
          </w:p>
        </w:tc>
        <w:tc>
          <w:tcPr>
            <w:tcW w:w="2256" w:type="dxa"/>
            <w:shd w:val="clear" w:color="auto" w:fill="auto"/>
          </w:tcPr>
          <w:p w14:paraId="34588437" w14:textId="77777777" w:rsidR="000905D1" w:rsidRPr="007E4857" w:rsidRDefault="000905D1" w:rsidP="004A1569">
            <w:pPr>
              <w:adjustRightInd w:val="0"/>
              <w:snapToGrid w:val="0"/>
              <w:rPr>
                <w:rFonts w:ascii="標楷體" w:eastAsia="標楷體" w:hAnsi="標楷體" w:cs="Helvetica"/>
                <w:bCs/>
                <w:sz w:val="22"/>
                <w:shd w:val="clear" w:color="auto" w:fill="FFFFFF"/>
              </w:rPr>
            </w:pPr>
            <w:proofErr w:type="gramStart"/>
            <w:r w:rsidRPr="007E4857">
              <w:rPr>
                <w:rFonts w:ascii="標楷體" w:eastAsia="標楷體" w:hAnsi="標楷體" w:hint="eastAsia"/>
                <w:bCs/>
                <w:sz w:val="22"/>
              </w:rPr>
              <w:t>亞太優才發展</w:t>
            </w:r>
            <w:proofErr w:type="gramEnd"/>
            <w:r w:rsidRPr="007E4857">
              <w:rPr>
                <w:rFonts w:ascii="標楷體" w:eastAsia="標楷體" w:hAnsi="標楷體" w:hint="eastAsia"/>
                <w:bCs/>
                <w:sz w:val="22"/>
              </w:rPr>
              <w:t>協會</w:t>
            </w:r>
          </w:p>
        </w:tc>
        <w:tc>
          <w:tcPr>
            <w:tcW w:w="4430" w:type="dxa"/>
            <w:shd w:val="clear" w:color="auto" w:fill="auto"/>
          </w:tcPr>
          <w:p w14:paraId="42D51350"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sz w:val="22"/>
                <w:szCs w:val="22"/>
              </w:rPr>
              <w:t>初級組 (中國鼓)金獎</w:t>
            </w:r>
            <w:r w:rsidRPr="007E4857">
              <w:rPr>
                <w:rFonts w:ascii="標楷體" w:eastAsia="標楷體" w:hAnsi="標楷體" w:hint="eastAsia"/>
                <w:sz w:val="22"/>
                <w:szCs w:val="22"/>
                <w:lang w:eastAsia="zh-HK"/>
              </w:rPr>
              <w:t>：</w:t>
            </w:r>
          </w:p>
          <w:p w14:paraId="0352BC08"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DengXian" w:hAnsi="標楷體"/>
                <w:bCs/>
                <w:sz w:val="22"/>
                <w:szCs w:val="22"/>
              </w:rPr>
            </w:pPr>
            <w:r w:rsidRPr="007E4857">
              <w:rPr>
                <w:rFonts w:ascii="標楷體" w:eastAsia="標楷體" w:hAnsi="標楷體"/>
                <w:bCs/>
                <w:sz w:val="22"/>
                <w:szCs w:val="22"/>
              </w:rPr>
              <w:t>2A</w:t>
            </w:r>
            <w:r w:rsidRPr="007E4857">
              <w:rPr>
                <w:rFonts w:ascii="標楷體" w:eastAsia="標楷體" w:hAnsi="標楷體" w:hint="eastAsia"/>
                <w:sz w:val="22"/>
                <w:szCs w:val="22"/>
              </w:rPr>
              <w:t>陳</w:t>
            </w:r>
            <w:r w:rsidRPr="007E4857">
              <w:rPr>
                <w:rFonts w:ascii="標楷體" w:eastAsia="標楷體" w:hAnsi="標楷體" w:hint="eastAsia"/>
                <w:bCs/>
                <w:sz w:val="22"/>
                <w:szCs w:val="22"/>
              </w:rPr>
              <w:t>澤豪、</w:t>
            </w:r>
            <w:r w:rsidRPr="007E4857">
              <w:rPr>
                <w:rFonts w:ascii="標楷體" w:eastAsia="標楷體" w:hAnsi="標楷體"/>
                <w:bCs/>
                <w:sz w:val="22"/>
                <w:szCs w:val="22"/>
              </w:rPr>
              <w:t>3A</w:t>
            </w:r>
            <w:r w:rsidRPr="007E4857">
              <w:rPr>
                <w:rFonts w:ascii="標楷體" w:eastAsia="標楷體" w:hAnsi="標楷體" w:hint="eastAsia"/>
                <w:sz w:val="22"/>
                <w:szCs w:val="22"/>
              </w:rPr>
              <w:t>鄭</w:t>
            </w:r>
            <w:proofErr w:type="gramStart"/>
            <w:r w:rsidRPr="007E4857">
              <w:rPr>
                <w:rFonts w:ascii="標楷體" w:eastAsia="標楷體" w:hAnsi="標楷體" w:hint="eastAsia"/>
                <w:sz w:val="22"/>
                <w:szCs w:val="22"/>
              </w:rPr>
              <w:t>錡</w:t>
            </w:r>
            <w:proofErr w:type="gramEnd"/>
            <w:r w:rsidRPr="007E4857">
              <w:rPr>
                <w:rFonts w:ascii="標楷體" w:eastAsia="標楷體" w:hAnsi="標楷體" w:hint="eastAsia"/>
                <w:sz w:val="22"/>
                <w:szCs w:val="22"/>
              </w:rPr>
              <w:t>鋒、3</w:t>
            </w:r>
            <w:r w:rsidRPr="007E4857">
              <w:rPr>
                <w:rFonts w:ascii="標楷體" w:eastAsia="標楷體" w:hAnsi="標楷體"/>
                <w:sz w:val="22"/>
                <w:szCs w:val="22"/>
              </w:rPr>
              <w:t>A</w:t>
            </w:r>
            <w:r w:rsidRPr="007E4857">
              <w:rPr>
                <w:rFonts w:ascii="標楷體" w:eastAsia="標楷體" w:hAnsi="標楷體" w:hint="eastAsia"/>
                <w:sz w:val="22"/>
                <w:szCs w:val="22"/>
              </w:rPr>
              <w:t>高樂仁、3</w:t>
            </w:r>
            <w:r w:rsidRPr="007E4857">
              <w:rPr>
                <w:rFonts w:ascii="標楷體" w:eastAsia="標楷體" w:hAnsi="標楷體"/>
                <w:sz w:val="22"/>
                <w:szCs w:val="22"/>
              </w:rPr>
              <w:t>B</w:t>
            </w:r>
            <w:proofErr w:type="gramStart"/>
            <w:r w:rsidRPr="007E4857">
              <w:rPr>
                <w:rFonts w:ascii="標楷體" w:eastAsia="標楷體" w:hAnsi="標楷體" w:hint="eastAsia"/>
                <w:sz w:val="22"/>
                <w:szCs w:val="22"/>
              </w:rPr>
              <w:t>趙必堯</w:t>
            </w:r>
            <w:proofErr w:type="gramEnd"/>
            <w:r w:rsidRPr="007E4857">
              <w:rPr>
                <w:rFonts w:ascii="標楷體" w:eastAsia="標楷體" w:hAnsi="標楷體" w:hint="eastAsia"/>
                <w:sz w:val="22"/>
                <w:szCs w:val="22"/>
              </w:rPr>
              <w:t>、</w:t>
            </w:r>
            <w:r w:rsidRPr="007E4857">
              <w:rPr>
                <w:rFonts w:ascii="標楷體" w:eastAsia="標楷體" w:hAnsi="標楷體"/>
                <w:sz w:val="22"/>
                <w:szCs w:val="22"/>
              </w:rPr>
              <w:t>3C</w:t>
            </w:r>
            <w:r w:rsidRPr="007E4857">
              <w:rPr>
                <w:rFonts w:ascii="標楷體" w:eastAsia="標楷體" w:hAnsi="標楷體" w:hint="eastAsia"/>
                <w:sz w:val="22"/>
                <w:szCs w:val="22"/>
              </w:rPr>
              <w:t>劉</w:t>
            </w:r>
            <w:proofErr w:type="gramStart"/>
            <w:r w:rsidRPr="007E4857">
              <w:rPr>
                <w:rFonts w:ascii="標楷體" w:eastAsia="標楷體" w:hAnsi="標楷體" w:hint="eastAsia"/>
                <w:sz w:val="22"/>
                <w:szCs w:val="22"/>
              </w:rPr>
              <w:t>讚韜</w:t>
            </w:r>
            <w:proofErr w:type="gramEnd"/>
            <w:r w:rsidRPr="007E4857">
              <w:rPr>
                <w:rFonts w:ascii="標楷體" w:eastAsia="標楷體" w:hAnsi="標楷體" w:hint="eastAsia"/>
                <w:sz w:val="22"/>
                <w:szCs w:val="22"/>
              </w:rPr>
              <w:t>、4A</w:t>
            </w:r>
            <w:proofErr w:type="gramStart"/>
            <w:r w:rsidRPr="007E4857">
              <w:rPr>
                <w:rFonts w:ascii="標楷體" w:eastAsia="標楷體" w:hAnsi="標楷體" w:hint="eastAsia"/>
                <w:sz w:val="22"/>
                <w:szCs w:val="22"/>
              </w:rPr>
              <w:t>梁心穎、</w:t>
            </w:r>
            <w:proofErr w:type="gramEnd"/>
            <w:r w:rsidRPr="007E4857">
              <w:rPr>
                <w:rFonts w:ascii="標楷體" w:eastAsia="標楷體" w:hAnsi="標楷體" w:hint="eastAsia"/>
                <w:sz w:val="22"/>
                <w:szCs w:val="22"/>
              </w:rPr>
              <w:t>4D</w:t>
            </w:r>
            <w:proofErr w:type="gramStart"/>
            <w:r w:rsidRPr="007E4857">
              <w:rPr>
                <w:rFonts w:ascii="標楷體" w:eastAsia="標楷體" w:hAnsi="標楷體" w:hint="eastAsia"/>
                <w:sz w:val="22"/>
                <w:szCs w:val="22"/>
              </w:rPr>
              <w:t>陳始晴</w:t>
            </w:r>
            <w:proofErr w:type="gramEnd"/>
            <w:r w:rsidRPr="007E4857">
              <w:rPr>
                <w:rFonts w:ascii="標楷體" w:eastAsia="標楷體" w:hAnsi="標楷體" w:hint="eastAsia"/>
                <w:sz w:val="22"/>
                <w:szCs w:val="22"/>
              </w:rPr>
              <w:t>、4D陳樂琳、</w:t>
            </w:r>
            <w:r w:rsidRPr="007E4857">
              <w:rPr>
                <w:rFonts w:ascii="標楷體" w:eastAsia="標楷體" w:hAnsi="標楷體" w:hint="eastAsia"/>
                <w:bCs/>
                <w:sz w:val="22"/>
                <w:szCs w:val="22"/>
              </w:rPr>
              <w:t>4</w:t>
            </w:r>
            <w:r w:rsidRPr="007E4857">
              <w:rPr>
                <w:rFonts w:ascii="標楷體" w:eastAsia="標楷體" w:hAnsi="標楷體"/>
                <w:bCs/>
                <w:sz w:val="22"/>
                <w:szCs w:val="22"/>
              </w:rPr>
              <w:t>D</w:t>
            </w:r>
            <w:r w:rsidRPr="007E4857">
              <w:rPr>
                <w:rFonts w:ascii="標楷體" w:eastAsia="標楷體" w:hAnsi="標楷體" w:hint="eastAsia"/>
                <w:bCs/>
                <w:sz w:val="22"/>
                <w:szCs w:val="22"/>
              </w:rPr>
              <w:t>陳卓勤</w:t>
            </w:r>
          </w:p>
          <w:p w14:paraId="18043BD3"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sz w:val="22"/>
                <w:szCs w:val="22"/>
              </w:rPr>
              <w:t>高級組 (中國鼓)金獎</w:t>
            </w:r>
            <w:r w:rsidRPr="007E4857">
              <w:rPr>
                <w:rFonts w:ascii="標楷體" w:eastAsia="標楷體" w:hAnsi="標楷體" w:hint="eastAsia"/>
                <w:sz w:val="22"/>
                <w:szCs w:val="22"/>
                <w:lang w:eastAsia="zh-HK"/>
              </w:rPr>
              <w:t>：</w:t>
            </w:r>
          </w:p>
          <w:p w14:paraId="7577DAFA"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rPr>
            </w:pPr>
            <w:r w:rsidRPr="007E4857">
              <w:rPr>
                <w:rFonts w:ascii="標楷體" w:eastAsia="標楷體" w:hAnsi="標楷體" w:hint="eastAsia"/>
                <w:bCs/>
                <w:sz w:val="22"/>
                <w:szCs w:val="22"/>
              </w:rPr>
              <w:t>6B</w:t>
            </w:r>
            <w:r w:rsidRPr="007E4857">
              <w:rPr>
                <w:rFonts w:ascii="標楷體" w:eastAsia="標楷體" w:hAnsi="標楷體" w:hint="eastAsia"/>
                <w:sz w:val="22"/>
                <w:szCs w:val="22"/>
              </w:rPr>
              <w:t>陳泰亨、</w:t>
            </w:r>
            <w:r w:rsidRPr="007E4857">
              <w:rPr>
                <w:rFonts w:ascii="標楷體" w:eastAsia="標楷體" w:hAnsi="標楷體" w:hint="eastAsia"/>
                <w:bCs/>
                <w:sz w:val="22"/>
                <w:szCs w:val="22"/>
              </w:rPr>
              <w:t>6B</w:t>
            </w:r>
            <w:r w:rsidRPr="007E4857">
              <w:rPr>
                <w:rFonts w:ascii="標楷體" w:eastAsia="標楷體" w:hAnsi="標楷體" w:hint="eastAsia"/>
                <w:sz w:val="22"/>
                <w:szCs w:val="22"/>
              </w:rPr>
              <w:t>何明峻、6D李俊誠、6D莫梓謙、6D蕭詠嵐、6D黃琳毓</w:t>
            </w:r>
          </w:p>
          <w:p w14:paraId="1218AB0C" w14:textId="77777777" w:rsidR="000905D1" w:rsidRDefault="000905D1" w:rsidP="004A1569">
            <w:pPr>
              <w:pStyle w:val="af4"/>
              <w:adjustRightInd w:val="0"/>
              <w:snapToGrid w:val="0"/>
              <w:ind w:leftChars="0" w:left="0"/>
              <w:rPr>
                <w:rFonts w:ascii="標楷體" w:eastAsia="標楷體" w:hAnsi="標楷體"/>
                <w:sz w:val="22"/>
                <w:lang w:eastAsia="zh-HK"/>
              </w:rPr>
            </w:pPr>
            <w:r w:rsidRPr="007E4857">
              <w:rPr>
                <w:rFonts w:ascii="標楷體" w:eastAsia="標楷體" w:hAnsi="標楷體" w:hint="eastAsia"/>
                <w:bCs/>
                <w:sz w:val="22"/>
                <w:lang w:eastAsia="zh-HK"/>
              </w:rPr>
              <w:t>弦樂團銅獎</w:t>
            </w:r>
            <w:r w:rsidRPr="007E4857">
              <w:rPr>
                <w:rFonts w:ascii="標楷體" w:eastAsia="標楷體" w:hAnsi="標楷體" w:hint="eastAsia"/>
                <w:sz w:val="22"/>
                <w:lang w:eastAsia="zh-HK"/>
              </w:rPr>
              <w:t>：</w:t>
            </w:r>
          </w:p>
          <w:p w14:paraId="5766B982" w14:textId="77777777" w:rsidR="000905D1" w:rsidRPr="007E4857" w:rsidRDefault="000905D1" w:rsidP="004A1569">
            <w:pPr>
              <w:pStyle w:val="af4"/>
              <w:adjustRightInd w:val="0"/>
              <w:snapToGrid w:val="0"/>
              <w:ind w:leftChars="0" w:left="0"/>
              <w:rPr>
                <w:rFonts w:ascii="標楷體" w:eastAsia="標楷體" w:hAnsi="標楷體"/>
                <w:bCs/>
                <w:sz w:val="22"/>
              </w:rPr>
            </w:pPr>
            <w:r w:rsidRPr="007E4857">
              <w:rPr>
                <w:rFonts w:ascii="標楷體" w:eastAsia="標楷體" w:hAnsi="標楷體"/>
                <w:bCs/>
                <w:sz w:val="22"/>
              </w:rPr>
              <w:t>3C</w:t>
            </w:r>
            <w:r w:rsidRPr="007E4857">
              <w:rPr>
                <w:rFonts w:ascii="標楷體" w:eastAsia="標楷體" w:hAnsi="標楷體" w:hint="eastAsia"/>
                <w:bCs/>
                <w:sz w:val="22"/>
              </w:rPr>
              <w:t>張滋</w:t>
            </w:r>
            <w:proofErr w:type="gramStart"/>
            <w:r w:rsidRPr="007E4857">
              <w:rPr>
                <w:rFonts w:ascii="標楷體" w:eastAsia="標楷體" w:hAnsi="標楷體" w:hint="eastAsia"/>
                <w:bCs/>
                <w:sz w:val="22"/>
              </w:rPr>
              <w:t>楹</w:t>
            </w:r>
            <w:proofErr w:type="gramEnd"/>
            <w:r w:rsidRPr="007E4857">
              <w:rPr>
                <w:rFonts w:ascii="標楷體" w:eastAsia="標楷體" w:hAnsi="標楷體" w:hint="eastAsia"/>
                <w:bCs/>
                <w:sz w:val="22"/>
              </w:rPr>
              <w:t>、6</w:t>
            </w:r>
            <w:r w:rsidRPr="007E4857">
              <w:rPr>
                <w:rFonts w:ascii="標楷體" w:eastAsia="標楷體" w:hAnsi="標楷體"/>
                <w:bCs/>
                <w:sz w:val="22"/>
              </w:rPr>
              <w:t>A</w:t>
            </w:r>
            <w:r w:rsidRPr="007E4857">
              <w:rPr>
                <w:rFonts w:ascii="標楷體" w:eastAsia="標楷體" w:hAnsi="標楷體" w:hint="eastAsia"/>
                <w:bCs/>
                <w:sz w:val="22"/>
              </w:rPr>
              <w:t>余曉楠、6</w:t>
            </w:r>
            <w:r w:rsidRPr="007E4857">
              <w:rPr>
                <w:rFonts w:ascii="標楷體" w:eastAsia="標楷體" w:hAnsi="標楷體"/>
                <w:bCs/>
                <w:sz w:val="22"/>
              </w:rPr>
              <w:t>A</w:t>
            </w:r>
            <w:proofErr w:type="gramStart"/>
            <w:r w:rsidRPr="007E4857">
              <w:rPr>
                <w:rFonts w:ascii="標楷體" w:eastAsia="標楷體" w:hAnsi="標楷體" w:hint="eastAsia"/>
                <w:bCs/>
                <w:sz w:val="22"/>
              </w:rPr>
              <w:t>陳亭伊</w:t>
            </w:r>
            <w:proofErr w:type="gramEnd"/>
            <w:r w:rsidRPr="007E4857">
              <w:rPr>
                <w:rFonts w:ascii="標楷體" w:eastAsia="標楷體" w:hAnsi="標楷體" w:hint="eastAsia"/>
                <w:bCs/>
                <w:sz w:val="22"/>
              </w:rPr>
              <w:t>、6</w:t>
            </w:r>
            <w:r w:rsidRPr="007E4857">
              <w:rPr>
                <w:rFonts w:ascii="標楷體" w:eastAsia="標楷體" w:hAnsi="標楷體"/>
                <w:bCs/>
                <w:sz w:val="22"/>
              </w:rPr>
              <w:t>B</w:t>
            </w:r>
            <w:r w:rsidRPr="007E4857">
              <w:rPr>
                <w:rFonts w:ascii="標楷體" w:eastAsia="標楷體" w:hAnsi="標楷體" w:hint="eastAsia"/>
                <w:bCs/>
                <w:sz w:val="22"/>
              </w:rPr>
              <w:t>林顯澎、6</w:t>
            </w:r>
            <w:r w:rsidRPr="007E4857">
              <w:rPr>
                <w:rFonts w:ascii="標楷體" w:eastAsia="標楷體" w:hAnsi="標楷體"/>
                <w:bCs/>
                <w:sz w:val="22"/>
              </w:rPr>
              <w:t>D</w:t>
            </w:r>
            <w:r w:rsidRPr="007E4857">
              <w:rPr>
                <w:rFonts w:ascii="標楷體" w:eastAsia="標楷體" w:hAnsi="標楷體" w:hint="eastAsia"/>
                <w:bCs/>
                <w:sz w:val="22"/>
              </w:rPr>
              <w:t>張凌月、6</w:t>
            </w:r>
            <w:r w:rsidRPr="007E4857">
              <w:rPr>
                <w:rFonts w:ascii="標楷體" w:eastAsia="標楷體" w:hAnsi="標楷體"/>
                <w:bCs/>
                <w:sz w:val="22"/>
              </w:rPr>
              <w:t>D</w:t>
            </w:r>
            <w:r w:rsidRPr="007E4857">
              <w:rPr>
                <w:rFonts w:ascii="標楷體" w:eastAsia="標楷體" w:hAnsi="標楷體" w:hint="eastAsia"/>
                <w:bCs/>
                <w:sz w:val="22"/>
              </w:rPr>
              <w:t>劉曉</w:t>
            </w:r>
            <w:proofErr w:type="gramStart"/>
            <w:r w:rsidRPr="007E4857">
              <w:rPr>
                <w:rFonts w:ascii="標楷體" w:eastAsia="標楷體" w:hAnsi="標楷體" w:hint="eastAsia"/>
                <w:bCs/>
                <w:sz w:val="22"/>
              </w:rPr>
              <w:t>錡</w:t>
            </w:r>
            <w:proofErr w:type="gramEnd"/>
            <w:r w:rsidRPr="007E4857">
              <w:rPr>
                <w:rFonts w:ascii="標楷體" w:eastAsia="標楷體" w:hAnsi="標楷體" w:hint="eastAsia"/>
                <w:bCs/>
                <w:sz w:val="22"/>
              </w:rPr>
              <w:t>、6</w:t>
            </w:r>
            <w:r w:rsidRPr="007E4857">
              <w:rPr>
                <w:rFonts w:ascii="標楷體" w:eastAsia="標楷體" w:hAnsi="標楷體"/>
                <w:bCs/>
                <w:sz w:val="22"/>
              </w:rPr>
              <w:t>D</w:t>
            </w:r>
            <w:r w:rsidRPr="007E4857">
              <w:rPr>
                <w:rFonts w:ascii="標楷體" w:eastAsia="標楷體" w:hAnsi="標楷體" w:hint="eastAsia"/>
                <w:bCs/>
                <w:sz w:val="22"/>
              </w:rPr>
              <w:t>黃浩熹、6</w:t>
            </w:r>
            <w:r w:rsidRPr="007E4857">
              <w:rPr>
                <w:rFonts w:ascii="標楷體" w:eastAsia="標楷體" w:hAnsi="標楷體"/>
                <w:bCs/>
                <w:sz w:val="22"/>
              </w:rPr>
              <w:t>D</w:t>
            </w:r>
            <w:r w:rsidRPr="007E4857">
              <w:rPr>
                <w:rFonts w:ascii="標楷體" w:eastAsia="標楷體" w:hAnsi="標楷體" w:hint="eastAsia"/>
                <w:bCs/>
                <w:sz w:val="22"/>
              </w:rPr>
              <w:t>張赫</w:t>
            </w:r>
          </w:p>
          <w:p w14:paraId="1AE79B60" w14:textId="77777777" w:rsidR="000905D1" w:rsidRPr="007E4857" w:rsidRDefault="000905D1" w:rsidP="004A1569">
            <w:pPr>
              <w:pStyle w:val="af4"/>
              <w:adjustRightInd w:val="0"/>
              <w:snapToGrid w:val="0"/>
              <w:ind w:leftChars="0" w:left="0"/>
              <w:rPr>
                <w:rFonts w:ascii="標楷體" w:eastAsia="DengXian" w:hAnsi="標楷體"/>
                <w:sz w:val="22"/>
              </w:rPr>
            </w:pPr>
            <w:r w:rsidRPr="007E4857">
              <w:rPr>
                <w:rFonts w:ascii="標楷體" w:eastAsia="標楷體" w:hAnsi="標楷體" w:hint="eastAsia"/>
                <w:sz w:val="22"/>
              </w:rPr>
              <w:t>兒童中級組(中國鼓)金獎</w:t>
            </w:r>
            <w:r w:rsidRPr="007E4857">
              <w:rPr>
                <w:rFonts w:ascii="標楷體" w:eastAsia="標楷體" w:hAnsi="標楷體" w:hint="eastAsia"/>
                <w:sz w:val="22"/>
                <w:lang w:eastAsia="zh-HK"/>
              </w:rPr>
              <w:t>：</w:t>
            </w:r>
            <w:r w:rsidRPr="007E4857">
              <w:rPr>
                <w:rFonts w:ascii="標楷體" w:eastAsia="標楷體" w:hAnsi="標楷體" w:hint="eastAsia"/>
                <w:sz w:val="22"/>
              </w:rPr>
              <w:t>3</w:t>
            </w:r>
            <w:r w:rsidRPr="007E4857">
              <w:rPr>
                <w:rFonts w:ascii="標楷體" w:eastAsia="標楷體" w:hAnsi="標楷體"/>
                <w:sz w:val="22"/>
              </w:rPr>
              <w:t>A</w:t>
            </w:r>
            <w:r w:rsidRPr="007E4857">
              <w:rPr>
                <w:rFonts w:ascii="標楷體" w:eastAsia="標楷體" w:hAnsi="標楷體" w:hint="eastAsia"/>
                <w:sz w:val="22"/>
              </w:rPr>
              <w:t>鄭</w:t>
            </w:r>
            <w:proofErr w:type="gramStart"/>
            <w:r w:rsidRPr="007E4857">
              <w:rPr>
                <w:rFonts w:ascii="標楷體" w:eastAsia="標楷體" w:hAnsi="標楷體" w:hint="eastAsia"/>
                <w:sz w:val="22"/>
              </w:rPr>
              <w:t>錡</w:t>
            </w:r>
            <w:proofErr w:type="gramEnd"/>
            <w:r w:rsidRPr="007E4857">
              <w:rPr>
                <w:rFonts w:ascii="標楷體" w:eastAsia="標楷體" w:hAnsi="標楷體" w:hint="eastAsia"/>
                <w:sz w:val="22"/>
              </w:rPr>
              <w:t>鋒</w:t>
            </w:r>
          </w:p>
          <w:p w14:paraId="424081F9" w14:textId="77777777" w:rsidR="000905D1" w:rsidRDefault="000905D1" w:rsidP="004A1569">
            <w:pPr>
              <w:pStyle w:val="af4"/>
              <w:adjustRightInd w:val="0"/>
              <w:snapToGrid w:val="0"/>
              <w:ind w:leftChars="0" w:left="0"/>
              <w:rPr>
                <w:rFonts w:ascii="標楷體" w:eastAsia="標楷體" w:hAnsi="標楷體"/>
                <w:sz w:val="22"/>
                <w:lang w:eastAsia="zh-HK"/>
              </w:rPr>
            </w:pPr>
            <w:r w:rsidRPr="007E4857">
              <w:rPr>
                <w:rFonts w:ascii="標楷體" w:eastAsia="標楷體" w:hAnsi="標楷體" w:hint="eastAsia"/>
                <w:sz w:val="22"/>
              </w:rPr>
              <w:t>兒童中級組(中國鼓)銀獎</w:t>
            </w:r>
            <w:r w:rsidRPr="007E4857">
              <w:rPr>
                <w:rFonts w:ascii="標楷體" w:eastAsia="標楷體" w:hAnsi="標楷體" w:hint="eastAsia"/>
                <w:sz w:val="22"/>
                <w:lang w:eastAsia="zh-HK"/>
              </w:rPr>
              <w:t>：</w:t>
            </w:r>
          </w:p>
          <w:p w14:paraId="3FC70DF7" w14:textId="77777777" w:rsidR="000905D1" w:rsidRPr="007E4857" w:rsidRDefault="000905D1" w:rsidP="004A1569">
            <w:pPr>
              <w:pStyle w:val="af4"/>
              <w:adjustRightInd w:val="0"/>
              <w:snapToGrid w:val="0"/>
              <w:ind w:leftChars="0" w:left="0"/>
              <w:rPr>
                <w:rFonts w:ascii="標楷體" w:eastAsia="DengXian" w:hAnsi="標楷體"/>
                <w:bCs/>
                <w:sz w:val="22"/>
              </w:rPr>
            </w:pPr>
            <w:r w:rsidRPr="007E4857">
              <w:rPr>
                <w:rFonts w:ascii="標楷體" w:eastAsia="標楷體" w:hAnsi="標楷體"/>
                <w:bCs/>
                <w:sz w:val="22"/>
              </w:rPr>
              <w:t>2A</w:t>
            </w:r>
            <w:r w:rsidRPr="007E4857">
              <w:rPr>
                <w:rFonts w:ascii="標楷體" w:eastAsia="標楷體" w:hAnsi="標楷體" w:hint="eastAsia"/>
                <w:sz w:val="22"/>
              </w:rPr>
              <w:t>陳</w:t>
            </w:r>
            <w:r w:rsidRPr="007E4857">
              <w:rPr>
                <w:rFonts w:ascii="標楷體" w:eastAsia="標楷體" w:hAnsi="標楷體" w:hint="eastAsia"/>
                <w:bCs/>
                <w:sz w:val="22"/>
              </w:rPr>
              <w:t>澤豪、3C劉</w:t>
            </w:r>
            <w:proofErr w:type="gramStart"/>
            <w:r w:rsidRPr="007E4857">
              <w:rPr>
                <w:rFonts w:ascii="標楷體" w:eastAsia="標楷體" w:hAnsi="標楷體" w:hint="eastAsia"/>
                <w:bCs/>
                <w:sz w:val="22"/>
              </w:rPr>
              <w:t>讚韜</w:t>
            </w:r>
            <w:proofErr w:type="gramEnd"/>
          </w:p>
          <w:p w14:paraId="526F94C5" w14:textId="77777777" w:rsidR="000905D1" w:rsidRDefault="000905D1" w:rsidP="004A1569">
            <w:pPr>
              <w:pStyle w:val="af4"/>
              <w:adjustRightInd w:val="0"/>
              <w:snapToGrid w:val="0"/>
              <w:ind w:leftChars="0" w:left="0"/>
              <w:rPr>
                <w:rFonts w:ascii="標楷體" w:eastAsia="標楷體" w:hAnsi="標楷體"/>
                <w:sz w:val="22"/>
                <w:lang w:eastAsia="zh-HK"/>
              </w:rPr>
            </w:pPr>
            <w:r w:rsidRPr="007E4857">
              <w:rPr>
                <w:rFonts w:ascii="標楷體" w:eastAsia="標楷體" w:hAnsi="標楷體" w:hint="eastAsia"/>
                <w:sz w:val="22"/>
              </w:rPr>
              <w:t>兒童高級組(中國鼓)金獎</w:t>
            </w:r>
            <w:r w:rsidRPr="007E4857">
              <w:rPr>
                <w:rFonts w:ascii="標楷體" w:eastAsia="標楷體" w:hAnsi="標楷體" w:hint="eastAsia"/>
                <w:sz w:val="22"/>
                <w:lang w:eastAsia="zh-HK"/>
              </w:rPr>
              <w:t>：</w:t>
            </w:r>
          </w:p>
          <w:p w14:paraId="1DAB33D1" w14:textId="77777777" w:rsidR="000905D1" w:rsidRPr="007E4857" w:rsidRDefault="000905D1" w:rsidP="004A1569">
            <w:pPr>
              <w:pStyle w:val="af4"/>
              <w:adjustRightInd w:val="0"/>
              <w:snapToGrid w:val="0"/>
              <w:ind w:leftChars="0" w:left="0"/>
              <w:rPr>
                <w:rFonts w:ascii="標楷體" w:eastAsia="DengXian" w:hAnsi="標楷體"/>
                <w:bCs/>
                <w:sz w:val="22"/>
              </w:rPr>
            </w:pPr>
            <w:r w:rsidRPr="007E4857">
              <w:rPr>
                <w:rFonts w:ascii="標楷體" w:eastAsia="標楷體" w:hAnsi="標楷體"/>
                <w:bCs/>
                <w:sz w:val="22"/>
              </w:rPr>
              <w:t>6B</w:t>
            </w:r>
            <w:r w:rsidRPr="007E4857">
              <w:rPr>
                <w:rFonts w:ascii="標楷體" w:eastAsia="標楷體" w:hAnsi="標楷體" w:hint="eastAsia"/>
                <w:bCs/>
                <w:sz w:val="22"/>
              </w:rPr>
              <w:t>陳泰亨、</w:t>
            </w:r>
            <w:r w:rsidRPr="007E4857">
              <w:rPr>
                <w:rFonts w:ascii="標楷體" w:eastAsia="標楷體" w:hAnsi="標楷體"/>
                <w:bCs/>
                <w:sz w:val="22"/>
              </w:rPr>
              <w:t>6B</w:t>
            </w:r>
            <w:r w:rsidRPr="007E4857">
              <w:rPr>
                <w:rFonts w:ascii="標楷體" w:eastAsia="標楷體" w:hAnsi="標楷體" w:hint="eastAsia"/>
                <w:bCs/>
                <w:sz w:val="22"/>
              </w:rPr>
              <w:t>劉健佑</w:t>
            </w:r>
          </w:p>
          <w:p w14:paraId="4BEFA221" w14:textId="77777777" w:rsidR="000905D1" w:rsidRDefault="000905D1" w:rsidP="004A1569">
            <w:pPr>
              <w:pStyle w:val="af4"/>
              <w:adjustRightInd w:val="0"/>
              <w:snapToGrid w:val="0"/>
              <w:ind w:leftChars="0" w:left="0"/>
              <w:rPr>
                <w:rFonts w:ascii="標楷體" w:eastAsia="標楷體" w:hAnsi="標楷體"/>
                <w:sz w:val="22"/>
                <w:lang w:eastAsia="zh-HK"/>
              </w:rPr>
            </w:pPr>
            <w:r w:rsidRPr="007E4857">
              <w:rPr>
                <w:rFonts w:ascii="標楷體" w:eastAsia="標楷體" w:hAnsi="標楷體" w:hint="eastAsia"/>
                <w:sz w:val="22"/>
              </w:rPr>
              <w:t>兒童高級組(中國鼓)銀獎</w:t>
            </w:r>
            <w:r w:rsidRPr="007E4857">
              <w:rPr>
                <w:rFonts w:ascii="標楷體" w:eastAsia="標楷體" w:hAnsi="標楷體" w:hint="eastAsia"/>
                <w:sz w:val="22"/>
                <w:lang w:eastAsia="zh-HK"/>
              </w:rPr>
              <w:t>：</w:t>
            </w:r>
          </w:p>
          <w:p w14:paraId="432BB796" w14:textId="77777777" w:rsidR="000905D1" w:rsidRPr="007E4857" w:rsidRDefault="000905D1" w:rsidP="004A1569">
            <w:pPr>
              <w:pStyle w:val="af4"/>
              <w:adjustRightInd w:val="0"/>
              <w:snapToGrid w:val="0"/>
              <w:ind w:leftChars="0" w:left="0"/>
              <w:rPr>
                <w:rFonts w:ascii="標楷體" w:eastAsia="DengXian" w:hAnsi="標楷體"/>
                <w:sz w:val="22"/>
              </w:rPr>
            </w:pPr>
            <w:r w:rsidRPr="007E4857">
              <w:rPr>
                <w:rFonts w:ascii="標楷體" w:eastAsia="標楷體" w:hAnsi="標楷體" w:hint="eastAsia"/>
                <w:sz w:val="22"/>
              </w:rPr>
              <w:t>6</w:t>
            </w:r>
            <w:r w:rsidRPr="007E4857">
              <w:rPr>
                <w:rFonts w:ascii="標楷體" w:eastAsia="標楷體" w:hAnsi="標楷體"/>
                <w:sz w:val="22"/>
              </w:rPr>
              <w:t>D</w:t>
            </w:r>
            <w:r w:rsidRPr="007E4857">
              <w:rPr>
                <w:rFonts w:ascii="標楷體" w:eastAsia="標楷體" w:hAnsi="標楷體" w:hint="eastAsia"/>
                <w:sz w:val="22"/>
              </w:rPr>
              <w:t>蕭詠嵐、6</w:t>
            </w:r>
            <w:r w:rsidRPr="007E4857">
              <w:rPr>
                <w:rFonts w:ascii="標楷體" w:eastAsia="標楷體" w:hAnsi="標楷體"/>
                <w:sz w:val="22"/>
              </w:rPr>
              <w:t>D</w:t>
            </w:r>
            <w:r w:rsidRPr="007E4857">
              <w:rPr>
                <w:rFonts w:ascii="標楷體" w:eastAsia="標楷體" w:hAnsi="標楷體" w:hint="eastAsia"/>
                <w:sz w:val="22"/>
              </w:rPr>
              <w:t>莫梓謙</w:t>
            </w:r>
          </w:p>
          <w:p w14:paraId="7F2EC909" w14:textId="77777777" w:rsidR="000905D1" w:rsidRDefault="000905D1" w:rsidP="004A1569">
            <w:pPr>
              <w:pStyle w:val="af4"/>
              <w:adjustRightInd w:val="0"/>
              <w:snapToGrid w:val="0"/>
              <w:ind w:leftChars="0" w:left="0"/>
              <w:rPr>
                <w:rFonts w:ascii="標楷體" w:eastAsia="標楷體" w:hAnsi="標楷體"/>
                <w:sz w:val="22"/>
                <w:lang w:eastAsia="zh-HK"/>
              </w:rPr>
            </w:pPr>
            <w:r w:rsidRPr="007E4857">
              <w:rPr>
                <w:rFonts w:ascii="標楷體" w:eastAsia="標楷體" w:hAnsi="標楷體" w:hint="eastAsia"/>
                <w:sz w:val="22"/>
              </w:rPr>
              <w:t>兒童高級組(中國鼓)銅獎</w:t>
            </w:r>
            <w:r w:rsidRPr="007E4857">
              <w:rPr>
                <w:rFonts w:ascii="標楷體" w:eastAsia="標楷體" w:hAnsi="標楷體" w:hint="eastAsia"/>
                <w:sz w:val="22"/>
                <w:lang w:eastAsia="zh-HK"/>
              </w:rPr>
              <w:t>：</w:t>
            </w:r>
          </w:p>
          <w:p w14:paraId="40E34C6A" w14:textId="77777777" w:rsidR="000905D1" w:rsidRPr="007E4857" w:rsidRDefault="000905D1" w:rsidP="004A1569">
            <w:pPr>
              <w:pStyle w:val="af4"/>
              <w:adjustRightInd w:val="0"/>
              <w:snapToGrid w:val="0"/>
              <w:ind w:leftChars="0" w:left="0"/>
              <w:rPr>
                <w:rFonts w:ascii="標楷體" w:eastAsia="標楷體" w:hAnsi="標楷體"/>
                <w:bCs/>
                <w:sz w:val="22"/>
              </w:rPr>
            </w:pPr>
            <w:r w:rsidRPr="007E4857">
              <w:rPr>
                <w:rFonts w:ascii="標楷體" w:eastAsia="標楷體" w:hAnsi="標楷體" w:hint="eastAsia"/>
                <w:sz w:val="22"/>
              </w:rPr>
              <w:t>6</w:t>
            </w:r>
            <w:r w:rsidRPr="007E4857">
              <w:rPr>
                <w:rFonts w:ascii="標楷體" w:eastAsia="標楷體" w:hAnsi="標楷體"/>
                <w:sz w:val="22"/>
              </w:rPr>
              <w:t>D</w:t>
            </w:r>
            <w:r w:rsidRPr="007E4857">
              <w:rPr>
                <w:rFonts w:ascii="標楷體" w:eastAsia="標楷體" w:hAnsi="標楷體" w:hint="eastAsia"/>
                <w:sz w:val="22"/>
                <w:lang w:eastAsia="zh-HK"/>
              </w:rPr>
              <w:t>黃琳毓、</w:t>
            </w:r>
            <w:r w:rsidRPr="007E4857">
              <w:rPr>
                <w:rFonts w:ascii="標楷體" w:eastAsia="標楷體" w:hAnsi="標楷體" w:hint="eastAsia"/>
                <w:sz w:val="22"/>
              </w:rPr>
              <w:t>6</w:t>
            </w:r>
            <w:r w:rsidRPr="007E4857">
              <w:rPr>
                <w:rFonts w:ascii="標楷體" w:eastAsia="標楷體" w:hAnsi="標楷體"/>
                <w:sz w:val="22"/>
              </w:rPr>
              <w:t>D</w:t>
            </w:r>
            <w:r w:rsidRPr="007E4857">
              <w:rPr>
                <w:rFonts w:ascii="標楷體" w:eastAsia="標楷體" w:hAnsi="標楷體" w:hint="eastAsia"/>
                <w:sz w:val="22"/>
                <w:lang w:eastAsia="zh-HK"/>
              </w:rPr>
              <w:t>李俊誠</w:t>
            </w:r>
          </w:p>
        </w:tc>
      </w:tr>
      <w:tr w:rsidR="000905D1" w:rsidRPr="007E4857" w14:paraId="4B47D0FB" w14:textId="77777777" w:rsidTr="004A1569">
        <w:trPr>
          <w:cantSplit/>
          <w:trHeight w:val="313"/>
        </w:trPr>
        <w:tc>
          <w:tcPr>
            <w:tcW w:w="857" w:type="dxa"/>
            <w:vMerge/>
            <w:shd w:val="clear" w:color="auto" w:fill="auto"/>
          </w:tcPr>
          <w:p w14:paraId="2E1C1EF8"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07DCEF08"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2023國際學界音樂大賽</w:t>
            </w:r>
          </w:p>
          <w:p w14:paraId="41CABEB4" w14:textId="77777777" w:rsidR="000905D1" w:rsidRPr="007E4857" w:rsidRDefault="000905D1" w:rsidP="004A1569">
            <w:pPr>
              <w:adjustRightInd w:val="0"/>
              <w:snapToGrid w:val="0"/>
              <w:rPr>
                <w:rFonts w:ascii="標楷體" w:eastAsia="標楷體" w:hAnsi="標楷體"/>
                <w:sz w:val="22"/>
              </w:rPr>
            </w:pPr>
          </w:p>
        </w:tc>
        <w:tc>
          <w:tcPr>
            <w:tcW w:w="2256" w:type="dxa"/>
            <w:shd w:val="clear" w:color="auto" w:fill="auto"/>
          </w:tcPr>
          <w:p w14:paraId="1A02CD18" w14:textId="77777777" w:rsidR="000905D1" w:rsidRPr="007E4857" w:rsidRDefault="000905D1" w:rsidP="004A1569">
            <w:pPr>
              <w:adjustRightInd w:val="0"/>
              <w:snapToGrid w:val="0"/>
              <w:rPr>
                <w:rFonts w:ascii="標楷體" w:eastAsia="標楷體" w:hAnsi="標楷體"/>
                <w:bCs/>
                <w:sz w:val="22"/>
              </w:rPr>
            </w:pPr>
            <w:r w:rsidRPr="007E4857">
              <w:rPr>
                <w:rFonts w:ascii="標楷體" w:eastAsia="標楷體" w:hAnsi="標楷體" w:hint="eastAsia"/>
                <w:bCs/>
                <w:sz w:val="22"/>
              </w:rPr>
              <w:t>香港教育發展協會</w:t>
            </w:r>
          </w:p>
        </w:tc>
        <w:tc>
          <w:tcPr>
            <w:tcW w:w="4430" w:type="dxa"/>
            <w:shd w:val="clear" w:color="auto" w:fill="auto"/>
          </w:tcPr>
          <w:p w14:paraId="7882D30E" w14:textId="77777777" w:rsidR="000905D1"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弦樂團優異</w:t>
            </w:r>
            <w:r w:rsidRPr="007E4857">
              <w:rPr>
                <w:rFonts w:ascii="標楷體" w:eastAsia="標楷體" w:hAnsi="標楷體" w:hint="eastAsia"/>
                <w:sz w:val="22"/>
                <w:lang w:eastAsia="zh-HK"/>
              </w:rPr>
              <w:t>：</w:t>
            </w:r>
          </w:p>
          <w:p w14:paraId="4DE7A8E9"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3C張滋</w:t>
            </w:r>
            <w:proofErr w:type="gramStart"/>
            <w:r w:rsidRPr="007E4857">
              <w:rPr>
                <w:rFonts w:ascii="標楷體" w:eastAsia="標楷體" w:hAnsi="標楷體" w:hint="eastAsia"/>
                <w:sz w:val="22"/>
              </w:rPr>
              <w:t>楹</w:t>
            </w:r>
            <w:proofErr w:type="gramEnd"/>
            <w:r w:rsidRPr="007E4857">
              <w:rPr>
                <w:rFonts w:ascii="標楷體" w:eastAsia="標楷體" w:hAnsi="標楷體" w:hint="eastAsia"/>
                <w:sz w:val="22"/>
              </w:rPr>
              <w:t>、</w:t>
            </w:r>
            <w:r w:rsidRPr="007E4857">
              <w:rPr>
                <w:rFonts w:ascii="標楷體" w:eastAsia="標楷體" w:hAnsi="標楷體" w:hint="eastAsia"/>
                <w:color w:val="000000"/>
                <w:sz w:val="22"/>
              </w:rPr>
              <w:t>6A</w:t>
            </w:r>
            <w:r w:rsidRPr="007E4857">
              <w:rPr>
                <w:rFonts w:ascii="標楷體" w:eastAsia="標楷體" w:hAnsi="標楷體" w:hint="eastAsia"/>
                <w:sz w:val="22"/>
              </w:rPr>
              <w:t>余曉楠、6A</w:t>
            </w:r>
            <w:proofErr w:type="gramStart"/>
            <w:r w:rsidRPr="007E4857">
              <w:rPr>
                <w:rFonts w:ascii="標楷體" w:eastAsia="標楷體" w:hAnsi="標楷體" w:hint="eastAsia"/>
                <w:sz w:val="22"/>
              </w:rPr>
              <w:t>陳亭伊</w:t>
            </w:r>
            <w:proofErr w:type="gramEnd"/>
            <w:r w:rsidRPr="007E4857">
              <w:rPr>
                <w:rFonts w:ascii="標楷體" w:eastAsia="標楷體" w:hAnsi="標楷體" w:hint="eastAsia"/>
                <w:sz w:val="22"/>
              </w:rPr>
              <w:t>、6B林顯澎、6D張凌月、6D劉曉</w:t>
            </w:r>
            <w:proofErr w:type="gramStart"/>
            <w:r w:rsidRPr="007E4857">
              <w:rPr>
                <w:rFonts w:ascii="標楷體" w:eastAsia="標楷體" w:hAnsi="標楷體" w:hint="eastAsia"/>
                <w:sz w:val="22"/>
              </w:rPr>
              <w:t>錡</w:t>
            </w:r>
            <w:proofErr w:type="gramEnd"/>
            <w:r w:rsidRPr="007E4857">
              <w:rPr>
                <w:rFonts w:ascii="標楷體" w:eastAsia="標楷體" w:hAnsi="標楷體" w:hint="eastAsia"/>
                <w:sz w:val="22"/>
              </w:rPr>
              <w:t>、6D黃浩熹、6D</w:t>
            </w:r>
            <w:r w:rsidRPr="007E4857">
              <w:rPr>
                <w:rFonts w:ascii="標楷體" w:eastAsia="標楷體" w:hAnsi="標楷體" w:hint="eastAsia"/>
                <w:color w:val="000000"/>
                <w:sz w:val="22"/>
              </w:rPr>
              <w:t>張赫</w:t>
            </w:r>
          </w:p>
        </w:tc>
      </w:tr>
      <w:tr w:rsidR="000905D1" w:rsidRPr="007E4857" w14:paraId="4143C9C6" w14:textId="77777777" w:rsidTr="004A1569">
        <w:trPr>
          <w:cantSplit/>
          <w:trHeight w:val="313"/>
        </w:trPr>
        <w:tc>
          <w:tcPr>
            <w:tcW w:w="857" w:type="dxa"/>
            <w:vMerge/>
            <w:shd w:val="clear" w:color="auto" w:fill="auto"/>
          </w:tcPr>
          <w:p w14:paraId="1D28FAF6"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483077AC"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2023國際學界音樂大賽(總決賽)</w:t>
            </w:r>
          </w:p>
        </w:tc>
        <w:tc>
          <w:tcPr>
            <w:tcW w:w="2256" w:type="dxa"/>
            <w:shd w:val="clear" w:color="auto" w:fill="auto"/>
          </w:tcPr>
          <w:p w14:paraId="066BE631" w14:textId="77777777" w:rsidR="000905D1" w:rsidRPr="007E4857" w:rsidRDefault="000905D1" w:rsidP="004A1569">
            <w:pPr>
              <w:adjustRightInd w:val="0"/>
              <w:snapToGrid w:val="0"/>
              <w:rPr>
                <w:rFonts w:ascii="標楷體" w:eastAsia="標楷體" w:hAnsi="標楷體"/>
                <w:bCs/>
                <w:sz w:val="22"/>
              </w:rPr>
            </w:pPr>
            <w:r w:rsidRPr="007E4857">
              <w:rPr>
                <w:rFonts w:ascii="標楷體" w:eastAsia="標楷體" w:hAnsi="標楷體" w:hint="eastAsia"/>
                <w:bCs/>
                <w:sz w:val="22"/>
              </w:rPr>
              <w:t>香港教育發展協會</w:t>
            </w:r>
          </w:p>
        </w:tc>
        <w:tc>
          <w:tcPr>
            <w:tcW w:w="4430" w:type="dxa"/>
            <w:shd w:val="clear" w:color="auto" w:fill="auto"/>
          </w:tcPr>
          <w:p w14:paraId="746A9E12" w14:textId="77777777" w:rsidR="000905D1"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弦樂團冠軍</w:t>
            </w:r>
            <w:r w:rsidRPr="007E4857">
              <w:rPr>
                <w:rFonts w:ascii="標楷體" w:eastAsia="標楷體" w:hAnsi="標楷體" w:hint="eastAsia"/>
                <w:sz w:val="22"/>
                <w:lang w:eastAsia="zh-HK"/>
              </w:rPr>
              <w:t>：</w:t>
            </w:r>
          </w:p>
          <w:p w14:paraId="393F0230"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3C張滋</w:t>
            </w:r>
            <w:proofErr w:type="gramStart"/>
            <w:r w:rsidRPr="007E4857">
              <w:rPr>
                <w:rFonts w:ascii="標楷體" w:eastAsia="標楷體" w:hAnsi="標楷體" w:hint="eastAsia"/>
                <w:sz w:val="22"/>
              </w:rPr>
              <w:t>楹</w:t>
            </w:r>
            <w:proofErr w:type="gramEnd"/>
            <w:r w:rsidRPr="007E4857">
              <w:rPr>
                <w:rFonts w:ascii="標楷體" w:eastAsia="標楷體" w:hAnsi="標楷體" w:hint="eastAsia"/>
                <w:sz w:val="22"/>
              </w:rPr>
              <w:t>、</w:t>
            </w:r>
            <w:r w:rsidRPr="007E4857">
              <w:rPr>
                <w:rFonts w:ascii="標楷體" w:eastAsia="標楷體" w:hAnsi="標楷體" w:hint="eastAsia"/>
                <w:color w:val="000000"/>
                <w:sz w:val="22"/>
              </w:rPr>
              <w:t>6A</w:t>
            </w:r>
            <w:r w:rsidRPr="007E4857">
              <w:rPr>
                <w:rFonts w:ascii="標楷體" w:eastAsia="標楷體" w:hAnsi="標楷體" w:hint="eastAsia"/>
                <w:sz w:val="22"/>
              </w:rPr>
              <w:t>余曉楠、6A</w:t>
            </w:r>
            <w:proofErr w:type="gramStart"/>
            <w:r w:rsidRPr="007E4857">
              <w:rPr>
                <w:rFonts w:ascii="標楷體" w:eastAsia="標楷體" w:hAnsi="標楷體" w:hint="eastAsia"/>
                <w:sz w:val="22"/>
              </w:rPr>
              <w:t>陳亭伊</w:t>
            </w:r>
            <w:proofErr w:type="gramEnd"/>
            <w:r w:rsidRPr="007E4857">
              <w:rPr>
                <w:rFonts w:ascii="標楷體" w:eastAsia="標楷體" w:hAnsi="標楷體" w:hint="eastAsia"/>
                <w:sz w:val="22"/>
              </w:rPr>
              <w:t>、6B林顯澎、6D張凌月、6D劉曉</w:t>
            </w:r>
            <w:proofErr w:type="gramStart"/>
            <w:r w:rsidRPr="007E4857">
              <w:rPr>
                <w:rFonts w:ascii="標楷體" w:eastAsia="標楷體" w:hAnsi="標楷體" w:hint="eastAsia"/>
                <w:sz w:val="22"/>
              </w:rPr>
              <w:t>錡</w:t>
            </w:r>
            <w:proofErr w:type="gramEnd"/>
            <w:r w:rsidRPr="007E4857">
              <w:rPr>
                <w:rFonts w:ascii="標楷體" w:eastAsia="標楷體" w:hAnsi="標楷體" w:hint="eastAsia"/>
                <w:sz w:val="22"/>
              </w:rPr>
              <w:t>、6D黃浩熹、6D</w:t>
            </w:r>
            <w:r w:rsidRPr="007E4857">
              <w:rPr>
                <w:rFonts w:ascii="標楷體" w:eastAsia="標楷體" w:hAnsi="標楷體" w:hint="eastAsia"/>
                <w:color w:val="000000"/>
                <w:sz w:val="22"/>
              </w:rPr>
              <w:t>張赫</w:t>
            </w:r>
          </w:p>
        </w:tc>
      </w:tr>
      <w:tr w:rsidR="000905D1" w:rsidRPr="007E4857" w14:paraId="067B0573" w14:textId="77777777" w:rsidTr="004A1569">
        <w:trPr>
          <w:cantSplit/>
          <w:trHeight w:val="313"/>
        </w:trPr>
        <w:tc>
          <w:tcPr>
            <w:tcW w:w="857" w:type="dxa"/>
            <w:vMerge/>
            <w:shd w:val="clear" w:color="auto" w:fill="auto"/>
          </w:tcPr>
          <w:p w14:paraId="60A07EB4"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0829AE10"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第二屆亞洲青年兒童弦樂及敲擊錦標賽2023</w:t>
            </w:r>
          </w:p>
        </w:tc>
        <w:tc>
          <w:tcPr>
            <w:tcW w:w="2256" w:type="dxa"/>
            <w:shd w:val="clear" w:color="auto" w:fill="auto"/>
          </w:tcPr>
          <w:p w14:paraId="42075A27" w14:textId="77777777" w:rsidR="000905D1" w:rsidRPr="007E4857" w:rsidRDefault="000905D1" w:rsidP="004A1569">
            <w:pPr>
              <w:adjustRightInd w:val="0"/>
              <w:snapToGrid w:val="0"/>
              <w:rPr>
                <w:rFonts w:ascii="標楷體" w:eastAsia="標楷體" w:hAnsi="標楷體"/>
                <w:bCs/>
                <w:sz w:val="22"/>
              </w:rPr>
            </w:pPr>
            <w:r w:rsidRPr="007E4857">
              <w:rPr>
                <w:rFonts w:ascii="標楷體" w:eastAsia="標楷體" w:hAnsi="標楷體" w:hint="eastAsia"/>
                <w:bCs/>
                <w:sz w:val="22"/>
              </w:rPr>
              <w:t>香港青年兒童文藝協會</w:t>
            </w:r>
          </w:p>
        </w:tc>
        <w:tc>
          <w:tcPr>
            <w:tcW w:w="4430" w:type="dxa"/>
            <w:shd w:val="clear" w:color="auto" w:fill="auto"/>
          </w:tcPr>
          <w:p w14:paraId="2F1A68CE" w14:textId="77777777" w:rsidR="000905D1"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弦樂團銀獎</w:t>
            </w:r>
            <w:r w:rsidRPr="007E4857">
              <w:rPr>
                <w:rFonts w:ascii="標楷體" w:eastAsia="標楷體" w:hAnsi="標楷體" w:hint="eastAsia"/>
                <w:sz w:val="22"/>
                <w:lang w:eastAsia="zh-HK"/>
              </w:rPr>
              <w:t>：</w:t>
            </w:r>
          </w:p>
          <w:p w14:paraId="23336A20"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3C張滋</w:t>
            </w:r>
            <w:proofErr w:type="gramStart"/>
            <w:r w:rsidRPr="007E4857">
              <w:rPr>
                <w:rFonts w:ascii="標楷體" w:eastAsia="標楷體" w:hAnsi="標楷體" w:hint="eastAsia"/>
                <w:sz w:val="22"/>
              </w:rPr>
              <w:t>楹</w:t>
            </w:r>
            <w:proofErr w:type="gramEnd"/>
            <w:r w:rsidRPr="007E4857">
              <w:rPr>
                <w:rFonts w:ascii="標楷體" w:eastAsia="標楷體" w:hAnsi="標楷體" w:hint="eastAsia"/>
                <w:sz w:val="22"/>
              </w:rPr>
              <w:t>、</w:t>
            </w:r>
            <w:r w:rsidRPr="007E4857">
              <w:rPr>
                <w:rFonts w:ascii="標楷體" w:eastAsia="標楷體" w:hAnsi="標楷體" w:hint="eastAsia"/>
                <w:color w:val="000000"/>
                <w:sz w:val="22"/>
              </w:rPr>
              <w:t>6A</w:t>
            </w:r>
            <w:r w:rsidRPr="007E4857">
              <w:rPr>
                <w:rFonts w:ascii="標楷體" w:eastAsia="標楷體" w:hAnsi="標楷體" w:hint="eastAsia"/>
                <w:sz w:val="22"/>
              </w:rPr>
              <w:t>余曉楠、6A</w:t>
            </w:r>
            <w:proofErr w:type="gramStart"/>
            <w:r w:rsidRPr="007E4857">
              <w:rPr>
                <w:rFonts w:ascii="標楷體" w:eastAsia="標楷體" w:hAnsi="標楷體" w:hint="eastAsia"/>
                <w:sz w:val="22"/>
              </w:rPr>
              <w:t>陳亭伊</w:t>
            </w:r>
            <w:proofErr w:type="gramEnd"/>
            <w:r w:rsidRPr="007E4857">
              <w:rPr>
                <w:rFonts w:ascii="標楷體" w:eastAsia="標楷體" w:hAnsi="標楷體" w:hint="eastAsia"/>
                <w:sz w:val="22"/>
              </w:rPr>
              <w:t>、6B林顯澎、6D張凌月、6D劉曉</w:t>
            </w:r>
            <w:proofErr w:type="gramStart"/>
            <w:r w:rsidRPr="007E4857">
              <w:rPr>
                <w:rFonts w:ascii="標楷體" w:eastAsia="標楷體" w:hAnsi="標楷體" w:hint="eastAsia"/>
                <w:sz w:val="22"/>
              </w:rPr>
              <w:t>錡</w:t>
            </w:r>
            <w:proofErr w:type="gramEnd"/>
            <w:r w:rsidRPr="007E4857">
              <w:rPr>
                <w:rFonts w:ascii="標楷體" w:eastAsia="標楷體" w:hAnsi="標楷體" w:hint="eastAsia"/>
                <w:sz w:val="22"/>
              </w:rPr>
              <w:t>、6D黃浩熹、6D</w:t>
            </w:r>
            <w:r w:rsidRPr="007E4857">
              <w:rPr>
                <w:rFonts w:ascii="標楷體" w:eastAsia="標楷體" w:hAnsi="標楷體" w:hint="eastAsia"/>
                <w:color w:val="000000"/>
                <w:sz w:val="22"/>
              </w:rPr>
              <w:t>張赫</w:t>
            </w:r>
          </w:p>
        </w:tc>
      </w:tr>
      <w:tr w:rsidR="000905D1" w:rsidRPr="007E4857" w14:paraId="72E23AB8" w14:textId="77777777" w:rsidTr="004A1569">
        <w:trPr>
          <w:cantSplit/>
          <w:trHeight w:val="313"/>
        </w:trPr>
        <w:tc>
          <w:tcPr>
            <w:tcW w:w="857" w:type="dxa"/>
            <w:vMerge/>
            <w:shd w:val="clear" w:color="auto" w:fill="auto"/>
          </w:tcPr>
          <w:p w14:paraId="388CCC9E"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0C9299F3"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sz w:val="22"/>
              </w:rPr>
              <w:t>2</w:t>
            </w:r>
            <w:r w:rsidRPr="007E4857">
              <w:rPr>
                <w:rFonts w:ascii="標楷體" w:eastAsia="標楷體" w:hAnsi="標楷體" w:hint="eastAsia"/>
                <w:sz w:val="22"/>
              </w:rPr>
              <w:t>023亞洲學界音樂大賽(香港賽區</w:t>
            </w:r>
            <w:r w:rsidRPr="007E4857">
              <w:rPr>
                <w:rFonts w:ascii="標楷體" w:eastAsia="標楷體" w:hAnsi="標楷體"/>
                <w:sz w:val="22"/>
              </w:rPr>
              <w:t>)</w:t>
            </w:r>
          </w:p>
        </w:tc>
        <w:tc>
          <w:tcPr>
            <w:tcW w:w="2256" w:type="dxa"/>
            <w:shd w:val="clear" w:color="auto" w:fill="auto"/>
          </w:tcPr>
          <w:p w14:paraId="6F28BCDE" w14:textId="77777777" w:rsidR="000905D1" w:rsidRPr="007E4857" w:rsidRDefault="000905D1" w:rsidP="004A1569">
            <w:pPr>
              <w:adjustRightInd w:val="0"/>
              <w:snapToGrid w:val="0"/>
              <w:rPr>
                <w:rFonts w:ascii="標楷體" w:eastAsia="標楷體" w:hAnsi="標楷體"/>
                <w:bCs/>
                <w:sz w:val="22"/>
              </w:rPr>
            </w:pPr>
            <w:r w:rsidRPr="007E4857">
              <w:rPr>
                <w:rFonts w:ascii="標楷體" w:eastAsia="標楷體" w:hAnsi="標楷體" w:hint="eastAsia"/>
                <w:bCs/>
                <w:sz w:val="22"/>
              </w:rPr>
              <w:t>香港教育發展協會</w:t>
            </w:r>
          </w:p>
        </w:tc>
        <w:tc>
          <w:tcPr>
            <w:tcW w:w="4430" w:type="dxa"/>
            <w:shd w:val="clear" w:color="auto" w:fill="auto"/>
          </w:tcPr>
          <w:p w14:paraId="08E27654"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優異</w:t>
            </w:r>
            <w:r w:rsidRPr="007E4857">
              <w:rPr>
                <w:rFonts w:ascii="標楷體" w:eastAsia="標楷體" w:hAnsi="標楷體" w:hint="eastAsia"/>
                <w:sz w:val="22"/>
                <w:lang w:eastAsia="zh-HK"/>
              </w:rPr>
              <w:t>：</w:t>
            </w:r>
            <w:r w:rsidRPr="007E4857">
              <w:rPr>
                <w:rFonts w:ascii="標楷體" w:eastAsia="標楷體" w:hAnsi="標楷體"/>
                <w:sz w:val="22"/>
              </w:rPr>
              <w:t>6A</w:t>
            </w:r>
            <w:proofErr w:type="gramStart"/>
            <w:r w:rsidRPr="007E4857">
              <w:rPr>
                <w:rFonts w:ascii="標楷體" w:eastAsia="標楷體" w:hAnsi="標楷體" w:hint="eastAsia"/>
                <w:sz w:val="22"/>
              </w:rPr>
              <w:t>陳亭伊</w:t>
            </w:r>
            <w:proofErr w:type="gramEnd"/>
            <w:r w:rsidRPr="007E4857">
              <w:rPr>
                <w:rFonts w:ascii="標楷體" w:eastAsia="標楷體" w:hAnsi="標楷體" w:hint="eastAsia"/>
                <w:sz w:val="22"/>
              </w:rPr>
              <w:t xml:space="preserve"> </w:t>
            </w:r>
          </w:p>
        </w:tc>
      </w:tr>
      <w:tr w:rsidR="000905D1" w:rsidRPr="007E4857" w14:paraId="1CE42387" w14:textId="77777777" w:rsidTr="004A1569">
        <w:trPr>
          <w:cantSplit/>
          <w:trHeight w:val="313"/>
        </w:trPr>
        <w:tc>
          <w:tcPr>
            <w:tcW w:w="857" w:type="dxa"/>
            <w:vMerge/>
            <w:shd w:val="clear" w:color="auto" w:fill="auto"/>
          </w:tcPr>
          <w:p w14:paraId="6BF3AC9D"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7E31E1F7"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聯校音樂大賽2023</w:t>
            </w:r>
          </w:p>
        </w:tc>
        <w:tc>
          <w:tcPr>
            <w:tcW w:w="2256" w:type="dxa"/>
            <w:shd w:val="clear" w:color="auto" w:fill="auto"/>
          </w:tcPr>
          <w:p w14:paraId="5AB6C654" w14:textId="77777777" w:rsidR="000905D1" w:rsidRPr="007E4857" w:rsidRDefault="000905D1" w:rsidP="004A1569">
            <w:pPr>
              <w:adjustRightInd w:val="0"/>
              <w:snapToGrid w:val="0"/>
              <w:rPr>
                <w:rFonts w:ascii="標楷體" w:eastAsia="標楷體" w:hAnsi="標楷體"/>
                <w:bCs/>
                <w:sz w:val="22"/>
              </w:rPr>
            </w:pPr>
            <w:r w:rsidRPr="007E4857">
              <w:rPr>
                <w:rFonts w:ascii="標楷體" w:eastAsia="標楷體" w:hAnsi="標楷體" w:hint="eastAsia"/>
                <w:bCs/>
                <w:sz w:val="22"/>
              </w:rPr>
              <w:t>香港聯校音樂協會</w:t>
            </w:r>
          </w:p>
        </w:tc>
        <w:tc>
          <w:tcPr>
            <w:tcW w:w="4430" w:type="dxa"/>
            <w:shd w:val="clear" w:color="auto" w:fill="auto"/>
          </w:tcPr>
          <w:p w14:paraId="30E35943"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金獎</w:t>
            </w:r>
            <w:r w:rsidRPr="007E4857">
              <w:rPr>
                <w:rFonts w:ascii="標楷體" w:eastAsia="標楷體" w:hAnsi="標楷體" w:hint="eastAsia"/>
                <w:sz w:val="22"/>
                <w:lang w:eastAsia="zh-HK"/>
              </w:rPr>
              <w:t>：</w:t>
            </w:r>
            <w:r w:rsidRPr="007E4857">
              <w:rPr>
                <w:rFonts w:ascii="標楷體" w:eastAsia="標楷體" w:hAnsi="標楷體" w:hint="eastAsia"/>
                <w:sz w:val="22"/>
              </w:rPr>
              <w:t>6D黃浩熹</w:t>
            </w:r>
          </w:p>
        </w:tc>
      </w:tr>
      <w:tr w:rsidR="000905D1" w:rsidRPr="007E4857" w14:paraId="7184A01B" w14:textId="77777777" w:rsidTr="004A1569">
        <w:trPr>
          <w:cantSplit/>
          <w:trHeight w:val="313"/>
        </w:trPr>
        <w:tc>
          <w:tcPr>
            <w:tcW w:w="857" w:type="dxa"/>
            <w:vMerge/>
            <w:shd w:val="clear" w:color="auto" w:fill="auto"/>
          </w:tcPr>
          <w:p w14:paraId="7733B0C1"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1510DD98"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全港菁英音樂節2023</w:t>
            </w:r>
          </w:p>
        </w:tc>
        <w:tc>
          <w:tcPr>
            <w:tcW w:w="2256" w:type="dxa"/>
            <w:shd w:val="clear" w:color="auto" w:fill="auto"/>
          </w:tcPr>
          <w:p w14:paraId="4311BEE6" w14:textId="77777777" w:rsidR="000905D1" w:rsidRPr="007E4857" w:rsidRDefault="000905D1" w:rsidP="004A1569">
            <w:pPr>
              <w:adjustRightInd w:val="0"/>
              <w:snapToGrid w:val="0"/>
              <w:rPr>
                <w:rFonts w:ascii="標楷體" w:eastAsia="標楷體" w:hAnsi="標楷體" w:cs="Helvetica"/>
                <w:bCs/>
                <w:sz w:val="22"/>
                <w:shd w:val="clear" w:color="auto" w:fill="FFFFFF"/>
              </w:rPr>
            </w:pPr>
            <w:r w:rsidRPr="007E4857">
              <w:rPr>
                <w:rFonts w:ascii="標楷體" w:eastAsia="標楷體" w:hAnsi="標楷體" w:hint="eastAsia"/>
                <w:bCs/>
                <w:sz w:val="22"/>
              </w:rPr>
              <w:t>香港藝文教育協會</w:t>
            </w:r>
          </w:p>
        </w:tc>
        <w:tc>
          <w:tcPr>
            <w:tcW w:w="4430" w:type="dxa"/>
            <w:shd w:val="clear" w:color="auto" w:fill="auto"/>
          </w:tcPr>
          <w:p w14:paraId="1AD55D9E" w14:textId="77777777" w:rsidR="000905D1"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弦樂團銀獎</w:t>
            </w:r>
            <w:r w:rsidRPr="007E4857">
              <w:rPr>
                <w:rFonts w:ascii="標楷體" w:eastAsia="標楷體" w:hAnsi="標楷體" w:hint="eastAsia"/>
                <w:sz w:val="22"/>
                <w:lang w:eastAsia="zh-HK"/>
              </w:rPr>
              <w:t>：</w:t>
            </w:r>
          </w:p>
          <w:p w14:paraId="067524A2"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3C張滋</w:t>
            </w:r>
            <w:proofErr w:type="gramStart"/>
            <w:r w:rsidRPr="007E4857">
              <w:rPr>
                <w:rFonts w:ascii="標楷體" w:eastAsia="標楷體" w:hAnsi="標楷體" w:hint="eastAsia"/>
                <w:sz w:val="22"/>
              </w:rPr>
              <w:t>楹</w:t>
            </w:r>
            <w:proofErr w:type="gramEnd"/>
            <w:r w:rsidRPr="007E4857">
              <w:rPr>
                <w:rFonts w:ascii="標楷體" w:eastAsia="標楷體" w:hAnsi="標楷體" w:hint="eastAsia"/>
                <w:sz w:val="22"/>
              </w:rPr>
              <w:t>、</w:t>
            </w:r>
            <w:r w:rsidRPr="007E4857">
              <w:rPr>
                <w:rFonts w:ascii="標楷體" w:eastAsia="標楷體" w:hAnsi="標楷體" w:hint="eastAsia"/>
                <w:color w:val="000000"/>
                <w:sz w:val="22"/>
              </w:rPr>
              <w:t>6A</w:t>
            </w:r>
            <w:r w:rsidRPr="007E4857">
              <w:rPr>
                <w:rFonts w:ascii="標楷體" w:eastAsia="標楷體" w:hAnsi="標楷體" w:hint="eastAsia"/>
                <w:sz w:val="22"/>
              </w:rPr>
              <w:t>余曉楠、6A</w:t>
            </w:r>
            <w:proofErr w:type="gramStart"/>
            <w:r w:rsidRPr="007E4857">
              <w:rPr>
                <w:rFonts w:ascii="標楷體" w:eastAsia="標楷體" w:hAnsi="標楷體" w:hint="eastAsia"/>
                <w:sz w:val="22"/>
              </w:rPr>
              <w:t>陳亭伊</w:t>
            </w:r>
            <w:proofErr w:type="gramEnd"/>
            <w:r w:rsidRPr="007E4857">
              <w:rPr>
                <w:rFonts w:ascii="標楷體" w:eastAsia="標楷體" w:hAnsi="標楷體" w:hint="eastAsia"/>
                <w:sz w:val="22"/>
              </w:rPr>
              <w:t>、6B林顯澎、6D張凌月、6D劉曉</w:t>
            </w:r>
            <w:proofErr w:type="gramStart"/>
            <w:r w:rsidRPr="007E4857">
              <w:rPr>
                <w:rFonts w:ascii="標楷體" w:eastAsia="標楷體" w:hAnsi="標楷體" w:hint="eastAsia"/>
                <w:sz w:val="22"/>
              </w:rPr>
              <w:t>錡</w:t>
            </w:r>
            <w:proofErr w:type="gramEnd"/>
            <w:r w:rsidRPr="007E4857">
              <w:rPr>
                <w:rFonts w:ascii="標楷體" w:eastAsia="標楷體" w:hAnsi="標楷體" w:hint="eastAsia"/>
                <w:sz w:val="22"/>
              </w:rPr>
              <w:t>、6D黃浩熹 、6D</w:t>
            </w:r>
            <w:r w:rsidRPr="007E4857">
              <w:rPr>
                <w:rFonts w:ascii="標楷體" w:eastAsia="標楷體" w:hAnsi="標楷體" w:hint="eastAsia"/>
                <w:color w:val="000000"/>
                <w:sz w:val="22"/>
              </w:rPr>
              <w:t>張赫</w:t>
            </w:r>
          </w:p>
          <w:p w14:paraId="570B1119" w14:textId="77777777" w:rsidR="000905D1"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中國鼓(小童高級組)金獎</w:t>
            </w:r>
            <w:r w:rsidRPr="007E4857">
              <w:rPr>
                <w:rFonts w:ascii="標楷體" w:eastAsia="標楷體" w:hAnsi="標楷體" w:hint="eastAsia"/>
                <w:sz w:val="22"/>
                <w:lang w:eastAsia="zh-HK"/>
              </w:rPr>
              <w:t>：</w:t>
            </w:r>
          </w:p>
          <w:p w14:paraId="5E9BD967"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sz w:val="22"/>
              </w:rPr>
              <w:t>6D</w:t>
            </w:r>
            <w:r w:rsidRPr="007E4857">
              <w:rPr>
                <w:rFonts w:ascii="標楷體" w:eastAsia="標楷體" w:hAnsi="標楷體" w:hint="eastAsia"/>
                <w:sz w:val="22"/>
              </w:rPr>
              <w:t>莫梓謙、6</w:t>
            </w:r>
            <w:r w:rsidRPr="007E4857">
              <w:rPr>
                <w:rFonts w:ascii="標楷體" w:eastAsia="標楷體" w:hAnsi="標楷體"/>
                <w:sz w:val="22"/>
              </w:rPr>
              <w:t>B</w:t>
            </w:r>
            <w:r w:rsidRPr="007E4857">
              <w:rPr>
                <w:rFonts w:ascii="標楷體" w:eastAsia="標楷體" w:hAnsi="標楷體" w:hint="eastAsia"/>
                <w:sz w:val="22"/>
              </w:rPr>
              <w:t>劉健佑、6</w:t>
            </w:r>
            <w:r w:rsidRPr="007E4857">
              <w:rPr>
                <w:rFonts w:ascii="標楷體" w:eastAsia="標楷體" w:hAnsi="標楷體"/>
                <w:sz w:val="22"/>
              </w:rPr>
              <w:t>B</w:t>
            </w:r>
            <w:r w:rsidRPr="007E4857">
              <w:rPr>
                <w:rFonts w:ascii="標楷體" w:eastAsia="標楷體" w:hAnsi="標楷體" w:hint="eastAsia"/>
                <w:sz w:val="22"/>
              </w:rPr>
              <w:t>陳泰亨</w:t>
            </w:r>
          </w:p>
          <w:p w14:paraId="1BF01EC9"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sz w:val="22"/>
                <w:szCs w:val="22"/>
              </w:rPr>
              <w:t>中國鼓(小童高級組)銀獎</w:t>
            </w:r>
            <w:r w:rsidRPr="007E4857">
              <w:rPr>
                <w:rFonts w:ascii="標楷體" w:eastAsia="標楷體" w:hAnsi="標楷體" w:hint="eastAsia"/>
                <w:sz w:val="22"/>
                <w:szCs w:val="22"/>
                <w:lang w:eastAsia="zh-HK"/>
              </w:rPr>
              <w:t>：</w:t>
            </w:r>
          </w:p>
          <w:p w14:paraId="65D9BABE"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sz w:val="22"/>
                <w:szCs w:val="22"/>
              </w:rPr>
              <w:t>6D</w:t>
            </w:r>
            <w:r w:rsidRPr="007E4857">
              <w:rPr>
                <w:rFonts w:ascii="標楷體" w:eastAsia="標楷體" w:hAnsi="標楷體" w:hint="eastAsia"/>
                <w:sz w:val="22"/>
                <w:szCs w:val="22"/>
              </w:rPr>
              <w:t>黃琳毓、6</w:t>
            </w:r>
            <w:r w:rsidRPr="007E4857">
              <w:rPr>
                <w:rFonts w:ascii="標楷體" w:eastAsia="標楷體" w:hAnsi="標楷體"/>
                <w:sz w:val="22"/>
                <w:szCs w:val="22"/>
              </w:rPr>
              <w:t>D</w:t>
            </w:r>
            <w:r w:rsidRPr="007E4857">
              <w:rPr>
                <w:rFonts w:ascii="標楷體" w:eastAsia="標楷體" w:hAnsi="標楷體" w:hint="eastAsia"/>
                <w:sz w:val="22"/>
                <w:szCs w:val="22"/>
              </w:rPr>
              <w:t>蕭詠嵐、6</w:t>
            </w:r>
            <w:r w:rsidRPr="007E4857">
              <w:rPr>
                <w:rFonts w:ascii="標楷體" w:eastAsia="標楷體" w:hAnsi="標楷體"/>
                <w:sz w:val="22"/>
                <w:szCs w:val="22"/>
              </w:rPr>
              <w:t>D</w:t>
            </w:r>
            <w:r w:rsidRPr="007E4857">
              <w:rPr>
                <w:rFonts w:ascii="標楷體" w:eastAsia="標楷體" w:hAnsi="標楷體" w:hint="eastAsia"/>
                <w:sz w:val="22"/>
                <w:szCs w:val="22"/>
              </w:rPr>
              <w:t>李俊誠、6</w:t>
            </w:r>
            <w:r w:rsidRPr="007E4857">
              <w:rPr>
                <w:rFonts w:ascii="標楷體" w:eastAsia="標楷體" w:hAnsi="標楷體"/>
                <w:sz w:val="22"/>
                <w:szCs w:val="22"/>
              </w:rPr>
              <w:t>B</w:t>
            </w:r>
            <w:r w:rsidRPr="007E4857">
              <w:rPr>
                <w:rFonts w:ascii="標楷體" w:eastAsia="標楷體" w:hAnsi="標楷體" w:hint="eastAsia"/>
                <w:sz w:val="22"/>
                <w:szCs w:val="22"/>
              </w:rPr>
              <w:t>何明峻</w:t>
            </w:r>
          </w:p>
          <w:p w14:paraId="6CDDEDED"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sz w:val="22"/>
                <w:szCs w:val="22"/>
              </w:rPr>
              <w:t>高級組中國鼓(小學組)金獎</w:t>
            </w:r>
            <w:r w:rsidRPr="007E4857">
              <w:rPr>
                <w:rFonts w:ascii="標楷體" w:eastAsia="標楷體" w:hAnsi="標楷體" w:hint="eastAsia"/>
                <w:sz w:val="22"/>
                <w:szCs w:val="22"/>
                <w:lang w:eastAsia="zh-HK"/>
              </w:rPr>
              <w:t>：</w:t>
            </w:r>
          </w:p>
          <w:p w14:paraId="18FD9450"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bCs/>
                <w:sz w:val="22"/>
                <w:szCs w:val="22"/>
              </w:rPr>
              <w:t>6B</w:t>
            </w:r>
            <w:r w:rsidRPr="007E4857">
              <w:rPr>
                <w:rFonts w:ascii="標楷體" w:eastAsia="標楷體" w:hAnsi="標楷體" w:hint="eastAsia"/>
                <w:sz w:val="22"/>
                <w:szCs w:val="22"/>
              </w:rPr>
              <w:t>陳泰亨、</w:t>
            </w:r>
            <w:r w:rsidRPr="007E4857">
              <w:rPr>
                <w:rFonts w:ascii="標楷體" w:eastAsia="標楷體" w:hAnsi="標楷體" w:hint="eastAsia"/>
                <w:bCs/>
                <w:sz w:val="22"/>
                <w:szCs w:val="22"/>
              </w:rPr>
              <w:t>6B</w:t>
            </w:r>
            <w:r w:rsidRPr="007E4857">
              <w:rPr>
                <w:rFonts w:ascii="標楷體" w:eastAsia="標楷體" w:hAnsi="標楷體" w:hint="eastAsia"/>
                <w:sz w:val="22"/>
                <w:szCs w:val="22"/>
              </w:rPr>
              <w:t>何明峻、6D李俊誠、6D莫梓謙、6D蕭詠嵐、6D黃琳毓</w:t>
            </w:r>
          </w:p>
          <w:p w14:paraId="532F743D"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sz w:val="22"/>
                <w:szCs w:val="22"/>
              </w:rPr>
              <w:t>初級組中國鼓(小學組)金獎</w:t>
            </w:r>
            <w:r w:rsidRPr="007E4857">
              <w:rPr>
                <w:rFonts w:ascii="標楷體" w:eastAsia="標楷體" w:hAnsi="標楷體" w:hint="eastAsia"/>
                <w:sz w:val="22"/>
                <w:szCs w:val="22"/>
                <w:lang w:eastAsia="zh-HK"/>
              </w:rPr>
              <w:t>：</w:t>
            </w:r>
          </w:p>
          <w:p w14:paraId="5E8B2452"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標楷體" w:hAnsi="標楷體"/>
                <w:bCs/>
                <w:sz w:val="22"/>
                <w:szCs w:val="22"/>
              </w:rPr>
            </w:pPr>
            <w:r w:rsidRPr="007E4857">
              <w:rPr>
                <w:rFonts w:ascii="標楷體" w:eastAsia="標楷體" w:hAnsi="標楷體" w:hint="eastAsia"/>
                <w:bCs/>
                <w:sz w:val="22"/>
                <w:szCs w:val="22"/>
              </w:rPr>
              <w:t>2A</w:t>
            </w:r>
            <w:r w:rsidRPr="007E4857">
              <w:rPr>
                <w:rFonts w:ascii="標楷體" w:eastAsia="標楷體" w:hAnsi="標楷體" w:hint="eastAsia"/>
                <w:sz w:val="22"/>
                <w:szCs w:val="22"/>
              </w:rPr>
              <w:t>陳</w:t>
            </w:r>
            <w:r w:rsidRPr="007E4857">
              <w:rPr>
                <w:rFonts w:ascii="標楷體" w:eastAsia="標楷體" w:hAnsi="標楷體" w:hint="eastAsia"/>
                <w:bCs/>
                <w:sz w:val="22"/>
                <w:szCs w:val="22"/>
              </w:rPr>
              <w:t>澤豪、3A</w:t>
            </w:r>
            <w:r w:rsidRPr="007E4857">
              <w:rPr>
                <w:rFonts w:ascii="標楷體" w:eastAsia="標楷體" w:hAnsi="標楷體" w:hint="eastAsia"/>
                <w:sz w:val="22"/>
                <w:szCs w:val="22"/>
              </w:rPr>
              <w:t>鄭</w:t>
            </w:r>
            <w:proofErr w:type="gramStart"/>
            <w:r w:rsidRPr="007E4857">
              <w:rPr>
                <w:rFonts w:ascii="標楷體" w:eastAsia="標楷體" w:hAnsi="標楷體" w:hint="eastAsia"/>
                <w:sz w:val="22"/>
                <w:szCs w:val="22"/>
              </w:rPr>
              <w:t>錡</w:t>
            </w:r>
            <w:proofErr w:type="gramEnd"/>
            <w:r w:rsidRPr="007E4857">
              <w:rPr>
                <w:rFonts w:ascii="標楷體" w:eastAsia="標楷體" w:hAnsi="標楷體" w:hint="eastAsia"/>
                <w:sz w:val="22"/>
                <w:szCs w:val="22"/>
              </w:rPr>
              <w:t>鋒、3A高樂仁、3B</w:t>
            </w:r>
            <w:proofErr w:type="gramStart"/>
            <w:r w:rsidRPr="007E4857">
              <w:rPr>
                <w:rFonts w:ascii="標楷體" w:eastAsia="標楷體" w:hAnsi="標楷體" w:hint="eastAsia"/>
                <w:sz w:val="22"/>
                <w:szCs w:val="22"/>
              </w:rPr>
              <w:t>趙必堯</w:t>
            </w:r>
            <w:proofErr w:type="gramEnd"/>
            <w:r w:rsidRPr="007E4857">
              <w:rPr>
                <w:rFonts w:ascii="標楷體" w:eastAsia="標楷體" w:hAnsi="標楷體" w:hint="eastAsia"/>
                <w:sz w:val="22"/>
                <w:szCs w:val="22"/>
              </w:rPr>
              <w:t>、3C劉</w:t>
            </w:r>
            <w:proofErr w:type="gramStart"/>
            <w:r w:rsidRPr="007E4857">
              <w:rPr>
                <w:rFonts w:ascii="標楷體" w:eastAsia="標楷體" w:hAnsi="標楷體" w:hint="eastAsia"/>
                <w:sz w:val="22"/>
                <w:szCs w:val="22"/>
              </w:rPr>
              <w:t>讚韜</w:t>
            </w:r>
            <w:proofErr w:type="gramEnd"/>
            <w:r w:rsidRPr="007E4857">
              <w:rPr>
                <w:rFonts w:ascii="標楷體" w:eastAsia="標楷體" w:hAnsi="標楷體" w:hint="eastAsia"/>
                <w:sz w:val="22"/>
                <w:szCs w:val="22"/>
              </w:rPr>
              <w:t>、4A</w:t>
            </w:r>
            <w:proofErr w:type="gramStart"/>
            <w:r w:rsidRPr="007E4857">
              <w:rPr>
                <w:rFonts w:ascii="標楷體" w:eastAsia="標楷體" w:hAnsi="標楷體" w:hint="eastAsia"/>
                <w:sz w:val="22"/>
                <w:szCs w:val="22"/>
              </w:rPr>
              <w:t>梁心穎、</w:t>
            </w:r>
            <w:proofErr w:type="gramEnd"/>
            <w:r w:rsidRPr="007E4857">
              <w:rPr>
                <w:rFonts w:ascii="標楷體" w:eastAsia="標楷體" w:hAnsi="標楷體" w:hint="eastAsia"/>
                <w:sz w:val="22"/>
                <w:szCs w:val="22"/>
              </w:rPr>
              <w:t>4D</w:t>
            </w:r>
            <w:proofErr w:type="gramStart"/>
            <w:r w:rsidRPr="007E4857">
              <w:rPr>
                <w:rFonts w:ascii="標楷體" w:eastAsia="標楷體" w:hAnsi="標楷體" w:hint="eastAsia"/>
                <w:sz w:val="22"/>
                <w:szCs w:val="22"/>
              </w:rPr>
              <w:t>陳始晴</w:t>
            </w:r>
            <w:proofErr w:type="gramEnd"/>
            <w:r w:rsidRPr="007E4857">
              <w:rPr>
                <w:rFonts w:ascii="標楷體" w:eastAsia="標楷體" w:hAnsi="標楷體" w:hint="eastAsia"/>
                <w:sz w:val="22"/>
                <w:szCs w:val="22"/>
              </w:rPr>
              <w:t>、4D陳樂琳、</w:t>
            </w:r>
            <w:r w:rsidRPr="007E4857">
              <w:rPr>
                <w:rFonts w:ascii="標楷體" w:eastAsia="標楷體" w:hAnsi="標楷體" w:hint="eastAsia"/>
                <w:bCs/>
                <w:sz w:val="22"/>
                <w:szCs w:val="22"/>
              </w:rPr>
              <w:t>4D陳卓勤</w:t>
            </w:r>
          </w:p>
          <w:p w14:paraId="1AFD47AA"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rPr>
            </w:pPr>
            <w:r w:rsidRPr="007E4857">
              <w:rPr>
                <w:rFonts w:ascii="標楷體" w:eastAsia="標楷體" w:hAnsi="標楷體" w:hint="eastAsia"/>
                <w:sz w:val="22"/>
                <w:szCs w:val="22"/>
              </w:rPr>
              <w:t>中國鼓(小童中級組)銀獎</w:t>
            </w:r>
            <w:r w:rsidRPr="007E4857">
              <w:rPr>
                <w:rFonts w:ascii="標楷體" w:eastAsia="標楷體" w:hAnsi="標楷體" w:hint="eastAsia"/>
                <w:sz w:val="22"/>
                <w:szCs w:val="22"/>
                <w:lang w:eastAsia="zh-HK"/>
              </w:rPr>
              <w:t>：</w:t>
            </w:r>
            <w:r w:rsidRPr="007E4857">
              <w:rPr>
                <w:rFonts w:ascii="標楷體" w:eastAsia="標楷體" w:hAnsi="標楷體" w:hint="eastAsia"/>
                <w:sz w:val="22"/>
                <w:szCs w:val="22"/>
              </w:rPr>
              <w:t>3B陳澤豪</w:t>
            </w:r>
          </w:p>
          <w:p w14:paraId="01B3117D"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rPr>
            </w:pPr>
            <w:r w:rsidRPr="007E4857">
              <w:rPr>
                <w:rFonts w:ascii="標楷體" w:eastAsia="標楷體" w:hAnsi="標楷體" w:hint="eastAsia"/>
                <w:sz w:val="22"/>
                <w:szCs w:val="22"/>
              </w:rPr>
              <w:t>中國鼓(小童中級組)金獎</w:t>
            </w:r>
            <w:r w:rsidRPr="007E4857">
              <w:rPr>
                <w:rFonts w:ascii="標楷體" w:eastAsia="標楷體" w:hAnsi="標楷體" w:hint="eastAsia"/>
                <w:sz w:val="22"/>
                <w:szCs w:val="22"/>
                <w:lang w:eastAsia="zh-HK"/>
              </w:rPr>
              <w:t>：</w:t>
            </w:r>
            <w:r w:rsidRPr="007E4857">
              <w:rPr>
                <w:rFonts w:ascii="標楷體" w:eastAsia="標楷體" w:hAnsi="標楷體" w:hint="eastAsia"/>
                <w:sz w:val="22"/>
                <w:szCs w:val="22"/>
              </w:rPr>
              <w:t>4D陳樂琳</w:t>
            </w:r>
          </w:p>
          <w:p w14:paraId="4DB29BE3"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sz w:val="22"/>
                <w:szCs w:val="22"/>
              </w:rPr>
              <w:t>中國鼓(小童中級組)金獎</w:t>
            </w:r>
            <w:r w:rsidRPr="007E4857">
              <w:rPr>
                <w:rFonts w:ascii="標楷體" w:eastAsia="標楷體" w:hAnsi="標楷體" w:hint="eastAsia"/>
                <w:sz w:val="22"/>
                <w:szCs w:val="22"/>
                <w:lang w:eastAsia="zh-HK"/>
              </w:rPr>
              <w:t>：</w:t>
            </w:r>
            <w:r w:rsidRPr="007E4857">
              <w:rPr>
                <w:rFonts w:ascii="標楷體" w:eastAsia="標楷體" w:hAnsi="標楷體" w:hint="eastAsia"/>
                <w:sz w:val="22"/>
                <w:szCs w:val="22"/>
              </w:rPr>
              <w:t>3A鄭</w:t>
            </w:r>
            <w:proofErr w:type="gramStart"/>
            <w:r w:rsidRPr="007E4857">
              <w:rPr>
                <w:rFonts w:ascii="標楷體" w:eastAsia="標楷體" w:hAnsi="標楷體" w:hint="eastAsia"/>
                <w:sz w:val="22"/>
                <w:szCs w:val="22"/>
              </w:rPr>
              <w:t>錡</w:t>
            </w:r>
            <w:proofErr w:type="gramEnd"/>
            <w:r w:rsidRPr="007E4857">
              <w:rPr>
                <w:rFonts w:ascii="標楷體" w:eastAsia="標楷體" w:hAnsi="標楷體" w:hint="eastAsia"/>
                <w:sz w:val="22"/>
                <w:szCs w:val="22"/>
              </w:rPr>
              <w:t>鋒</w:t>
            </w:r>
          </w:p>
          <w:p w14:paraId="58132523"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sz w:val="22"/>
                <w:szCs w:val="22"/>
              </w:rPr>
              <w:t>中國鼓(小童中級組)銀獎</w:t>
            </w:r>
            <w:r w:rsidRPr="007E4857">
              <w:rPr>
                <w:rFonts w:ascii="標楷體" w:eastAsia="標楷體" w:hAnsi="標楷體" w:hint="eastAsia"/>
                <w:sz w:val="22"/>
                <w:szCs w:val="22"/>
                <w:lang w:eastAsia="zh-HK"/>
              </w:rPr>
              <w:t>：</w:t>
            </w:r>
            <w:r w:rsidRPr="007E4857">
              <w:rPr>
                <w:rFonts w:ascii="標楷體" w:eastAsia="標楷體" w:hAnsi="標楷體" w:hint="eastAsia"/>
                <w:sz w:val="22"/>
                <w:szCs w:val="22"/>
              </w:rPr>
              <w:t>3C劉</w:t>
            </w:r>
            <w:proofErr w:type="gramStart"/>
            <w:r w:rsidRPr="007E4857">
              <w:rPr>
                <w:rFonts w:ascii="標楷體" w:eastAsia="標楷體" w:hAnsi="標楷體" w:hint="eastAsia"/>
                <w:sz w:val="22"/>
                <w:szCs w:val="22"/>
              </w:rPr>
              <w:t>讚韜</w:t>
            </w:r>
            <w:proofErr w:type="gramEnd"/>
          </w:p>
        </w:tc>
      </w:tr>
      <w:tr w:rsidR="000905D1" w:rsidRPr="007E4857" w14:paraId="4E54B3FA" w14:textId="77777777" w:rsidTr="004A1569">
        <w:trPr>
          <w:cantSplit/>
          <w:trHeight w:val="313"/>
        </w:trPr>
        <w:tc>
          <w:tcPr>
            <w:tcW w:w="857" w:type="dxa"/>
            <w:vMerge w:val="restart"/>
            <w:shd w:val="clear" w:color="auto" w:fill="auto"/>
          </w:tcPr>
          <w:p w14:paraId="07FF1756" w14:textId="77777777" w:rsidR="000905D1" w:rsidRPr="007E4857" w:rsidRDefault="000905D1" w:rsidP="004A1569">
            <w:pPr>
              <w:adjustRightInd w:val="0"/>
              <w:snapToGrid w:val="0"/>
              <w:rPr>
                <w:rFonts w:ascii="標楷體" w:eastAsia="標楷體" w:hAnsi="標楷體"/>
                <w:sz w:val="22"/>
              </w:rPr>
            </w:pPr>
            <w:r>
              <w:br w:type="page"/>
            </w:r>
            <w:r w:rsidRPr="007E4857">
              <w:rPr>
                <w:rFonts w:ascii="標楷體" w:eastAsia="標楷體" w:hAnsi="標楷體" w:hint="eastAsia"/>
                <w:color w:val="000000"/>
                <w:sz w:val="22"/>
              </w:rPr>
              <w:t>9月</w:t>
            </w:r>
          </w:p>
        </w:tc>
        <w:tc>
          <w:tcPr>
            <w:tcW w:w="3259" w:type="dxa"/>
            <w:shd w:val="clear" w:color="auto" w:fill="auto"/>
          </w:tcPr>
          <w:p w14:paraId="602EE487"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全港青少年兒童年度藝術家大賽2</w:t>
            </w:r>
            <w:r w:rsidRPr="007E4857">
              <w:rPr>
                <w:rFonts w:ascii="標楷體" w:eastAsia="標楷體" w:hAnsi="標楷體"/>
                <w:sz w:val="22"/>
              </w:rPr>
              <w:t>023</w:t>
            </w:r>
          </w:p>
        </w:tc>
        <w:tc>
          <w:tcPr>
            <w:tcW w:w="2256" w:type="dxa"/>
            <w:shd w:val="clear" w:color="auto" w:fill="auto"/>
          </w:tcPr>
          <w:p w14:paraId="02020848"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香港青年創藝協會</w:t>
            </w:r>
          </w:p>
        </w:tc>
        <w:tc>
          <w:tcPr>
            <w:tcW w:w="4430" w:type="dxa"/>
            <w:shd w:val="clear" w:color="auto" w:fill="auto"/>
          </w:tcPr>
          <w:p w14:paraId="23046197"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銅獎(兒童組)：3</w:t>
            </w:r>
            <w:r w:rsidRPr="007E4857">
              <w:rPr>
                <w:rFonts w:ascii="標楷體" w:eastAsia="標楷體" w:hAnsi="標楷體"/>
                <w:sz w:val="22"/>
              </w:rPr>
              <w:t>C</w:t>
            </w:r>
            <w:r w:rsidRPr="007E4857">
              <w:rPr>
                <w:rFonts w:ascii="標楷體" w:eastAsia="標楷體" w:hAnsi="標楷體" w:hint="eastAsia"/>
                <w:sz w:val="22"/>
              </w:rPr>
              <w:t>李亦善</w:t>
            </w:r>
          </w:p>
          <w:p w14:paraId="7A209082" w14:textId="77777777" w:rsidR="000905D1" w:rsidRPr="007E4857" w:rsidRDefault="000905D1" w:rsidP="004A1569">
            <w:pPr>
              <w:adjustRightInd w:val="0"/>
              <w:snapToGrid w:val="0"/>
              <w:rPr>
                <w:rFonts w:ascii="標楷體" w:eastAsia="標楷體" w:hAnsi="標楷體"/>
                <w:color w:val="000000"/>
                <w:sz w:val="22"/>
              </w:rPr>
            </w:pPr>
          </w:p>
        </w:tc>
      </w:tr>
      <w:tr w:rsidR="000905D1" w:rsidRPr="007E4857" w14:paraId="623EF2DC" w14:textId="77777777" w:rsidTr="004A1569">
        <w:trPr>
          <w:cantSplit/>
          <w:trHeight w:val="313"/>
        </w:trPr>
        <w:tc>
          <w:tcPr>
            <w:tcW w:w="857" w:type="dxa"/>
            <w:vMerge/>
            <w:shd w:val="clear" w:color="auto" w:fill="auto"/>
          </w:tcPr>
          <w:p w14:paraId="22895544"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0998C435"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周年繪畫大賽2023</w:t>
            </w:r>
          </w:p>
        </w:tc>
        <w:tc>
          <w:tcPr>
            <w:tcW w:w="2256" w:type="dxa"/>
            <w:shd w:val="clear" w:color="auto" w:fill="auto"/>
          </w:tcPr>
          <w:p w14:paraId="44ABE910"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上</w:t>
            </w:r>
            <w:proofErr w:type="gramStart"/>
            <w:r w:rsidRPr="007E4857">
              <w:rPr>
                <w:rFonts w:ascii="標楷體" w:eastAsia="標楷體" w:hAnsi="標楷體" w:hint="eastAsia"/>
                <w:sz w:val="22"/>
              </w:rPr>
              <w:t>‧</w:t>
            </w:r>
            <w:proofErr w:type="gramEnd"/>
            <w:r w:rsidRPr="007E4857">
              <w:rPr>
                <w:rFonts w:ascii="標楷體" w:eastAsia="標楷體" w:hAnsi="標楷體" w:hint="eastAsia"/>
                <w:sz w:val="22"/>
              </w:rPr>
              <w:t>文化</w:t>
            </w:r>
          </w:p>
        </w:tc>
        <w:tc>
          <w:tcPr>
            <w:tcW w:w="4430" w:type="dxa"/>
            <w:shd w:val="clear" w:color="auto" w:fill="auto"/>
          </w:tcPr>
          <w:p w14:paraId="1218F36A"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金獎：梁琛</w:t>
            </w:r>
          </w:p>
        </w:tc>
      </w:tr>
      <w:tr w:rsidR="000905D1" w:rsidRPr="007E4857" w14:paraId="3FC3EAFC" w14:textId="77777777" w:rsidTr="004A1569">
        <w:trPr>
          <w:cantSplit/>
          <w:trHeight w:val="313"/>
        </w:trPr>
        <w:tc>
          <w:tcPr>
            <w:tcW w:w="857" w:type="dxa"/>
            <w:vMerge/>
            <w:shd w:val="clear" w:color="auto" w:fill="auto"/>
          </w:tcPr>
          <w:p w14:paraId="23F7DB75"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76AAE2CE" w14:textId="77777777" w:rsidR="000905D1" w:rsidRPr="007E4857" w:rsidRDefault="000905D1" w:rsidP="004A1569">
            <w:pPr>
              <w:adjustRightInd w:val="0"/>
              <w:snapToGrid w:val="0"/>
              <w:rPr>
                <w:rFonts w:ascii="標楷體" w:eastAsia="標楷體" w:hAnsi="標楷體"/>
                <w:color w:val="000000"/>
                <w:sz w:val="22"/>
              </w:rPr>
            </w:pPr>
            <w:proofErr w:type="gramStart"/>
            <w:r w:rsidRPr="007E4857">
              <w:rPr>
                <w:rFonts w:ascii="標楷體" w:eastAsia="標楷體" w:hAnsi="標楷體" w:hint="eastAsia"/>
                <w:sz w:val="22"/>
              </w:rPr>
              <w:t>錶</w:t>
            </w:r>
            <w:proofErr w:type="gramEnd"/>
            <w:r w:rsidRPr="007E4857">
              <w:rPr>
                <w:rFonts w:ascii="標楷體" w:eastAsia="標楷體" w:hAnsi="標楷體" w:hint="eastAsia"/>
                <w:sz w:val="22"/>
              </w:rPr>
              <w:t>面設計比賽2</w:t>
            </w:r>
            <w:r w:rsidRPr="007E4857">
              <w:rPr>
                <w:rFonts w:ascii="標楷體" w:eastAsia="標楷體" w:hAnsi="標楷體"/>
                <w:sz w:val="22"/>
              </w:rPr>
              <w:t>023</w:t>
            </w:r>
          </w:p>
        </w:tc>
        <w:tc>
          <w:tcPr>
            <w:tcW w:w="2256" w:type="dxa"/>
            <w:shd w:val="clear" w:color="auto" w:fill="auto"/>
          </w:tcPr>
          <w:p w14:paraId="14CBE7BC"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G</w:t>
            </w:r>
            <w:r w:rsidRPr="007E4857">
              <w:rPr>
                <w:rFonts w:ascii="標楷體" w:eastAsia="標楷體" w:hAnsi="標楷體"/>
                <w:sz w:val="22"/>
              </w:rPr>
              <w:t>NET STAR</w:t>
            </w:r>
          </w:p>
        </w:tc>
        <w:tc>
          <w:tcPr>
            <w:tcW w:w="4430" w:type="dxa"/>
            <w:shd w:val="clear" w:color="auto" w:fill="auto"/>
          </w:tcPr>
          <w:p w14:paraId="6D85C42D"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金獎(</w:t>
            </w:r>
            <w:proofErr w:type="gramStart"/>
            <w:r w:rsidRPr="007E4857">
              <w:rPr>
                <w:rFonts w:ascii="標楷體" w:eastAsia="標楷體" w:hAnsi="標楷體" w:hint="eastAsia"/>
                <w:sz w:val="22"/>
              </w:rPr>
              <w:t>中童組</w:t>
            </w:r>
            <w:proofErr w:type="gramEnd"/>
            <w:r w:rsidRPr="007E4857">
              <w:rPr>
                <w:rFonts w:ascii="標楷體" w:eastAsia="標楷體" w:hAnsi="標楷體" w:hint="eastAsia"/>
                <w:sz w:val="22"/>
              </w:rPr>
              <w:t>)：劉曉</w:t>
            </w:r>
            <w:proofErr w:type="gramStart"/>
            <w:r w:rsidRPr="007E4857">
              <w:rPr>
                <w:rFonts w:ascii="標楷體" w:eastAsia="標楷體" w:hAnsi="標楷體" w:hint="eastAsia"/>
                <w:sz w:val="22"/>
              </w:rPr>
              <w:t>錡</w:t>
            </w:r>
            <w:proofErr w:type="gramEnd"/>
          </w:p>
        </w:tc>
      </w:tr>
      <w:tr w:rsidR="000905D1" w:rsidRPr="007E4857" w14:paraId="71A256B9" w14:textId="77777777" w:rsidTr="004A1569">
        <w:trPr>
          <w:cantSplit/>
          <w:trHeight w:val="313"/>
        </w:trPr>
        <w:tc>
          <w:tcPr>
            <w:tcW w:w="857" w:type="dxa"/>
            <w:vMerge/>
            <w:shd w:val="clear" w:color="auto" w:fill="auto"/>
          </w:tcPr>
          <w:p w14:paraId="5A1A8A1B"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47310F5D"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親親家人填色及繪畫比賽2</w:t>
            </w:r>
            <w:r w:rsidRPr="007E4857">
              <w:rPr>
                <w:rFonts w:ascii="標楷體" w:eastAsia="標楷體" w:hAnsi="標楷體"/>
                <w:sz w:val="22"/>
              </w:rPr>
              <w:t>023</w:t>
            </w:r>
          </w:p>
        </w:tc>
        <w:tc>
          <w:tcPr>
            <w:tcW w:w="2256" w:type="dxa"/>
            <w:shd w:val="clear" w:color="auto" w:fill="auto"/>
          </w:tcPr>
          <w:p w14:paraId="40274FA8" w14:textId="77777777" w:rsidR="000905D1" w:rsidRPr="007E4857" w:rsidRDefault="000905D1" w:rsidP="004A1569">
            <w:pPr>
              <w:adjustRightInd w:val="0"/>
              <w:snapToGrid w:val="0"/>
              <w:rPr>
                <w:rFonts w:ascii="標楷體" w:eastAsia="標楷體" w:hAnsi="標楷體"/>
                <w:color w:val="000000"/>
                <w:sz w:val="22"/>
              </w:rPr>
            </w:pPr>
            <w:proofErr w:type="gramStart"/>
            <w:r w:rsidRPr="007E4857">
              <w:rPr>
                <w:rFonts w:ascii="標楷體" w:eastAsia="標楷體" w:hAnsi="標楷體" w:hint="eastAsia"/>
                <w:sz w:val="22"/>
              </w:rPr>
              <w:t>亞太優才發展</w:t>
            </w:r>
            <w:proofErr w:type="gramEnd"/>
            <w:r w:rsidRPr="007E4857">
              <w:rPr>
                <w:rFonts w:ascii="標楷體" w:eastAsia="標楷體" w:hAnsi="標楷體" w:hint="eastAsia"/>
                <w:sz w:val="22"/>
              </w:rPr>
              <w:t>協會</w:t>
            </w:r>
          </w:p>
        </w:tc>
        <w:tc>
          <w:tcPr>
            <w:tcW w:w="4430" w:type="dxa"/>
            <w:shd w:val="clear" w:color="auto" w:fill="auto"/>
          </w:tcPr>
          <w:p w14:paraId="3F27B6F3"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銀獎(</w:t>
            </w:r>
            <w:proofErr w:type="gramStart"/>
            <w:r w:rsidRPr="007E4857">
              <w:rPr>
                <w:rFonts w:ascii="標楷體" w:eastAsia="標楷體" w:hAnsi="標楷體" w:hint="eastAsia"/>
                <w:sz w:val="22"/>
              </w:rPr>
              <w:t>中童組</w:t>
            </w:r>
            <w:proofErr w:type="gramEnd"/>
            <w:r w:rsidRPr="007E4857">
              <w:rPr>
                <w:rFonts w:ascii="標楷體" w:eastAsia="標楷體" w:hAnsi="標楷體" w:hint="eastAsia"/>
                <w:sz w:val="22"/>
              </w:rPr>
              <w:t>)：曾曉洛</w:t>
            </w:r>
          </w:p>
        </w:tc>
      </w:tr>
      <w:tr w:rsidR="000905D1" w:rsidRPr="007E4857" w14:paraId="174A234C" w14:textId="77777777" w:rsidTr="004A1569">
        <w:trPr>
          <w:cantSplit/>
          <w:trHeight w:val="313"/>
        </w:trPr>
        <w:tc>
          <w:tcPr>
            <w:tcW w:w="857" w:type="dxa"/>
            <w:vMerge/>
            <w:shd w:val="clear" w:color="auto" w:fill="auto"/>
          </w:tcPr>
          <w:p w14:paraId="7BE5FE39"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4156DD33" w14:textId="77777777" w:rsidR="000905D1" w:rsidRPr="007E4857" w:rsidRDefault="000905D1" w:rsidP="004A1569">
            <w:pPr>
              <w:adjustRightInd w:val="0"/>
              <w:snapToGrid w:val="0"/>
              <w:rPr>
                <w:rFonts w:ascii="標楷體" w:eastAsia="標楷體" w:hAnsi="標楷體"/>
                <w:color w:val="000000"/>
                <w:sz w:val="22"/>
              </w:rPr>
            </w:pPr>
            <w:proofErr w:type="gramStart"/>
            <w:r w:rsidRPr="007E4857">
              <w:rPr>
                <w:rFonts w:ascii="標楷體" w:eastAsia="標楷體" w:hAnsi="標楷體" w:hint="eastAsia"/>
                <w:sz w:val="22"/>
              </w:rPr>
              <w:t>第五屆全港</w:t>
            </w:r>
            <w:proofErr w:type="gramEnd"/>
            <w:r w:rsidRPr="007E4857">
              <w:rPr>
                <w:rFonts w:ascii="標楷體" w:eastAsia="標楷體" w:hAnsi="標楷體" w:hint="eastAsia"/>
                <w:sz w:val="22"/>
              </w:rPr>
              <w:t>青少年及兒童舞蹈比賽</w:t>
            </w:r>
          </w:p>
        </w:tc>
        <w:tc>
          <w:tcPr>
            <w:tcW w:w="2256" w:type="dxa"/>
            <w:shd w:val="clear" w:color="auto" w:fill="auto"/>
          </w:tcPr>
          <w:p w14:paraId="3C70B72F"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亞洲體育及藝術文化協會</w:t>
            </w:r>
          </w:p>
        </w:tc>
        <w:tc>
          <w:tcPr>
            <w:tcW w:w="4430" w:type="dxa"/>
            <w:shd w:val="clear" w:color="auto" w:fill="auto"/>
          </w:tcPr>
          <w:p w14:paraId="4B304EC1"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優異獎：</w:t>
            </w:r>
            <w:r w:rsidRPr="007E4857">
              <w:rPr>
                <w:rFonts w:ascii="標楷體" w:eastAsia="標楷體" w:hAnsi="標楷體"/>
                <w:sz w:val="22"/>
              </w:rPr>
              <w:t>6A</w:t>
            </w:r>
            <w:proofErr w:type="gramStart"/>
            <w:r w:rsidRPr="007E4857">
              <w:rPr>
                <w:rFonts w:ascii="標楷體" w:eastAsia="標楷體" w:hAnsi="標楷體" w:hint="eastAsia"/>
                <w:sz w:val="22"/>
              </w:rPr>
              <w:t>李鎧寧</w:t>
            </w:r>
            <w:proofErr w:type="gramEnd"/>
          </w:p>
        </w:tc>
      </w:tr>
      <w:tr w:rsidR="000905D1" w:rsidRPr="007E4857" w14:paraId="047CA2CE" w14:textId="77777777" w:rsidTr="004A1569">
        <w:trPr>
          <w:cantSplit/>
          <w:trHeight w:val="313"/>
        </w:trPr>
        <w:tc>
          <w:tcPr>
            <w:tcW w:w="857" w:type="dxa"/>
            <w:vMerge/>
            <w:shd w:val="clear" w:color="auto" w:fill="auto"/>
          </w:tcPr>
          <w:p w14:paraId="1238E4A4"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2BA82CBD"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IYACC</w:t>
            </w:r>
            <w:proofErr w:type="gramStart"/>
            <w:r w:rsidRPr="007E4857">
              <w:rPr>
                <w:rFonts w:ascii="標楷體" w:eastAsia="標楷體" w:hAnsi="標楷體" w:hint="eastAsia"/>
                <w:sz w:val="22"/>
              </w:rPr>
              <w:t>卡套設計</w:t>
            </w:r>
            <w:proofErr w:type="gramEnd"/>
            <w:r w:rsidRPr="007E4857">
              <w:rPr>
                <w:rFonts w:ascii="標楷體" w:eastAsia="標楷體" w:hAnsi="標楷體" w:hint="eastAsia"/>
                <w:sz w:val="22"/>
              </w:rPr>
              <w:t>比賽</w:t>
            </w:r>
          </w:p>
        </w:tc>
        <w:tc>
          <w:tcPr>
            <w:tcW w:w="2256" w:type="dxa"/>
            <w:shd w:val="clear" w:color="auto" w:fill="auto"/>
          </w:tcPr>
          <w:p w14:paraId="6DC91B3C" w14:textId="77777777" w:rsidR="000905D1" w:rsidRPr="007E4857" w:rsidRDefault="000905D1" w:rsidP="004A1569">
            <w:pPr>
              <w:adjustRightInd w:val="0"/>
              <w:snapToGrid w:val="0"/>
              <w:rPr>
                <w:rFonts w:ascii="標楷體" w:eastAsia="標楷體" w:hAnsi="標楷體"/>
                <w:color w:val="000000"/>
                <w:sz w:val="22"/>
                <w:lang w:eastAsia="zh-HK"/>
              </w:rPr>
            </w:pPr>
            <w:r w:rsidRPr="007E4857">
              <w:rPr>
                <w:rFonts w:ascii="標楷體" w:eastAsia="標楷體" w:hAnsi="標楷體" w:hint="eastAsia"/>
                <w:sz w:val="22"/>
              </w:rPr>
              <w:t>I</w:t>
            </w:r>
            <w:r w:rsidRPr="007E4857">
              <w:rPr>
                <w:rFonts w:ascii="標楷體" w:eastAsia="標楷體" w:hAnsi="標楷體"/>
                <w:sz w:val="22"/>
              </w:rPr>
              <w:t>YACC</w:t>
            </w:r>
          </w:p>
        </w:tc>
        <w:tc>
          <w:tcPr>
            <w:tcW w:w="4430" w:type="dxa"/>
            <w:shd w:val="clear" w:color="auto" w:fill="auto"/>
          </w:tcPr>
          <w:p w14:paraId="5726BF10" w14:textId="77777777" w:rsidR="000905D1" w:rsidRPr="007E4857" w:rsidRDefault="000905D1" w:rsidP="004A1569">
            <w:pPr>
              <w:adjustRightInd w:val="0"/>
              <w:snapToGrid w:val="0"/>
              <w:rPr>
                <w:rFonts w:ascii="標楷體" w:eastAsia="標楷體" w:hAnsi="標楷體"/>
                <w:color w:val="000000"/>
                <w:sz w:val="22"/>
                <w:lang w:eastAsia="zh-HK"/>
              </w:rPr>
            </w:pPr>
            <w:r w:rsidRPr="007E4857">
              <w:rPr>
                <w:rFonts w:ascii="標楷體" w:eastAsia="標楷體" w:hAnsi="標楷體" w:hint="eastAsia"/>
                <w:sz w:val="22"/>
              </w:rPr>
              <w:t>7歲組亞軍：</w:t>
            </w:r>
            <w:r w:rsidRPr="007E4857">
              <w:rPr>
                <w:rFonts w:ascii="標楷體" w:eastAsia="標楷體" w:hAnsi="標楷體" w:hint="eastAsia"/>
                <w:color w:val="000000"/>
                <w:sz w:val="22"/>
              </w:rPr>
              <w:t>3</w:t>
            </w:r>
            <w:r w:rsidRPr="007E4857">
              <w:rPr>
                <w:rFonts w:ascii="標楷體" w:eastAsia="標楷體" w:hAnsi="標楷體"/>
                <w:color w:val="000000"/>
                <w:sz w:val="22"/>
              </w:rPr>
              <w:t>B</w:t>
            </w:r>
            <w:r w:rsidRPr="007E4857">
              <w:rPr>
                <w:rFonts w:ascii="標楷體" w:eastAsia="標楷體" w:hAnsi="標楷體" w:hint="eastAsia"/>
                <w:sz w:val="22"/>
                <w:lang w:eastAsia="zh-HK"/>
              </w:rPr>
              <w:t>傅淖妍</w:t>
            </w:r>
          </w:p>
        </w:tc>
      </w:tr>
      <w:tr w:rsidR="000905D1" w:rsidRPr="007E4857" w14:paraId="117FB36D" w14:textId="77777777" w:rsidTr="004A1569">
        <w:trPr>
          <w:cantSplit/>
          <w:trHeight w:val="313"/>
        </w:trPr>
        <w:tc>
          <w:tcPr>
            <w:tcW w:w="857" w:type="dxa"/>
            <w:vMerge/>
            <w:shd w:val="clear" w:color="auto" w:fill="auto"/>
          </w:tcPr>
          <w:p w14:paraId="3C7E7215"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59EB60C6"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香港青少年兒童繪畫公開賽2</w:t>
            </w:r>
            <w:r w:rsidRPr="007E4857">
              <w:rPr>
                <w:rFonts w:ascii="標楷體" w:eastAsia="標楷體" w:hAnsi="標楷體"/>
                <w:sz w:val="22"/>
              </w:rPr>
              <w:t>022</w:t>
            </w:r>
          </w:p>
        </w:tc>
        <w:tc>
          <w:tcPr>
            <w:tcW w:w="2256" w:type="dxa"/>
            <w:shd w:val="clear" w:color="auto" w:fill="auto"/>
          </w:tcPr>
          <w:p w14:paraId="35EC8145"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香港兒童文化藝術發展協會</w:t>
            </w:r>
          </w:p>
        </w:tc>
        <w:tc>
          <w:tcPr>
            <w:tcW w:w="4430" w:type="dxa"/>
            <w:shd w:val="clear" w:color="auto" w:fill="auto"/>
          </w:tcPr>
          <w:p w14:paraId="4D27F8C6"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少兒組銀獎：</w:t>
            </w:r>
            <w:r w:rsidRPr="007E4857">
              <w:rPr>
                <w:rFonts w:ascii="標楷體" w:eastAsia="標楷體" w:hAnsi="標楷體"/>
                <w:sz w:val="22"/>
              </w:rPr>
              <w:t>6D</w:t>
            </w:r>
            <w:r w:rsidRPr="007E4857">
              <w:rPr>
                <w:rFonts w:ascii="標楷體" w:eastAsia="標楷體" w:hAnsi="標楷體" w:hint="eastAsia"/>
                <w:sz w:val="22"/>
                <w:lang w:eastAsia="zh-HK"/>
              </w:rPr>
              <w:t>傅逸希</w:t>
            </w:r>
          </w:p>
        </w:tc>
      </w:tr>
      <w:tr w:rsidR="000905D1" w:rsidRPr="007E4857" w14:paraId="21420C21" w14:textId="77777777" w:rsidTr="004A1569">
        <w:trPr>
          <w:cantSplit/>
          <w:trHeight w:val="313"/>
        </w:trPr>
        <w:tc>
          <w:tcPr>
            <w:tcW w:w="857" w:type="dxa"/>
            <w:vMerge/>
            <w:shd w:val="clear" w:color="auto" w:fill="auto"/>
          </w:tcPr>
          <w:p w14:paraId="6B131ADC"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56FA67F3"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父親節手工藝比賽2</w:t>
            </w:r>
            <w:r w:rsidRPr="007E4857">
              <w:rPr>
                <w:rFonts w:ascii="標楷體" w:eastAsia="標楷體" w:hAnsi="標楷體"/>
                <w:sz w:val="22"/>
              </w:rPr>
              <w:t>023</w:t>
            </w:r>
          </w:p>
        </w:tc>
        <w:tc>
          <w:tcPr>
            <w:tcW w:w="2256" w:type="dxa"/>
            <w:shd w:val="clear" w:color="auto" w:fill="auto"/>
          </w:tcPr>
          <w:p w14:paraId="5F72C332" w14:textId="77777777" w:rsidR="000905D1" w:rsidRPr="007E4857" w:rsidRDefault="000905D1" w:rsidP="004A1569">
            <w:pPr>
              <w:adjustRightInd w:val="0"/>
              <w:snapToGrid w:val="0"/>
              <w:rPr>
                <w:rFonts w:ascii="標楷體" w:eastAsia="標楷體" w:hAnsi="標楷體"/>
                <w:color w:val="000000"/>
                <w:sz w:val="22"/>
                <w:lang w:eastAsia="zh-HK"/>
              </w:rPr>
            </w:pPr>
            <w:r w:rsidRPr="007E4857">
              <w:rPr>
                <w:rFonts w:ascii="標楷體" w:eastAsia="標楷體" w:hAnsi="標楷體" w:hint="eastAsia"/>
                <w:sz w:val="22"/>
              </w:rPr>
              <w:t>亞洲兒童才藝交流網</w:t>
            </w:r>
          </w:p>
        </w:tc>
        <w:tc>
          <w:tcPr>
            <w:tcW w:w="4430" w:type="dxa"/>
            <w:shd w:val="clear" w:color="auto" w:fill="auto"/>
          </w:tcPr>
          <w:p w14:paraId="50B740E9" w14:textId="77777777" w:rsidR="000905D1" w:rsidRPr="007E4857" w:rsidRDefault="000905D1" w:rsidP="004A1569">
            <w:pPr>
              <w:adjustRightInd w:val="0"/>
              <w:snapToGrid w:val="0"/>
              <w:rPr>
                <w:rFonts w:ascii="標楷體" w:eastAsia="標楷體" w:hAnsi="標楷體"/>
                <w:color w:val="000000"/>
                <w:sz w:val="22"/>
                <w:lang w:eastAsia="zh-HK"/>
              </w:rPr>
            </w:pPr>
            <w:r w:rsidRPr="007E4857">
              <w:rPr>
                <w:rFonts w:ascii="標楷體" w:eastAsia="標楷體" w:hAnsi="標楷體" w:hint="eastAsia"/>
                <w:sz w:val="22"/>
              </w:rPr>
              <w:t>小五、六組銀獎：</w:t>
            </w:r>
            <w:r w:rsidRPr="007E4857">
              <w:rPr>
                <w:rFonts w:ascii="標楷體" w:eastAsia="標楷體" w:hAnsi="標楷體"/>
                <w:sz w:val="22"/>
              </w:rPr>
              <w:t>6D</w:t>
            </w:r>
            <w:r w:rsidRPr="007E4857">
              <w:rPr>
                <w:rFonts w:ascii="標楷體" w:eastAsia="標楷體" w:hAnsi="標楷體" w:hint="eastAsia"/>
                <w:sz w:val="22"/>
                <w:lang w:eastAsia="zh-HK"/>
              </w:rPr>
              <w:t>曾曉洛</w:t>
            </w:r>
          </w:p>
        </w:tc>
      </w:tr>
      <w:tr w:rsidR="000905D1" w:rsidRPr="007E4857" w14:paraId="72123E25" w14:textId="77777777" w:rsidTr="004A1569">
        <w:trPr>
          <w:cantSplit/>
          <w:trHeight w:val="313"/>
        </w:trPr>
        <w:tc>
          <w:tcPr>
            <w:tcW w:w="857" w:type="dxa"/>
            <w:vMerge/>
            <w:shd w:val="clear" w:color="auto" w:fill="auto"/>
          </w:tcPr>
          <w:p w14:paraId="7DD80D86"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648BCF14"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兒童繪畫及填色比賽2</w:t>
            </w:r>
            <w:r w:rsidRPr="007E4857">
              <w:rPr>
                <w:rFonts w:ascii="標楷體" w:eastAsia="標楷體" w:hAnsi="標楷體"/>
                <w:sz w:val="22"/>
              </w:rPr>
              <w:t>022(</w:t>
            </w:r>
            <w:r w:rsidRPr="007E4857">
              <w:rPr>
                <w:rFonts w:ascii="標楷體" w:eastAsia="標楷體" w:hAnsi="標楷體" w:hint="eastAsia"/>
                <w:sz w:val="22"/>
              </w:rPr>
              <w:t>秋季)</w:t>
            </w:r>
          </w:p>
        </w:tc>
        <w:tc>
          <w:tcPr>
            <w:tcW w:w="2256" w:type="dxa"/>
            <w:shd w:val="clear" w:color="auto" w:fill="auto"/>
          </w:tcPr>
          <w:p w14:paraId="629426C7"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香港兒童文化藝術發展協會</w:t>
            </w:r>
          </w:p>
        </w:tc>
        <w:tc>
          <w:tcPr>
            <w:tcW w:w="4430" w:type="dxa"/>
            <w:shd w:val="clear" w:color="auto" w:fill="auto"/>
          </w:tcPr>
          <w:p w14:paraId="68A08B70"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高小組金獎：</w:t>
            </w:r>
            <w:r w:rsidRPr="007E4857">
              <w:rPr>
                <w:rFonts w:ascii="標楷體" w:eastAsia="標楷體" w:hAnsi="標楷體"/>
                <w:sz w:val="22"/>
              </w:rPr>
              <w:t>6D</w:t>
            </w:r>
            <w:r w:rsidRPr="007E4857">
              <w:rPr>
                <w:rFonts w:ascii="標楷體" w:eastAsia="標楷體" w:hAnsi="標楷體" w:hint="eastAsia"/>
                <w:sz w:val="22"/>
              </w:rPr>
              <w:t>葉希敏</w:t>
            </w:r>
          </w:p>
        </w:tc>
      </w:tr>
      <w:tr w:rsidR="000905D1" w:rsidRPr="007E4857" w14:paraId="6223B8FC" w14:textId="77777777" w:rsidTr="004A1569">
        <w:trPr>
          <w:cantSplit/>
          <w:trHeight w:val="313"/>
        </w:trPr>
        <w:tc>
          <w:tcPr>
            <w:tcW w:w="857" w:type="dxa"/>
            <w:vMerge/>
            <w:shd w:val="clear" w:color="auto" w:fill="auto"/>
          </w:tcPr>
          <w:p w14:paraId="40E71850"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7C9C8D1A"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lang w:eastAsia="zh-HK"/>
              </w:rPr>
              <w:t>香</w:t>
            </w:r>
            <w:r w:rsidRPr="007E4857">
              <w:rPr>
                <w:rFonts w:ascii="標楷體" w:eastAsia="標楷體" w:hAnsi="標楷體" w:hint="eastAsia"/>
                <w:sz w:val="22"/>
              </w:rPr>
              <w:t>港</w:t>
            </w:r>
            <w:r w:rsidRPr="007E4857">
              <w:rPr>
                <w:rFonts w:ascii="標楷體" w:eastAsia="標楷體" w:hAnsi="標楷體" w:hint="eastAsia"/>
                <w:sz w:val="22"/>
                <w:lang w:eastAsia="zh-HK"/>
              </w:rPr>
              <w:t>學屆兒</w:t>
            </w:r>
            <w:r w:rsidRPr="007E4857">
              <w:rPr>
                <w:rFonts w:ascii="標楷體" w:eastAsia="標楷體" w:hAnsi="標楷體" w:hint="eastAsia"/>
                <w:sz w:val="22"/>
              </w:rPr>
              <w:t>童</w:t>
            </w:r>
            <w:r w:rsidRPr="007E4857">
              <w:rPr>
                <w:rFonts w:ascii="標楷體" w:eastAsia="標楷體" w:hAnsi="標楷體" w:hint="eastAsia"/>
                <w:sz w:val="22"/>
                <w:lang w:eastAsia="zh-HK"/>
              </w:rPr>
              <w:t>挑</w:t>
            </w:r>
            <w:r w:rsidRPr="007E4857">
              <w:rPr>
                <w:rFonts w:ascii="標楷體" w:eastAsia="標楷體" w:hAnsi="標楷體" w:hint="eastAsia"/>
                <w:sz w:val="22"/>
              </w:rPr>
              <w:t>戰</w:t>
            </w:r>
            <w:r w:rsidRPr="007E4857">
              <w:rPr>
                <w:rFonts w:ascii="標楷體" w:eastAsia="標楷體" w:hAnsi="標楷體" w:hint="eastAsia"/>
                <w:sz w:val="22"/>
                <w:lang w:eastAsia="zh-HK"/>
              </w:rPr>
              <w:t>大賽</w:t>
            </w:r>
          </w:p>
        </w:tc>
        <w:tc>
          <w:tcPr>
            <w:tcW w:w="2256" w:type="dxa"/>
            <w:shd w:val="clear" w:color="auto" w:fill="auto"/>
          </w:tcPr>
          <w:p w14:paraId="1CDE08B2"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HKSCCC</w:t>
            </w:r>
          </w:p>
        </w:tc>
        <w:tc>
          <w:tcPr>
            <w:tcW w:w="4430" w:type="dxa"/>
            <w:shd w:val="clear" w:color="auto" w:fill="auto"/>
          </w:tcPr>
          <w:p w14:paraId="0D005E06"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lang w:eastAsia="zh-HK"/>
              </w:rPr>
              <w:t>鋼琴組冠軍：</w:t>
            </w:r>
            <w:r w:rsidRPr="007E4857">
              <w:rPr>
                <w:rFonts w:ascii="標楷體" w:eastAsia="標楷體" w:hAnsi="標楷體" w:hint="eastAsia"/>
                <w:sz w:val="22"/>
              </w:rPr>
              <w:t>6D</w:t>
            </w:r>
            <w:r w:rsidRPr="007E4857">
              <w:rPr>
                <w:rFonts w:ascii="標楷體" w:eastAsia="標楷體" w:hAnsi="標楷體" w:hint="eastAsia"/>
                <w:sz w:val="22"/>
                <w:lang w:eastAsia="zh-HK"/>
              </w:rPr>
              <w:t>葉希敏</w:t>
            </w:r>
          </w:p>
        </w:tc>
      </w:tr>
      <w:tr w:rsidR="000905D1" w:rsidRPr="007E4857" w14:paraId="39D680DD" w14:textId="77777777" w:rsidTr="004A1569">
        <w:trPr>
          <w:cantSplit/>
          <w:trHeight w:val="313"/>
        </w:trPr>
        <w:tc>
          <w:tcPr>
            <w:tcW w:w="857" w:type="dxa"/>
            <w:vMerge/>
            <w:shd w:val="clear" w:color="auto" w:fill="auto"/>
          </w:tcPr>
          <w:p w14:paraId="0F7C8D37"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38423F83"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lang w:eastAsia="zh-HK"/>
              </w:rPr>
              <w:t>第四屆粵港澳大灣區青少年藝術展演2023</w:t>
            </w:r>
          </w:p>
        </w:tc>
        <w:tc>
          <w:tcPr>
            <w:tcW w:w="2256" w:type="dxa"/>
            <w:shd w:val="clear" w:color="auto" w:fill="auto"/>
          </w:tcPr>
          <w:p w14:paraId="608B57D5"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lang w:eastAsia="zh-HK"/>
              </w:rPr>
              <w:t>粵港澳合作促</w:t>
            </w:r>
            <w:r w:rsidRPr="007E4857">
              <w:rPr>
                <w:rFonts w:ascii="標楷體" w:eastAsia="標楷體" w:hAnsi="標楷體" w:hint="eastAsia"/>
                <w:sz w:val="22"/>
              </w:rPr>
              <w:t>進</w:t>
            </w:r>
            <w:r w:rsidRPr="007E4857">
              <w:rPr>
                <w:rFonts w:ascii="標楷體" w:eastAsia="標楷體" w:hAnsi="標楷體" w:hint="eastAsia"/>
                <w:sz w:val="22"/>
                <w:lang w:eastAsia="zh-HK"/>
              </w:rPr>
              <w:t>會</w:t>
            </w:r>
          </w:p>
        </w:tc>
        <w:tc>
          <w:tcPr>
            <w:tcW w:w="4430" w:type="dxa"/>
            <w:shd w:val="clear" w:color="auto" w:fill="auto"/>
          </w:tcPr>
          <w:p w14:paraId="5CB57F03"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lang w:eastAsia="zh-HK"/>
              </w:rPr>
              <w:t>港澳賽區弦樂組第一名：</w:t>
            </w:r>
            <w:r w:rsidRPr="007E4857">
              <w:rPr>
                <w:rFonts w:ascii="標楷體" w:eastAsia="標楷體" w:hAnsi="標楷體" w:hint="eastAsia"/>
                <w:sz w:val="22"/>
              </w:rPr>
              <w:t>6D</w:t>
            </w:r>
            <w:r w:rsidRPr="007E4857">
              <w:rPr>
                <w:rFonts w:ascii="標楷體" w:eastAsia="標楷體" w:hAnsi="標楷體" w:hint="eastAsia"/>
                <w:sz w:val="22"/>
                <w:lang w:eastAsia="zh-HK"/>
              </w:rPr>
              <w:t>黃浩熹</w:t>
            </w:r>
          </w:p>
        </w:tc>
      </w:tr>
      <w:tr w:rsidR="000905D1" w:rsidRPr="007E4857" w14:paraId="3D65D716" w14:textId="77777777" w:rsidTr="004A1569">
        <w:trPr>
          <w:cantSplit/>
          <w:trHeight w:val="313"/>
        </w:trPr>
        <w:tc>
          <w:tcPr>
            <w:tcW w:w="857" w:type="dxa"/>
            <w:vMerge/>
            <w:shd w:val="clear" w:color="auto" w:fill="auto"/>
          </w:tcPr>
          <w:p w14:paraId="751A71E7"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1290A009"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夏日奇遇繪畫大賽</w:t>
            </w:r>
          </w:p>
        </w:tc>
        <w:tc>
          <w:tcPr>
            <w:tcW w:w="2256" w:type="dxa"/>
            <w:shd w:val="clear" w:color="auto" w:fill="auto"/>
          </w:tcPr>
          <w:p w14:paraId="51582926" w14:textId="77777777" w:rsidR="000905D1" w:rsidRPr="007E4857" w:rsidRDefault="000905D1" w:rsidP="004A1569">
            <w:pPr>
              <w:adjustRightInd w:val="0"/>
              <w:snapToGrid w:val="0"/>
              <w:rPr>
                <w:rFonts w:ascii="標楷體" w:eastAsia="標楷體" w:hAnsi="標楷體"/>
                <w:bCs/>
                <w:sz w:val="22"/>
                <w:lang w:eastAsia="zh-HK"/>
              </w:rPr>
            </w:pPr>
            <w:r w:rsidRPr="007E4857">
              <w:rPr>
                <w:rFonts w:ascii="標楷體" w:eastAsia="標楷體" w:hAnsi="標楷體" w:hint="eastAsia"/>
                <w:bCs/>
                <w:sz w:val="22"/>
              </w:rPr>
              <w:t>上</w:t>
            </w:r>
            <w:proofErr w:type="gramStart"/>
            <w:r w:rsidRPr="007E4857">
              <w:rPr>
                <w:rFonts w:ascii="標楷體" w:eastAsia="標楷體" w:hAnsi="標楷體" w:hint="eastAsia"/>
                <w:bCs/>
                <w:sz w:val="22"/>
              </w:rPr>
              <w:t>‧</w:t>
            </w:r>
            <w:proofErr w:type="gramEnd"/>
            <w:r w:rsidRPr="007E4857">
              <w:rPr>
                <w:rFonts w:ascii="標楷體" w:eastAsia="標楷體" w:hAnsi="標楷體" w:hint="eastAsia"/>
                <w:bCs/>
                <w:sz w:val="22"/>
              </w:rPr>
              <w:t>文化</w:t>
            </w:r>
          </w:p>
        </w:tc>
        <w:tc>
          <w:tcPr>
            <w:tcW w:w="4430" w:type="dxa"/>
            <w:shd w:val="clear" w:color="auto" w:fill="auto"/>
          </w:tcPr>
          <w:p w14:paraId="3E2F7344"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繪畫組(高小組)銅獎：4</w:t>
            </w:r>
            <w:r w:rsidRPr="007E4857">
              <w:rPr>
                <w:rFonts w:ascii="標楷體" w:eastAsia="標楷體" w:hAnsi="標楷體"/>
                <w:sz w:val="22"/>
              </w:rPr>
              <w:t>D</w:t>
            </w:r>
            <w:r w:rsidRPr="007E4857">
              <w:rPr>
                <w:rFonts w:ascii="標楷體" w:eastAsia="標楷體" w:hAnsi="標楷體" w:hint="eastAsia"/>
                <w:sz w:val="22"/>
              </w:rPr>
              <w:t>梁琛</w:t>
            </w:r>
          </w:p>
        </w:tc>
      </w:tr>
      <w:tr w:rsidR="000905D1" w:rsidRPr="007E4857" w14:paraId="1A3BFA41" w14:textId="77777777" w:rsidTr="004A1569">
        <w:trPr>
          <w:cantSplit/>
          <w:trHeight w:val="313"/>
        </w:trPr>
        <w:tc>
          <w:tcPr>
            <w:tcW w:w="857" w:type="dxa"/>
            <w:vMerge/>
            <w:shd w:val="clear" w:color="auto" w:fill="auto"/>
          </w:tcPr>
          <w:p w14:paraId="06F9499A"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24894DEC"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 xml:space="preserve">第四屆亞洲青少年兒童藝術節 </w:t>
            </w:r>
            <w:proofErr w:type="gramStart"/>
            <w:r w:rsidRPr="007E4857">
              <w:rPr>
                <w:rFonts w:ascii="標楷體" w:eastAsia="標楷體" w:hAnsi="標楷體"/>
                <w:sz w:val="22"/>
              </w:rPr>
              <w:t>–</w:t>
            </w:r>
            <w:proofErr w:type="gramEnd"/>
            <w:r w:rsidRPr="007E4857">
              <w:rPr>
                <w:rFonts w:ascii="標楷體" w:eastAsia="標楷體" w:hAnsi="標楷體"/>
                <w:sz w:val="22"/>
              </w:rPr>
              <w:t xml:space="preserve"> </w:t>
            </w:r>
            <w:r w:rsidRPr="007E4857">
              <w:rPr>
                <w:rFonts w:ascii="標楷體" w:eastAsia="標楷體" w:hAnsi="標楷體" w:hint="eastAsia"/>
                <w:sz w:val="22"/>
              </w:rPr>
              <w:t>藝術大賽暨文化交流</w:t>
            </w:r>
            <w:r w:rsidRPr="007E4857">
              <w:rPr>
                <w:rFonts w:ascii="標楷體" w:eastAsia="標楷體" w:hAnsi="標楷體"/>
                <w:sz w:val="22"/>
              </w:rPr>
              <w:t>2023</w:t>
            </w:r>
          </w:p>
        </w:tc>
        <w:tc>
          <w:tcPr>
            <w:tcW w:w="2256" w:type="dxa"/>
            <w:shd w:val="clear" w:color="auto" w:fill="auto"/>
          </w:tcPr>
          <w:p w14:paraId="427F1A52" w14:textId="77777777" w:rsidR="000905D1" w:rsidRPr="007E4857" w:rsidRDefault="000905D1" w:rsidP="004A1569">
            <w:pPr>
              <w:adjustRightInd w:val="0"/>
              <w:snapToGrid w:val="0"/>
              <w:rPr>
                <w:rFonts w:ascii="標楷體" w:eastAsia="標楷體" w:hAnsi="標楷體"/>
                <w:bCs/>
                <w:sz w:val="22"/>
                <w:lang w:eastAsia="zh-HK"/>
              </w:rPr>
            </w:pPr>
            <w:r w:rsidRPr="007E4857">
              <w:rPr>
                <w:rFonts w:ascii="標楷體" w:eastAsia="標楷體" w:hAnsi="標楷體" w:hint="eastAsia"/>
                <w:bCs/>
                <w:sz w:val="22"/>
              </w:rPr>
              <w:t>香港藝術交流協會</w:t>
            </w:r>
          </w:p>
        </w:tc>
        <w:tc>
          <w:tcPr>
            <w:tcW w:w="4430" w:type="dxa"/>
            <w:shd w:val="clear" w:color="auto" w:fill="auto"/>
          </w:tcPr>
          <w:p w14:paraId="21218F7C"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sz w:val="22"/>
              </w:rPr>
              <w:t>9-10</w:t>
            </w:r>
            <w:r w:rsidRPr="007E4857">
              <w:rPr>
                <w:rFonts w:ascii="標楷體" w:eastAsia="標楷體" w:hAnsi="標楷體" w:hint="eastAsia"/>
                <w:sz w:val="22"/>
              </w:rPr>
              <w:t>歲組別(繪畫)銀獎：4</w:t>
            </w:r>
            <w:r w:rsidRPr="007E4857">
              <w:rPr>
                <w:rFonts w:ascii="標楷體" w:eastAsia="標楷體" w:hAnsi="標楷體"/>
                <w:sz w:val="22"/>
              </w:rPr>
              <w:t>D</w:t>
            </w:r>
            <w:r w:rsidRPr="007E4857">
              <w:rPr>
                <w:rFonts w:ascii="標楷體" w:eastAsia="標楷體" w:hAnsi="標楷體" w:hint="eastAsia"/>
                <w:sz w:val="22"/>
              </w:rPr>
              <w:t>黃</w:t>
            </w:r>
            <w:proofErr w:type="gramStart"/>
            <w:r w:rsidRPr="007E4857">
              <w:rPr>
                <w:rFonts w:ascii="標楷體" w:eastAsia="標楷體" w:hAnsi="標楷體" w:hint="eastAsia"/>
                <w:sz w:val="22"/>
              </w:rPr>
              <w:t>珈</w:t>
            </w:r>
            <w:proofErr w:type="gramEnd"/>
            <w:r w:rsidRPr="007E4857">
              <w:rPr>
                <w:rFonts w:ascii="標楷體" w:eastAsia="標楷體" w:hAnsi="標楷體" w:hint="eastAsia"/>
                <w:sz w:val="22"/>
              </w:rPr>
              <w:t>維</w:t>
            </w:r>
          </w:p>
          <w:p w14:paraId="1F8A5DC4"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sz w:val="22"/>
              </w:rPr>
              <w:t>7-8</w:t>
            </w:r>
            <w:r w:rsidRPr="007E4857">
              <w:rPr>
                <w:rFonts w:ascii="標楷體" w:eastAsia="標楷體" w:hAnsi="標楷體" w:hint="eastAsia"/>
                <w:sz w:val="22"/>
              </w:rPr>
              <w:t>歲組別(繪畫)嘉許獎：3</w:t>
            </w:r>
            <w:r w:rsidRPr="007E4857">
              <w:rPr>
                <w:rFonts w:ascii="標楷體" w:eastAsia="標楷體" w:hAnsi="標楷體"/>
                <w:sz w:val="22"/>
              </w:rPr>
              <w:t>C</w:t>
            </w:r>
            <w:proofErr w:type="gramStart"/>
            <w:r w:rsidRPr="007E4857">
              <w:rPr>
                <w:rFonts w:ascii="標楷體" w:eastAsia="標楷體" w:hAnsi="標楷體" w:hint="eastAsia"/>
                <w:sz w:val="22"/>
              </w:rPr>
              <w:t>李亦善</w:t>
            </w:r>
            <w:proofErr w:type="gramEnd"/>
          </w:p>
        </w:tc>
      </w:tr>
      <w:tr w:rsidR="000905D1" w:rsidRPr="007E4857" w14:paraId="50A11B41" w14:textId="77777777" w:rsidTr="004A1569">
        <w:trPr>
          <w:cantSplit/>
          <w:trHeight w:val="313"/>
        </w:trPr>
        <w:tc>
          <w:tcPr>
            <w:tcW w:w="857" w:type="dxa"/>
            <w:vMerge/>
            <w:shd w:val="clear" w:color="auto" w:fill="auto"/>
          </w:tcPr>
          <w:p w14:paraId="09FC3F1F"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2D0E41E2" w14:textId="77777777" w:rsidR="000905D1" w:rsidRPr="007E4857" w:rsidRDefault="000905D1" w:rsidP="004A1569">
            <w:pPr>
              <w:adjustRightInd w:val="0"/>
              <w:snapToGrid w:val="0"/>
              <w:rPr>
                <w:rFonts w:ascii="標楷體" w:eastAsia="標楷體" w:hAnsi="標楷體"/>
                <w:sz w:val="22"/>
                <w:lang w:eastAsia="zh-HK"/>
              </w:rPr>
            </w:pPr>
            <w:r w:rsidRPr="007E4857">
              <w:rPr>
                <w:rFonts w:ascii="標楷體" w:eastAsia="標楷體" w:hAnsi="標楷體" w:hint="eastAsia"/>
                <w:sz w:val="22"/>
              </w:rPr>
              <w:t>2023國際學界音樂大賽(總決賽)</w:t>
            </w:r>
          </w:p>
        </w:tc>
        <w:tc>
          <w:tcPr>
            <w:tcW w:w="2256" w:type="dxa"/>
            <w:shd w:val="clear" w:color="auto" w:fill="auto"/>
          </w:tcPr>
          <w:p w14:paraId="170248BB" w14:textId="77777777" w:rsidR="000905D1" w:rsidRPr="007E4857" w:rsidRDefault="000905D1" w:rsidP="004A1569">
            <w:pPr>
              <w:adjustRightInd w:val="0"/>
              <w:snapToGrid w:val="0"/>
              <w:rPr>
                <w:rFonts w:ascii="標楷體" w:eastAsia="標楷體" w:hAnsi="標楷體"/>
                <w:bCs/>
                <w:sz w:val="22"/>
                <w:lang w:eastAsia="zh-HK"/>
              </w:rPr>
            </w:pPr>
            <w:r w:rsidRPr="007E4857">
              <w:rPr>
                <w:rFonts w:ascii="標楷體" w:eastAsia="標楷體" w:hAnsi="標楷體" w:hint="eastAsia"/>
                <w:bCs/>
                <w:sz w:val="22"/>
              </w:rPr>
              <w:t>香港教育發展協會</w:t>
            </w:r>
          </w:p>
        </w:tc>
        <w:tc>
          <w:tcPr>
            <w:tcW w:w="4430" w:type="dxa"/>
            <w:shd w:val="clear" w:color="auto" w:fill="auto"/>
          </w:tcPr>
          <w:p w14:paraId="4DACE84D" w14:textId="77777777" w:rsidR="000905D1"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rPr>
            </w:pPr>
            <w:r w:rsidRPr="007E4857">
              <w:rPr>
                <w:rFonts w:ascii="標楷體" w:eastAsia="標楷體" w:hAnsi="標楷體" w:hint="eastAsia"/>
                <w:sz w:val="22"/>
                <w:szCs w:val="22"/>
              </w:rPr>
              <w:t>小學敲擊組季軍：</w:t>
            </w:r>
          </w:p>
          <w:p w14:paraId="7D58BEEA"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r w:rsidRPr="007E4857">
              <w:rPr>
                <w:rFonts w:ascii="標楷體" w:eastAsia="標楷體" w:hAnsi="標楷體" w:hint="eastAsia"/>
                <w:bCs/>
                <w:sz w:val="22"/>
                <w:szCs w:val="22"/>
              </w:rPr>
              <w:t>6B</w:t>
            </w:r>
            <w:r w:rsidRPr="007E4857">
              <w:rPr>
                <w:rFonts w:ascii="標楷體" w:eastAsia="標楷體" w:hAnsi="標楷體" w:hint="eastAsia"/>
                <w:sz w:val="22"/>
                <w:szCs w:val="22"/>
              </w:rPr>
              <w:t>陳泰亨、</w:t>
            </w:r>
            <w:r w:rsidRPr="007E4857">
              <w:rPr>
                <w:rFonts w:ascii="標楷體" w:eastAsia="標楷體" w:hAnsi="標楷體" w:hint="eastAsia"/>
                <w:bCs/>
                <w:sz w:val="22"/>
                <w:szCs w:val="22"/>
              </w:rPr>
              <w:t>6B</w:t>
            </w:r>
            <w:r w:rsidRPr="007E4857">
              <w:rPr>
                <w:rFonts w:ascii="標楷體" w:eastAsia="標楷體" w:hAnsi="標楷體" w:hint="eastAsia"/>
                <w:sz w:val="22"/>
                <w:szCs w:val="22"/>
              </w:rPr>
              <w:t>何明峻、6D李俊誠、6D莫梓謙、6D蕭詠嵐、6D黃琳毓</w:t>
            </w:r>
          </w:p>
        </w:tc>
      </w:tr>
      <w:tr w:rsidR="000905D1" w:rsidRPr="007E4857" w14:paraId="443EF7C4" w14:textId="77777777" w:rsidTr="004A1569">
        <w:trPr>
          <w:cantSplit/>
          <w:trHeight w:val="313"/>
        </w:trPr>
        <w:tc>
          <w:tcPr>
            <w:tcW w:w="857" w:type="dxa"/>
            <w:vMerge/>
            <w:shd w:val="clear" w:color="auto" w:fill="auto"/>
          </w:tcPr>
          <w:p w14:paraId="4F9F7D61"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3499DA3D"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2023 亞洲菁英音樂比賽</w:t>
            </w:r>
          </w:p>
        </w:tc>
        <w:tc>
          <w:tcPr>
            <w:tcW w:w="2256" w:type="dxa"/>
            <w:shd w:val="clear" w:color="auto" w:fill="auto"/>
          </w:tcPr>
          <w:p w14:paraId="0D563480"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Culture And Arts Exchange Association</w:t>
            </w:r>
          </w:p>
        </w:tc>
        <w:tc>
          <w:tcPr>
            <w:tcW w:w="4430" w:type="dxa"/>
            <w:shd w:val="clear" w:color="auto" w:fill="auto"/>
          </w:tcPr>
          <w:p w14:paraId="3F28B9EA"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Champion</w:t>
            </w:r>
            <w:r w:rsidRPr="007E4857">
              <w:rPr>
                <w:rFonts w:ascii="標楷體" w:eastAsia="標楷體" w:hAnsi="標楷體" w:hint="eastAsia"/>
                <w:sz w:val="22"/>
                <w:lang w:eastAsia="zh-HK"/>
              </w:rPr>
              <w:t>：</w:t>
            </w:r>
            <w:r w:rsidRPr="007E4857">
              <w:rPr>
                <w:rFonts w:ascii="標楷體" w:eastAsia="標楷體" w:hAnsi="標楷體" w:hint="eastAsia"/>
                <w:sz w:val="22"/>
              </w:rPr>
              <w:t>6A陳亭伊</w:t>
            </w:r>
          </w:p>
          <w:p w14:paraId="18710E51" w14:textId="77777777" w:rsidR="000905D1" w:rsidRPr="007E4857" w:rsidRDefault="000905D1" w:rsidP="004A1569">
            <w:pPr>
              <w:pStyle w:val="Web"/>
              <w:shd w:val="clear" w:color="auto" w:fill="FFFFFF"/>
              <w:adjustRightInd w:val="0"/>
              <w:snapToGrid w:val="0"/>
              <w:spacing w:before="0" w:beforeAutospacing="0" w:after="0" w:afterAutospacing="0"/>
              <w:rPr>
                <w:rFonts w:ascii="標楷體" w:eastAsia="標楷體" w:hAnsi="標楷體"/>
                <w:sz w:val="22"/>
                <w:szCs w:val="22"/>
                <w:lang w:eastAsia="zh-HK"/>
              </w:rPr>
            </w:pPr>
          </w:p>
        </w:tc>
      </w:tr>
      <w:tr w:rsidR="000905D1" w:rsidRPr="007E4857" w14:paraId="6F84D04B" w14:textId="77777777" w:rsidTr="004A1569">
        <w:trPr>
          <w:cantSplit/>
          <w:trHeight w:val="313"/>
        </w:trPr>
        <w:tc>
          <w:tcPr>
            <w:tcW w:w="857" w:type="dxa"/>
            <w:vMerge/>
            <w:shd w:val="clear" w:color="auto" w:fill="auto"/>
          </w:tcPr>
          <w:p w14:paraId="3EB3F8D7"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195E1365" w14:textId="77777777" w:rsidR="000905D1" w:rsidRPr="007E4857" w:rsidRDefault="000905D1" w:rsidP="004A1569">
            <w:pPr>
              <w:adjustRightInd w:val="0"/>
              <w:snapToGrid w:val="0"/>
              <w:rPr>
                <w:rFonts w:ascii="標楷體" w:eastAsia="標楷體" w:hAnsi="標楷體"/>
                <w:color w:val="000000"/>
                <w:sz w:val="22"/>
              </w:rPr>
            </w:pPr>
            <w:r>
              <w:rPr>
                <w:rFonts w:ascii="標楷體" w:eastAsia="標楷體" w:hAnsi="標楷體" w:hint="eastAsia"/>
                <w:sz w:val="22"/>
                <w:lang w:eastAsia="zh-HK"/>
              </w:rPr>
              <w:t>2</w:t>
            </w:r>
            <w:r>
              <w:rPr>
                <w:rFonts w:ascii="標楷體" w:eastAsia="標楷體" w:hAnsi="標楷體"/>
                <w:sz w:val="22"/>
                <w:lang w:eastAsia="zh-HK"/>
              </w:rPr>
              <w:t>023</w:t>
            </w:r>
            <w:r>
              <w:rPr>
                <w:rFonts w:ascii="標楷體" w:eastAsia="標楷體" w:hAnsi="標楷體" w:hint="eastAsia"/>
                <w:sz w:val="22"/>
                <w:lang w:eastAsia="zh-HK"/>
              </w:rPr>
              <w:t>亞洲學界音樂大賽</w:t>
            </w:r>
          </w:p>
        </w:tc>
        <w:tc>
          <w:tcPr>
            <w:tcW w:w="2256" w:type="dxa"/>
            <w:shd w:val="clear" w:color="auto" w:fill="auto"/>
          </w:tcPr>
          <w:p w14:paraId="491AC183" w14:textId="77777777" w:rsidR="000905D1" w:rsidRPr="007E4857" w:rsidRDefault="000905D1" w:rsidP="004A1569">
            <w:pPr>
              <w:adjustRightInd w:val="0"/>
              <w:snapToGrid w:val="0"/>
              <w:rPr>
                <w:rFonts w:ascii="標楷體" w:eastAsia="標楷體" w:hAnsi="標楷體"/>
                <w:color w:val="000000"/>
                <w:sz w:val="22"/>
              </w:rPr>
            </w:pPr>
            <w:r>
              <w:rPr>
                <w:rFonts w:ascii="標楷體" w:eastAsia="標楷體" w:hAnsi="標楷體" w:hint="eastAsia"/>
                <w:sz w:val="22"/>
                <w:lang w:eastAsia="zh-HK"/>
              </w:rPr>
              <w:t>香</w:t>
            </w:r>
            <w:r>
              <w:rPr>
                <w:rFonts w:ascii="標楷體" w:eastAsia="標楷體" w:hAnsi="標楷體" w:hint="eastAsia"/>
                <w:sz w:val="22"/>
              </w:rPr>
              <w:t>港教育發展</w:t>
            </w:r>
            <w:r>
              <w:rPr>
                <w:rFonts w:ascii="標楷體" w:eastAsia="標楷體" w:hAnsi="標楷體" w:hint="eastAsia"/>
                <w:sz w:val="22"/>
                <w:lang w:eastAsia="zh-HK"/>
              </w:rPr>
              <w:t>協會</w:t>
            </w:r>
          </w:p>
        </w:tc>
        <w:tc>
          <w:tcPr>
            <w:tcW w:w="4430" w:type="dxa"/>
            <w:shd w:val="clear" w:color="auto" w:fill="auto"/>
          </w:tcPr>
          <w:p w14:paraId="227EA4CB" w14:textId="77777777" w:rsidR="000905D1" w:rsidRPr="004E4D24" w:rsidRDefault="000905D1" w:rsidP="004A1569">
            <w:pPr>
              <w:adjustRightInd w:val="0"/>
              <w:snapToGrid w:val="0"/>
              <w:rPr>
                <w:rFonts w:ascii="標楷體" w:eastAsia="標楷體" w:hAnsi="標楷體"/>
                <w:color w:val="000000"/>
                <w:sz w:val="22"/>
                <w:lang w:eastAsia="zh-HK"/>
              </w:rPr>
            </w:pPr>
            <w:r>
              <w:rPr>
                <w:rFonts w:ascii="標楷體" w:eastAsia="標楷體" w:hAnsi="標楷體" w:hint="eastAsia"/>
                <w:sz w:val="22"/>
                <w:lang w:eastAsia="zh-HK"/>
              </w:rPr>
              <w:t>小學演奏組優異獎：</w:t>
            </w:r>
            <w:r>
              <w:rPr>
                <w:rFonts w:ascii="標楷體" w:eastAsia="標楷體" w:hAnsi="標楷體" w:hint="eastAsia"/>
                <w:sz w:val="22"/>
              </w:rPr>
              <w:t>5C何寧熹</w:t>
            </w:r>
          </w:p>
        </w:tc>
      </w:tr>
      <w:tr w:rsidR="000905D1" w:rsidRPr="007E4857" w14:paraId="02B8C37C" w14:textId="77777777" w:rsidTr="004A1569">
        <w:trPr>
          <w:cantSplit/>
          <w:trHeight w:val="313"/>
        </w:trPr>
        <w:tc>
          <w:tcPr>
            <w:tcW w:w="857" w:type="dxa"/>
            <w:vMerge w:val="restart"/>
            <w:shd w:val="clear" w:color="auto" w:fill="auto"/>
          </w:tcPr>
          <w:p w14:paraId="5537B133"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2</w:t>
            </w:r>
            <w:r w:rsidRPr="007E4857">
              <w:rPr>
                <w:rFonts w:ascii="標楷體" w:eastAsia="標楷體" w:hAnsi="標楷體"/>
                <w:color w:val="000000"/>
                <w:sz w:val="22"/>
              </w:rPr>
              <w:t>024</w:t>
            </w:r>
            <w:r w:rsidRPr="007E4857">
              <w:rPr>
                <w:rFonts w:ascii="標楷體" w:eastAsia="標楷體" w:hAnsi="標楷體" w:hint="eastAsia"/>
                <w:color w:val="000000"/>
                <w:sz w:val="22"/>
              </w:rPr>
              <w:t>年</w:t>
            </w:r>
          </w:p>
          <w:p w14:paraId="5495D75B"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1月</w:t>
            </w:r>
          </w:p>
        </w:tc>
        <w:tc>
          <w:tcPr>
            <w:tcW w:w="3259" w:type="dxa"/>
            <w:shd w:val="clear" w:color="auto" w:fill="auto"/>
          </w:tcPr>
          <w:p w14:paraId="13739222" w14:textId="77777777" w:rsidR="000905D1" w:rsidRPr="007E4857" w:rsidRDefault="000905D1" w:rsidP="004A1569">
            <w:pPr>
              <w:adjustRightInd w:val="0"/>
              <w:snapToGrid w:val="0"/>
              <w:rPr>
                <w:rFonts w:ascii="標楷體" w:eastAsia="標楷體" w:hAnsi="標楷體"/>
                <w:color w:val="000000"/>
                <w:sz w:val="22"/>
              </w:rPr>
            </w:pPr>
            <w:r>
              <w:rPr>
                <w:rFonts w:ascii="標楷體" w:eastAsia="標楷體" w:hAnsi="標楷體" w:hint="eastAsia"/>
                <w:sz w:val="22"/>
              </w:rPr>
              <w:t>視覺空間智能之第七屆香港紫荊</w:t>
            </w:r>
            <w:proofErr w:type="gramStart"/>
            <w:r>
              <w:rPr>
                <w:rFonts w:ascii="標楷體" w:eastAsia="標楷體" w:hAnsi="標楷體" w:hint="eastAsia"/>
                <w:sz w:val="22"/>
              </w:rPr>
              <w:t>盃</w:t>
            </w:r>
            <w:proofErr w:type="gramEnd"/>
            <w:r>
              <w:rPr>
                <w:rFonts w:ascii="標楷體" w:eastAsia="標楷體" w:hAnsi="標楷體" w:hint="eastAsia"/>
                <w:sz w:val="22"/>
              </w:rPr>
              <w:t>國際繪畫大賽</w:t>
            </w:r>
          </w:p>
        </w:tc>
        <w:tc>
          <w:tcPr>
            <w:tcW w:w="2256" w:type="dxa"/>
            <w:shd w:val="clear" w:color="auto" w:fill="auto"/>
          </w:tcPr>
          <w:p w14:paraId="53B9CE2F" w14:textId="77777777" w:rsidR="000905D1" w:rsidRPr="007E4857" w:rsidRDefault="000905D1" w:rsidP="004A1569">
            <w:pPr>
              <w:adjustRightInd w:val="0"/>
              <w:snapToGrid w:val="0"/>
              <w:rPr>
                <w:rFonts w:ascii="標楷體" w:eastAsia="標楷體" w:hAnsi="標楷體"/>
                <w:color w:val="000000"/>
                <w:sz w:val="22"/>
              </w:rPr>
            </w:pPr>
            <w:r>
              <w:rPr>
                <w:rFonts w:ascii="標楷體" w:eastAsia="標楷體" w:hAnsi="標楷體" w:hint="eastAsia"/>
                <w:sz w:val="22"/>
              </w:rPr>
              <w:t>香港多元智能教育協會</w:t>
            </w:r>
          </w:p>
        </w:tc>
        <w:tc>
          <w:tcPr>
            <w:tcW w:w="4430" w:type="dxa"/>
            <w:shd w:val="clear" w:color="auto" w:fill="auto"/>
          </w:tcPr>
          <w:p w14:paraId="1A27C4E2" w14:textId="77777777" w:rsidR="000905D1" w:rsidRPr="007E4857" w:rsidRDefault="000905D1" w:rsidP="004A1569">
            <w:pPr>
              <w:adjustRightInd w:val="0"/>
              <w:snapToGrid w:val="0"/>
              <w:rPr>
                <w:rFonts w:ascii="標楷體" w:eastAsia="標楷體" w:hAnsi="標楷體"/>
                <w:sz w:val="22"/>
                <w:lang w:eastAsia="zh-HK"/>
              </w:rPr>
            </w:pPr>
            <w:r>
              <w:rPr>
                <w:rFonts w:ascii="標楷體" w:eastAsia="標楷體" w:hAnsi="標楷體" w:hint="eastAsia"/>
                <w:sz w:val="22"/>
              </w:rPr>
              <w:t>高小組銀獎：6</w:t>
            </w:r>
            <w:r>
              <w:rPr>
                <w:rFonts w:ascii="標楷體" w:eastAsia="標楷體" w:hAnsi="標楷體"/>
                <w:sz w:val="22"/>
              </w:rPr>
              <w:t>B</w:t>
            </w:r>
            <w:r w:rsidRPr="00610218">
              <w:rPr>
                <w:rFonts w:ascii="標楷體" w:eastAsia="標楷體" w:hAnsi="標楷體" w:hint="eastAsia"/>
                <w:sz w:val="22"/>
              </w:rPr>
              <w:t>劉建佑</w:t>
            </w:r>
          </w:p>
        </w:tc>
      </w:tr>
      <w:tr w:rsidR="000905D1" w:rsidRPr="007E4857" w14:paraId="3794C8D2" w14:textId="77777777" w:rsidTr="004A1569">
        <w:trPr>
          <w:cantSplit/>
          <w:trHeight w:val="313"/>
        </w:trPr>
        <w:tc>
          <w:tcPr>
            <w:tcW w:w="857" w:type="dxa"/>
            <w:vMerge/>
            <w:shd w:val="clear" w:color="auto" w:fill="auto"/>
          </w:tcPr>
          <w:p w14:paraId="05301410"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207E5D25" w14:textId="77777777" w:rsidR="000905D1" w:rsidRPr="007E4857" w:rsidRDefault="000905D1" w:rsidP="004A1569">
            <w:pPr>
              <w:adjustRightInd w:val="0"/>
              <w:snapToGrid w:val="0"/>
              <w:rPr>
                <w:rFonts w:ascii="標楷體" w:eastAsia="標楷體" w:hAnsi="標楷體"/>
                <w:color w:val="000000"/>
                <w:sz w:val="22"/>
              </w:rPr>
            </w:pPr>
            <w:r>
              <w:rPr>
                <w:rFonts w:ascii="標楷體" w:eastAsia="標楷體" w:hAnsi="標楷體" w:hint="eastAsia"/>
                <w:sz w:val="22"/>
              </w:rPr>
              <w:t>亞洲傑出精英藝術節大賽2</w:t>
            </w:r>
            <w:r>
              <w:rPr>
                <w:rFonts w:ascii="標楷體" w:eastAsia="標楷體" w:hAnsi="標楷體"/>
                <w:sz w:val="22"/>
              </w:rPr>
              <w:t>023</w:t>
            </w:r>
            <w:proofErr w:type="gramStart"/>
            <w:r>
              <w:rPr>
                <w:rFonts w:ascii="標楷體" w:eastAsia="標楷體" w:hAnsi="標楷體" w:hint="eastAsia"/>
                <w:sz w:val="22"/>
              </w:rPr>
              <w:t>–</w:t>
            </w:r>
            <w:proofErr w:type="gramEnd"/>
            <w:r>
              <w:rPr>
                <w:rFonts w:ascii="標楷體" w:eastAsia="標楷體" w:hAnsi="標楷體" w:hint="eastAsia"/>
                <w:sz w:val="22"/>
              </w:rPr>
              <w:t>萬聖節繪畫比賽</w:t>
            </w:r>
          </w:p>
        </w:tc>
        <w:tc>
          <w:tcPr>
            <w:tcW w:w="2256" w:type="dxa"/>
            <w:shd w:val="clear" w:color="auto" w:fill="auto"/>
          </w:tcPr>
          <w:p w14:paraId="2AC808CF" w14:textId="77777777" w:rsidR="000905D1" w:rsidRPr="007E4857" w:rsidRDefault="000905D1" w:rsidP="004A1569">
            <w:pPr>
              <w:adjustRightInd w:val="0"/>
              <w:snapToGrid w:val="0"/>
              <w:rPr>
                <w:rFonts w:ascii="標楷體" w:eastAsia="標楷體" w:hAnsi="標楷體"/>
                <w:color w:val="000000"/>
                <w:sz w:val="22"/>
              </w:rPr>
            </w:pPr>
            <w:r>
              <w:rPr>
                <w:rFonts w:ascii="標楷體" w:eastAsia="標楷體" w:hAnsi="標楷體" w:hint="eastAsia"/>
                <w:sz w:val="22"/>
              </w:rPr>
              <w:t>亞洲創意綜合藝術協會</w:t>
            </w:r>
          </w:p>
        </w:tc>
        <w:tc>
          <w:tcPr>
            <w:tcW w:w="4430" w:type="dxa"/>
            <w:shd w:val="clear" w:color="auto" w:fill="auto"/>
          </w:tcPr>
          <w:p w14:paraId="5706B684" w14:textId="77777777" w:rsidR="000905D1" w:rsidRPr="007E4857" w:rsidRDefault="000905D1" w:rsidP="004A1569">
            <w:pPr>
              <w:adjustRightInd w:val="0"/>
              <w:snapToGrid w:val="0"/>
              <w:rPr>
                <w:rFonts w:ascii="標楷體" w:eastAsia="標楷體" w:hAnsi="標楷體"/>
                <w:sz w:val="22"/>
              </w:rPr>
            </w:pPr>
            <w:r>
              <w:rPr>
                <w:rFonts w:ascii="標楷體" w:eastAsia="標楷體" w:hAnsi="標楷體" w:hint="eastAsia"/>
                <w:sz w:val="22"/>
              </w:rPr>
              <w:t>亞軍：3</w:t>
            </w:r>
            <w:r>
              <w:rPr>
                <w:rFonts w:ascii="標楷體" w:eastAsia="標楷體" w:hAnsi="標楷體"/>
                <w:sz w:val="22"/>
              </w:rPr>
              <w:t>C</w:t>
            </w:r>
            <w:proofErr w:type="gramStart"/>
            <w:r>
              <w:rPr>
                <w:rFonts w:ascii="標楷體" w:eastAsia="標楷體" w:hAnsi="標楷體" w:hint="eastAsia"/>
                <w:sz w:val="22"/>
              </w:rPr>
              <w:t>李亦善</w:t>
            </w:r>
            <w:proofErr w:type="gramEnd"/>
          </w:p>
        </w:tc>
      </w:tr>
      <w:tr w:rsidR="000905D1" w:rsidRPr="007E4857" w14:paraId="06B6AA7C" w14:textId="77777777" w:rsidTr="004A1569">
        <w:trPr>
          <w:cantSplit/>
          <w:trHeight w:val="313"/>
        </w:trPr>
        <w:tc>
          <w:tcPr>
            <w:tcW w:w="857" w:type="dxa"/>
            <w:vMerge/>
            <w:shd w:val="clear" w:color="auto" w:fill="auto"/>
          </w:tcPr>
          <w:p w14:paraId="61E900CC"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42D06A26" w14:textId="77777777" w:rsidR="000905D1" w:rsidRPr="007E4857" w:rsidRDefault="000905D1" w:rsidP="004A1569">
            <w:pPr>
              <w:adjustRightInd w:val="0"/>
              <w:snapToGrid w:val="0"/>
              <w:rPr>
                <w:rFonts w:ascii="標楷體" w:eastAsia="標楷體" w:hAnsi="標楷體"/>
                <w:sz w:val="22"/>
                <w:lang w:eastAsia="zh-HK"/>
              </w:rPr>
            </w:pPr>
            <w:r>
              <w:rPr>
                <w:rFonts w:ascii="標楷體" w:eastAsia="標楷體" w:hAnsi="標楷體" w:hint="eastAsia"/>
                <w:sz w:val="22"/>
              </w:rPr>
              <w:t>第十二屆</w:t>
            </w:r>
            <w:r w:rsidRPr="00836FCE">
              <w:rPr>
                <w:rFonts w:ascii="Yu Gothic UI Semibold" w:eastAsia="Yu Gothic UI Semibold" w:hAnsi="Yu Gothic UI Semibold"/>
                <w:sz w:val="22"/>
              </w:rPr>
              <w:t xml:space="preserve">I </w:t>
            </w:r>
            <w:proofErr w:type="gramStart"/>
            <w:r w:rsidRPr="00836FCE">
              <w:rPr>
                <w:rFonts w:ascii="Yu Gothic UI Semibold" w:eastAsia="Yu Gothic UI Semibold" w:hAnsi="Yu Gothic UI Semibold"/>
                <w:sz w:val="22"/>
              </w:rPr>
              <w:t>Ｌ</w:t>
            </w:r>
            <w:proofErr w:type="spellStart"/>
            <w:proofErr w:type="gramEnd"/>
            <w:r w:rsidRPr="00836FCE">
              <w:rPr>
                <w:rFonts w:ascii="Yu Gothic UI Semibold" w:eastAsia="Yu Gothic UI Semibold" w:hAnsi="Yu Gothic UI Semibold"/>
                <w:sz w:val="22"/>
              </w:rPr>
              <w:t>ove</w:t>
            </w:r>
            <w:proofErr w:type="spellEnd"/>
            <w:r w:rsidRPr="00836FCE">
              <w:rPr>
                <w:rFonts w:ascii="Yu Gothic UI Semibold" w:eastAsia="Yu Gothic UI Semibold" w:hAnsi="Yu Gothic UI Semibold"/>
                <w:sz w:val="22"/>
              </w:rPr>
              <w:t xml:space="preserve"> Summer</w:t>
            </w:r>
            <w:r>
              <w:rPr>
                <w:rFonts w:ascii="標楷體" w:eastAsia="標楷體" w:hAnsi="標楷體" w:hint="eastAsia"/>
                <w:sz w:val="22"/>
              </w:rPr>
              <w:t>兒童創作大賽2</w:t>
            </w:r>
            <w:r>
              <w:rPr>
                <w:rFonts w:ascii="標楷體" w:eastAsia="標楷體" w:hAnsi="標楷體"/>
                <w:sz w:val="22"/>
              </w:rPr>
              <w:t>023</w:t>
            </w:r>
            <w:r>
              <w:rPr>
                <w:rFonts w:ascii="標楷體" w:eastAsia="標楷體" w:hAnsi="標楷體" w:hint="eastAsia"/>
                <w:sz w:val="22"/>
              </w:rPr>
              <w:t>（環保袋設計）</w:t>
            </w:r>
          </w:p>
        </w:tc>
        <w:tc>
          <w:tcPr>
            <w:tcW w:w="2256" w:type="dxa"/>
            <w:shd w:val="clear" w:color="auto" w:fill="auto"/>
          </w:tcPr>
          <w:p w14:paraId="50851E0D" w14:textId="77777777" w:rsidR="000905D1" w:rsidRPr="007E4857" w:rsidRDefault="000905D1" w:rsidP="004A1569">
            <w:pPr>
              <w:adjustRightInd w:val="0"/>
              <w:snapToGrid w:val="0"/>
              <w:rPr>
                <w:rFonts w:ascii="標楷體" w:eastAsia="標楷體" w:hAnsi="標楷體"/>
                <w:sz w:val="22"/>
              </w:rPr>
            </w:pPr>
            <w:r w:rsidRPr="00646416">
              <w:rPr>
                <w:rFonts w:ascii="標楷體" w:eastAsia="標楷體" w:hAnsi="標楷體"/>
                <w:sz w:val="22"/>
              </w:rPr>
              <w:t>GNET STAR</w:t>
            </w:r>
          </w:p>
        </w:tc>
        <w:tc>
          <w:tcPr>
            <w:tcW w:w="4430" w:type="dxa"/>
            <w:shd w:val="clear" w:color="auto" w:fill="auto"/>
          </w:tcPr>
          <w:p w14:paraId="1DDEC84B" w14:textId="77777777" w:rsidR="000905D1" w:rsidRPr="007E4857" w:rsidRDefault="000905D1" w:rsidP="004A1569">
            <w:pPr>
              <w:adjustRightInd w:val="0"/>
              <w:snapToGrid w:val="0"/>
              <w:rPr>
                <w:rFonts w:ascii="標楷體" w:eastAsia="標楷體" w:hAnsi="標楷體"/>
                <w:sz w:val="22"/>
              </w:rPr>
            </w:pPr>
            <w:proofErr w:type="gramStart"/>
            <w:r>
              <w:rPr>
                <w:rFonts w:ascii="標楷體" w:eastAsia="標楷體" w:hAnsi="標楷體" w:hint="eastAsia"/>
                <w:sz w:val="22"/>
              </w:rPr>
              <w:t>中童組銅</w:t>
            </w:r>
            <w:proofErr w:type="gramEnd"/>
            <w:r>
              <w:rPr>
                <w:rFonts w:ascii="標楷體" w:eastAsia="標楷體" w:hAnsi="標楷體" w:hint="eastAsia"/>
                <w:sz w:val="22"/>
              </w:rPr>
              <w:t>獎：6</w:t>
            </w:r>
            <w:r>
              <w:rPr>
                <w:rFonts w:ascii="標楷體" w:eastAsia="標楷體" w:hAnsi="標楷體"/>
                <w:sz w:val="22"/>
              </w:rPr>
              <w:t>B</w:t>
            </w:r>
            <w:r w:rsidRPr="00610218">
              <w:rPr>
                <w:rFonts w:ascii="標楷體" w:eastAsia="標楷體" w:hAnsi="標楷體" w:hint="eastAsia"/>
                <w:sz w:val="22"/>
              </w:rPr>
              <w:t>劉建佑</w:t>
            </w:r>
          </w:p>
        </w:tc>
      </w:tr>
      <w:tr w:rsidR="000905D1" w:rsidRPr="007E4857" w14:paraId="661126EB" w14:textId="77777777" w:rsidTr="004A1569">
        <w:trPr>
          <w:cantSplit/>
          <w:trHeight w:val="313"/>
        </w:trPr>
        <w:tc>
          <w:tcPr>
            <w:tcW w:w="857" w:type="dxa"/>
            <w:vMerge/>
            <w:shd w:val="clear" w:color="auto" w:fill="auto"/>
          </w:tcPr>
          <w:p w14:paraId="28B7043B"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102A1338"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法國羅浮宮參展賽</w:t>
            </w:r>
          </w:p>
        </w:tc>
        <w:tc>
          <w:tcPr>
            <w:tcW w:w="2256" w:type="dxa"/>
            <w:shd w:val="clear" w:color="auto" w:fill="auto"/>
          </w:tcPr>
          <w:p w14:paraId="392FFF45"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B</w:t>
            </w:r>
            <w:r>
              <w:rPr>
                <w:rFonts w:ascii="標楷體" w:eastAsia="標楷體" w:hAnsi="標楷體"/>
                <w:sz w:val="22"/>
              </w:rPr>
              <w:t>ritish Art And</w:t>
            </w:r>
          </w:p>
          <w:p w14:paraId="0160CF30" w14:textId="77777777" w:rsidR="000905D1" w:rsidRPr="00646416" w:rsidRDefault="000905D1" w:rsidP="004A1569">
            <w:pPr>
              <w:adjustRightInd w:val="0"/>
              <w:snapToGrid w:val="0"/>
              <w:rPr>
                <w:rFonts w:ascii="標楷體" w:eastAsia="標楷體" w:hAnsi="標楷體"/>
                <w:sz w:val="22"/>
              </w:rPr>
            </w:pPr>
            <w:r>
              <w:rPr>
                <w:rFonts w:ascii="標楷體" w:eastAsia="標楷體" w:hAnsi="標楷體" w:hint="eastAsia"/>
                <w:sz w:val="22"/>
              </w:rPr>
              <w:t>E</w:t>
            </w:r>
            <w:r>
              <w:rPr>
                <w:rFonts w:ascii="標楷體" w:eastAsia="標楷體" w:hAnsi="標楷體"/>
                <w:sz w:val="22"/>
              </w:rPr>
              <w:t>ducation Group</w:t>
            </w:r>
          </w:p>
        </w:tc>
        <w:tc>
          <w:tcPr>
            <w:tcW w:w="4430" w:type="dxa"/>
            <w:shd w:val="clear" w:color="auto" w:fill="auto"/>
          </w:tcPr>
          <w:p w14:paraId="79F92519"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金獎：4</w:t>
            </w:r>
            <w:r>
              <w:rPr>
                <w:rFonts w:ascii="標楷體" w:eastAsia="標楷體" w:hAnsi="標楷體"/>
                <w:sz w:val="22"/>
              </w:rPr>
              <w:t>D</w:t>
            </w:r>
            <w:r>
              <w:rPr>
                <w:rFonts w:ascii="標楷體" w:eastAsia="標楷體" w:hAnsi="標楷體" w:hint="eastAsia"/>
                <w:sz w:val="22"/>
              </w:rPr>
              <w:t>鄔</w:t>
            </w:r>
            <w:r w:rsidRPr="000C04EE">
              <w:rPr>
                <w:rFonts w:ascii="標楷體" w:eastAsia="標楷體" w:hAnsi="標楷體" w:hint="eastAsia"/>
                <w:sz w:val="22"/>
              </w:rPr>
              <w:t>孝星</w:t>
            </w:r>
          </w:p>
        </w:tc>
      </w:tr>
      <w:tr w:rsidR="000905D1" w:rsidRPr="007E4857" w14:paraId="782C281B" w14:textId="77777777" w:rsidTr="004A1569">
        <w:trPr>
          <w:cantSplit/>
          <w:trHeight w:val="313"/>
        </w:trPr>
        <w:tc>
          <w:tcPr>
            <w:tcW w:w="857" w:type="dxa"/>
            <w:vMerge/>
            <w:shd w:val="clear" w:color="auto" w:fill="auto"/>
          </w:tcPr>
          <w:p w14:paraId="3B0EEDE6"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46C952F1"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童寵愛-全港兒童繪畫創作比賽</w:t>
            </w:r>
          </w:p>
        </w:tc>
        <w:tc>
          <w:tcPr>
            <w:tcW w:w="2256" w:type="dxa"/>
            <w:shd w:val="clear" w:color="auto" w:fill="auto"/>
          </w:tcPr>
          <w:p w14:paraId="347FBED8" w14:textId="77777777" w:rsidR="000905D1" w:rsidRPr="00B07922" w:rsidRDefault="000905D1" w:rsidP="004A1569">
            <w:pPr>
              <w:adjustRightInd w:val="0"/>
              <w:snapToGrid w:val="0"/>
              <w:rPr>
                <w:rFonts w:ascii="標楷體" w:eastAsia="標楷體" w:hAnsi="標楷體"/>
                <w:bCs/>
                <w:sz w:val="22"/>
              </w:rPr>
            </w:pPr>
            <w:proofErr w:type="gramStart"/>
            <w:r w:rsidRPr="00B07922">
              <w:rPr>
                <w:rFonts w:ascii="標楷體" w:eastAsia="標楷體" w:hAnsi="標楷體" w:hint="eastAsia"/>
                <w:bCs/>
                <w:sz w:val="22"/>
              </w:rPr>
              <w:t>小紅熊藝術</w:t>
            </w:r>
            <w:proofErr w:type="gramEnd"/>
            <w:r w:rsidRPr="00B07922">
              <w:rPr>
                <w:rFonts w:ascii="標楷體" w:eastAsia="標楷體" w:hAnsi="標楷體" w:hint="eastAsia"/>
                <w:bCs/>
                <w:sz w:val="22"/>
              </w:rPr>
              <w:t>交流中心</w:t>
            </w:r>
          </w:p>
        </w:tc>
        <w:tc>
          <w:tcPr>
            <w:tcW w:w="4430" w:type="dxa"/>
            <w:shd w:val="clear" w:color="auto" w:fill="auto"/>
          </w:tcPr>
          <w:p w14:paraId="23C92F66"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兒童組銀獎：4</w:t>
            </w:r>
            <w:r>
              <w:rPr>
                <w:rFonts w:ascii="標楷體" w:eastAsia="標楷體" w:hAnsi="標楷體"/>
                <w:sz w:val="22"/>
              </w:rPr>
              <w:t>D</w:t>
            </w:r>
            <w:r>
              <w:rPr>
                <w:rFonts w:ascii="標楷體" w:eastAsia="標楷體" w:hAnsi="標楷體" w:hint="eastAsia"/>
                <w:sz w:val="22"/>
              </w:rPr>
              <w:t>陳樂琳</w:t>
            </w:r>
          </w:p>
        </w:tc>
      </w:tr>
      <w:tr w:rsidR="000905D1" w:rsidRPr="007E4857" w14:paraId="599C8FA1" w14:textId="77777777" w:rsidTr="004A1569">
        <w:trPr>
          <w:cantSplit/>
          <w:trHeight w:val="313"/>
        </w:trPr>
        <w:tc>
          <w:tcPr>
            <w:tcW w:w="857" w:type="dxa"/>
            <w:vMerge/>
            <w:shd w:val="clear" w:color="auto" w:fill="auto"/>
          </w:tcPr>
          <w:p w14:paraId="510B7BA9"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4093D2F1"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全港青少年兒童年度藝術家大賽2</w:t>
            </w:r>
            <w:r>
              <w:rPr>
                <w:rFonts w:ascii="標楷體" w:eastAsia="標楷體" w:hAnsi="標楷體"/>
                <w:sz w:val="22"/>
              </w:rPr>
              <w:t>023</w:t>
            </w:r>
          </w:p>
        </w:tc>
        <w:tc>
          <w:tcPr>
            <w:tcW w:w="2256" w:type="dxa"/>
            <w:shd w:val="clear" w:color="auto" w:fill="auto"/>
          </w:tcPr>
          <w:p w14:paraId="02104B82" w14:textId="77777777" w:rsidR="000905D1" w:rsidRPr="00CB028F" w:rsidRDefault="000905D1" w:rsidP="004A1569">
            <w:pPr>
              <w:adjustRightInd w:val="0"/>
              <w:snapToGrid w:val="0"/>
              <w:rPr>
                <w:rFonts w:ascii="標楷體" w:eastAsia="標楷體" w:hAnsi="標楷體"/>
                <w:bCs/>
                <w:sz w:val="22"/>
              </w:rPr>
            </w:pPr>
            <w:r w:rsidRPr="00CB028F">
              <w:rPr>
                <w:rFonts w:ascii="標楷體" w:eastAsia="標楷體" w:hAnsi="標楷體" w:hint="eastAsia"/>
                <w:bCs/>
                <w:sz w:val="22"/>
              </w:rPr>
              <w:t>香港青年創藝協會</w:t>
            </w:r>
          </w:p>
        </w:tc>
        <w:tc>
          <w:tcPr>
            <w:tcW w:w="4430" w:type="dxa"/>
            <w:shd w:val="clear" w:color="auto" w:fill="auto"/>
          </w:tcPr>
          <w:p w14:paraId="462D798A" w14:textId="77777777" w:rsidR="000905D1" w:rsidRPr="00F435B8" w:rsidRDefault="000905D1" w:rsidP="004A1569">
            <w:pPr>
              <w:adjustRightInd w:val="0"/>
              <w:snapToGrid w:val="0"/>
              <w:rPr>
                <w:rFonts w:ascii="標楷體" w:eastAsia="標楷體" w:hAnsi="標楷體"/>
                <w:bCs/>
                <w:sz w:val="22"/>
              </w:rPr>
            </w:pPr>
            <w:r w:rsidRPr="00F435B8">
              <w:rPr>
                <w:rFonts w:ascii="標楷體" w:eastAsia="標楷體" w:hAnsi="標楷體" w:hint="eastAsia"/>
                <w:bCs/>
                <w:sz w:val="22"/>
              </w:rPr>
              <w:t>銅獎(兒童組)：鄔孝星</w:t>
            </w:r>
          </w:p>
        </w:tc>
      </w:tr>
      <w:tr w:rsidR="000905D1" w:rsidRPr="007E4857" w14:paraId="4799DD96" w14:textId="77777777" w:rsidTr="004A1569">
        <w:trPr>
          <w:cantSplit/>
          <w:trHeight w:val="313"/>
        </w:trPr>
        <w:tc>
          <w:tcPr>
            <w:tcW w:w="857" w:type="dxa"/>
            <w:vMerge/>
            <w:shd w:val="clear" w:color="auto" w:fill="auto"/>
          </w:tcPr>
          <w:p w14:paraId="663F04ED"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1AACF874"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 xml:space="preserve">第四屆亞洲青少年兒童藝術節 </w:t>
            </w:r>
            <w:proofErr w:type="gramStart"/>
            <w:r>
              <w:rPr>
                <w:rFonts w:ascii="標楷體" w:eastAsia="標楷體" w:hAnsi="標楷體"/>
                <w:sz w:val="22"/>
              </w:rPr>
              <w:t>–</w:t>
            </w:r>
            <w:proofErr w:type="gramEnd"/>
            <w:r>
              <w:rPr>
                <w:rFonts w:ascii="標楷體" w:eastAsia="標楷體" w:hAnsi="標楷體"/>
                <w:sz w:val="22"/>
              </w:rPr>
              <w:t xml:space="preserve"> </w:t>
            </w:r>
            <w:r>
              <w:rPr>
                <w:rFonts w:ascii="標楷體" w:eastAsia="標楷體" w:hAnsi="標楷體" w:hint="eastAsia"/>
                <w:sz w:val="22"/>
              </w:rPr>
              <w:t>藝術大賽暨文化交流</w:t>
            </w:r>
            <w:r>
              <w:rPr>
                <w:rFonts w:ascii="標楷體" w:eastAsia="標楷體" w:hAnsi="標楷體"/>
                <w:sz w:val="22"/>
              </w:rPr>
              <w:t>2023</w:t>
            </w:r>
          </w:p>
        </w:tc>
        <w:tc>
          <w:tcPr>
            <w:tcW w:w="2256" w:type="dxa"/>
            <w:shd w:val="clear" w:color="auto" w:fill="auto"/>
          </w:tcPr>
          <w:p w14:paraId="78C43362" w14:textId="77777777" w:rsidR="000905D1" w:rsidRPr="00CB028F" w:rsidRDefault="000905D1" w:rsidP="004A1569">
            <w:pPr>
              <w:adjustRightInd w:val="0"/>
              <w:snapToGrid w:val="0"/>
              <w:rPr>
                <w:rFonts w:ascii="標楷體" w:eastAsia="標楷體" w:hAnsi="標楷體"/>
                <w:bCs/>
                <w:sz w:val="22"/>
              </w:rPr>
            </w:pPr>
            <w:r w:rsidRPr="00CB028F">
              <w:rPr>
                <w:rFonts w:ascii="標楷體" w:eastAsia="標楷體" w:hAnsi="標楷體" w:hint="eastAsia"/>
                <w:bCs/>
                <w:sz w:val="22"/>
              </w:rPr>
              <w:t>香港藝術交流協會</w:t>
            </w:r>
          </w:p>
        </w:tc>
        <w:tc>
          <w:tcPr>
            <w:tcW w:w="4430" w:type="dxa"/>
            <w:shd w:val="clear" w:color="auto" w:fill="auto"/>
          </w:tcPr>
          <w:p w14:paraId="19F42E1D" w14:textId="77777777" w:rsidR="000905D1" w:rsidRPr="00F435B8" w:rsidRDefault="000905D1" w:rsidP="004A1569">
            <w:pPr>
              <w:adjustRightInd w:val="0"/>
              <w:snapToGrid w:val="0"/>
              <w:rPr>
                <w:rFonts w:ascii="標楷體" w:eastAsia="標楷體" w:hAnsi="標楷體"/>
                <w:bCs/>
                <w:sz w:val="22"/>
              </w:rPr>
            </w:pPr>
            <w:r>
              <w:rPr>
                <w:rFonts w:ascii="標楷體" w:eastAsia="標楷體" w:hAnsi="標楷體" w:hint="eastAsia"/>
                <w:sz w:val="22"/>
              </w:rPr>
              <w:t xml:space="preserve">嘉許獎 </w:t>
            </w:r>
            <w:r>
              <w:rPr>
                <w:rFonts w:ascii="標楷體" w:eastAsia="標楷體" w:hAnsi="標楷體"/>
                <w:sz w:val="22"/>
              </w:rPr>
              <w:t>9-10</w:t>
            </w:r>
            <w:r>
              <w:rPr>
                <w:rFonts w:ascii="標楷體" w:eastAsia="標楷體" w:hAnsi="標楷體" w:hint="eastAsia"/>
                <w:sz w:val="22"/>
              </w:rPr>
              <w:t>歲組別(繪畫)：4</w:t>
            </w:r>
            <w:r>
              <w:rPr>
                <w:rFonts w:ascii="標楷體" w:eastAsia="標楷體" w:hAnsi="標楷體"/>
                <w:sz w:val="22"/>
              </w:rPr>
              <w:t>D</w:t>
            </w:r>
            <w:r w:rsidRPr="0068380E">
              <w:rPr>
                <w:rFonts w:ascii="標楷體" w:eastAsia="標楷體" w:hAnsi="標楷體" w:hint="eastAsia"/>
                <w:sz w:val="22"/>
              </w:rPr>
              <w:t>鄔孝星</w:t>
            </w:r>
          </w:p>
        </w:tc>
      </w:tr>
      <w:tr w:rsidR="000905D1" w:rsidRPr="007E4857" w14:paraId="337F5D3E" w14:textId="77777777" w:rsidTr="004A1569">
        <w:trPr>
          <w:cantSplit/>
          <w:trHeight w:val="313"/>
        </w:trPr>
        <w:tc>
          <w:tcPr>
            <w:tcW w:w="857" w:type="dxa"/>
            <w:vMerge/>
            <w:shd w:val="clear" w:color="auto" w:fill="auto"/>
          </w:tcPr>
          <w:p w14:paraId="74D68F2B"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663F4FFE"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亞洲傑出精英藝術節大賽2</w:t>
            </w:r>
            <w:r>
              <w:rPr>
                <w:rFonts w:ascii="標楷體" w:eastAsia="標楷體" w:hAnsi="標楷體"/>
                <w:sz w:val="22"/>
              </w:rPr>
              <w:t>023</w:t>
            </w:r>
            <w:proofErr w:type="gramStart"/>
            <w:r>
              <w:rPr>
                <w:rFonts w:ascii="標楷體" w:eastAsia="標楷體" w:hAnsi="標楷體" w:hint="eastAsia"/>
                <w:sz w:val="22"/>
              </w:rPr>
              <w:t>–</w:t>
            </w:r>
            <w:proofErr w:type="gramEnd"/>
            <w:r>
              <w:rPr>
                <w:rFonts w:ascii="標楷體" w:eastAsia="標楷體" w:hAnsi="標楷體" w:hint="eastAsia"/>
                <w:sz w:val="22"/>
              </w:rPr>
              <w:t>萬聖節繪畫比賽</w:t>
            </w:r>
          </w:p>
        </w:tc>
        <w:tc>
          <w:tcPr>
            <w:tcW w:w="2256" w:type="dxa"/>
            <w:shd w:val="clear" w:color="auto" w:fill="auto"/>
          </w:tcPr>
          <w:p w14:paraId="25ECA85B" w14:textId="77777777" w:rsidR="000905D1" w:rsidRPr="00CB028F" w:rsidRDefault="000905D1" w:rsidP="004A1569">
            <w:pPr>
              <w:adjustRightInd w:val="0"/>
              <w:snapToGrid w:val="0"/>
              <w:rPr>
                <w:rFonts w:ascii="標楷體" w:eastAsia="標楷體" w:hAnsi="標楷體"/>
                <w:bCs/>
                <w:sz w:val="22"/>
              </w:rPr>
            </w:pPr>
            <w:r w:rsidRPr="00CB028F">
              <w:rPr>
                <w:rFonts w:ascii="標楷體" w:eastAsia="標楷體" w:hAnsi="標楷體" w:hint="eastAsia"/>
                <w:bCs/>
                <w:sz w:val="22"/>
              </w:rPr>
              <w:t>亞洲創意綜合藝術協會</w:t>
            </w:r>
          </w:p>
        </w:tc>
        <w:tc>
          <w:tcPr>
            <w:tcW w:w="4430" w:type="dxa"/>
            <w:shd w:val="clear" w:color="auto" w:fill="auto"/>
          </w:tcPr>
          <w:p w14:paraId="03035FD0" w14:textId="77777777" w:rsidR="000905D1" w:rsidRPr="00F435B8" w:rsidRDefault="000905D1" w:rsidP="004A1569">
            <w:pPr>
              <w:adjustRightInd w:val="0"/>
              <w:snapToGrid w:val="0"/>
              <w:rPr>
                <w:rFonts w:ascii="標楷體" w:eastAsia="標楷體" w:hAnsi="標楷體"/>
                <w:sz w:val="22"/>
              </w:rPr>
            </w:pPr>
            <w:r>
              <w:rPr>
                <w:rFonts w:ascii="標楷體" w:eastAsia="標楷體" w:hAnsi="標楷體" w:hint="eastAsia"/>
                <w:sz w:val="22"/>
              </w:rPr>
              <w:t>亞軍：3</w:t>
            </w:r>
            <w:r>
              <w:rPr>
                <w:rFonts w:ascii="標楷體" w:eastAsia="標楷體" w:hAnsi="標楷體"/>
                <w:sz w:val="22"/>
              </w:rPr>
              <w:t xml:space="preserve">C </w:t>
            </w:r>
            <w:proofErr w:type="gramStart"/>
            <w:r>
              <w:rPr>
                <w:rFonts w:ascii="標楷體" w:eastAsia="標楷體" w:hAnsi="標楷體" w:hint="eastAsia"/>
                <w:sz w:val="22"/>
              </w:rPr>
              <w:t>李亦善</w:t>
            </w:r>
            <w:proofErr w:type="gramEnd"/>
            <w:r>
              <w:rPr>
                <w:rFonts w:ascii="標楷體" w:eastAsia="標楷體" w:hAnsi="標楷體" w:hint="eastAsia"/>
                <w:sz w:val="22"/>
              </w:rPr>
              <w:t>、4</w:t>
            </w:r>
            <w:r>
              <w:rPr>
                <w:rFonts w:ascii="標楷體" w:eastAsia="標楷體" w:hAnsi="標楷體"/>
                <w:sz w:val="22"/>
              </w:rPr>
              <w:t xml:space="preserve">D </w:t>
            </w:r>
            <w:r w:rsidRPr="00E84747">
              <w:rPr>
                <w:rFonts w:ascii="標楷體" w:eastAsia="標楷體" w:hAnsi="標楷體" w:hint="eastAsia"/>
                <w:sz w:val="22"/>
              </w:rPr>
              <w:t>鄔孝星</w:t>
            </w:r>
          </w:p>
        </w:tc>
      </w:tr>
      <w:tr w:rsidR="000905D1" w:rsidRPr="007E4857" w14:paraId="1E088480" w14:textId="77777777" w:rsidTr="004A1569">
        <w:trPr>
          <w:cantSplit/>
          <w:trHeight w:val="313"/>
        </w:trPr>
        <w:tc>
          <w:tcPr>
            <w:tcW w:w="857" w:type="dxa"/>
            <w:vMerge/>
            <w:shd w:val="clear" w:color="auto" w:fill="auto"/>
          </w:tcPr>
          <w:p w14:paraId="3828F396"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161586BB"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2</w:t>
            </w:r>
            <w:r>
              <w:rPr>
                <w:rFonts w:ascii="標楷體" w:eastAsia="標楷體" w:hAnsi="標楷體"/>
                <w:sz w:val="22"/>
              </w:rPr>
              <w:t>023</w:t>
            </w:r>
            <w:r>
              <w:rPr>
                <w:rFonts w:ascii="標楷體" w:eastAsia="標楷體" w:hAnsi="標楷體" w:hint="eastAsia"/>
                <w:sz w:val="22"/>
              </w:rPr>
              <w:t>年</w:t>
            </w:r>
            <w:r w:rsidRPr="00547B5C">
              <w:rPr>
                <w:rFonts w:ascii="標楷體" w:eastAsia="標楷體" w:hAnsi="標楷體" w:hint="eastAsia"/>
                <w:sz w:val="22"/>
              </w:rPr>
              <w:t>美國國際兒童繪畫比賽</w:t>
            </w:r>
          </w:p>
        </w:tc>
        <w:tc>
          <w:tcPr>
            <w:tcW w:w="2256" w:type="dxa"/>
            <w:shd w:val="clear" w:color="auto" w:fill="auto"/>
          </w:tcPr>
          <w:p w14:paraId="52DE611D" w14:textId="77777777" w:rsidR="000905D1" w:rsidRPr="00CB028F" w:rsidRDefault="000905D1" w:rsidP="004A1569">
            <w:pPr>
              <w:adjustRightInd w:val="0"/>
              <w:snapToGrid w:val="0"/>
              <w:rPr>
                <w:rFonts w:ascii="標楷體" w:eastAsia="標楷體" w:hAnsi="標楷體"/>
                <w:bCs/>
                <w:sz w:val="22"/>
              </w:rPr>
            </w:pPr>
            <w:r w:rsidRPr="00CB028F">
              <w:rPr>
                <w:rFonts w:ascii="標楷體" w:eastAsia="標楷體" w:hAnsi="標楷體" w:hint="eastAsia"/>
                <w:bCs/>
                <w:sz w:val="22"/>
              </w:rPr>
              <w:t>國際資優教育及藝術協會</w:t>
            </w:r>
          </w:p>
        </w:tc>
        <w:tc>
          <w:tcPr>
            <w:tcW w:w="4430" w:type="dxa"/>
            <w:shd w:val="clear" w:color="auto" w:fill="auto"/>
          </w:tcPr>
          <w:p w14:paraId="384083AE"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銀獎：4</w:t>
            </w:r>
            <w:r>
              <w:rPr>
                <w:rFonts w:ascii="標楷體" w:eastAsia="標楷體" w:hAnsi="標楷體"/>
                <w:sz w:val="22"/>
              </w:rPr>
              <w:t xml:space="preserve">D </w:t>
            </w:r>
            <w:r w:rsidRPr="00547B5C">
              <w:rPr>
                <w:rFonts w:ascii="標楷體" w:eastAsia="標楷體" w:hAnsi="標楷體" w:hint="eastAsia"/>
                <w:sz w:val="22"/>
              </w:rPr>
              <w:t>鄔孝星</w:t>
            </w:r>
          </w:p>
        </w:tc>
      </w:tr>
      <w:tr w:rsidR="000905D1" w:rsidRPr="007E4857" w14:paraId="2C73527B" w14:textId="77777777" w:rsidTr="004A1569">
        <w:trPr>
          <w:cantSplit/>
          <w:trHeight w:val="313"/>
        </w:trPr>
        <w:tc>
          <w:tcPr>
            <w:tcW w:w="857" w:type="dxa"/>
            <w:vMerge/>
            <w:shd w:val="clear" w:color="auto" w:fill="auto"/>
          </w:tcPr>
          <w:p w14:paraId="47CFF79E"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105B4F6E"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第二屆中國威尼斯人國際兒童藝術大賽</w:t>
            </w:r>
          </w:p>
        </w:tc>
        <w:tc>
          <w:tcPr>
            <w:tcW w:w="2256" w:type="dxa"/>
            <w:shd w:val="clear" w:color="auto" w:fill="auto"/>
          </w:tcPr>
          <w:p w14:paraId="1A02D913" w14:textId="77777777" w:rsidR="000905D1" w:rsidRPr="00CB028F" w:rsidRDefault="000905D1" w:rsidP="004A1569">
            <w:pPr>
              <w:adjustRightInd w:val="0"/>
              <w:snapToGrid w:val="0"/>
              <w:rPr>
                <w:rFonts w:ascii="標楷體" w:eastAsia="標楷體" w:hAnsi="標楷體"/>
                <w:bCs/>
                <w:sz w:val="22"/>
              </w:rPr>
            </w:pPr>
            <w:r w:rsidRPr="00CB028F">
              <w:rPr>
                <w:rFonts w:ascii="標楷體" w:eastAsia="標楷體" w:hAnsi="標楷體" w:hint="eastAsia"/>
                <w:bCs/>
                <w:sz w:val="22"/>
              </w:rPr>
              <w:t>F</w:t>
            </w:r>
            <w:r w:rsidRPr="00CB028F">
              <w:rPr>
                <w:rFonts w:ascii="標楷體" w:eastAsia="標楷體" w:hAnsi="標楷體"/>
                <w:bCs/>
                <w:sz w:val="22"/>
              </w:rPr>
              <w:t>CSA</w:t>
            </w:r>
          </w:p>
        </w:tc>
        <w:tc>
          <w:tcPr>
            <w:tcW w:w="4430" w:type="dxa"/>
            <w:shd w:val="clear" w:color="auto" w:fill="auto"/>
          </w:tcPr>
          <w:p w14:paraId="7A4E6486"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銀獎：4D</w:t>
            </w:r>
            <w:r>
              <w:rPr>
                <w:rFonts w:ascii="標楷體" w:eastAsia="標楷體" w:hAnsi="標楷體"/>
                <w:sz w:val="22"/>
              </w:rPr>
              <w:t xml:space="preserve"> </w:t>
            </w:r>
            <w:r w:rsidRPr="000C4EC2">
              <w:rPr>
                <w:rFonts w:ascii="標楷體" w:eastAsia="標楷體" w:hAnsi="標楷體" w:hint="eastAsia"/>
                <w:sz w:val="22"/>
              </w:rPr>
              <w:t>鄔孝星</w:t>
            </w:r>
          </w:p>
        </w:tc>
      </w:tr>
      <w:tr w:rsidR="000905D1" w:rsidRPr="007E4857" w14:paraId="6165E134" w14:textId="77777777" w:rsidTr="004A1569">
        <w:trPr>
          <w:cantSplit/>
          <w:trHeight w:val="313"/>
        </w:trPr>
        <w:tc>
          <w:tcPr>
            <w:tcW w:w="857" w:type="dxa"/>
            <w:vMerge/>
            <w:shd w:val="clear" w:color="auto" w:fill="auto"/>
          </w:tcPr>
          <w:p w14:paraId="5F2FFE71"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4F411303"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全港十八區沙田區萬聖節勞作比賽</w:t>
            </w:r>
            <w:r>
              <w:rPr>
                <w:rFonts w:ascii="標楷體" w:eastAsia="標楷體" w:hAnsi="標楷體"/>
                <w:sz w:val="22"/>
              </w:rPr>
              <w:t>2023</w:t>
            </w:r>
          </w:p>
        </w:tc>
        <w:tc>
          <w:tcPr>
            <w:tcW w:w="2256" w:type="dxa"/>
            <w:shd w:val="clear" w:color="auto" w:fill="auto"/>
          </w:tcPr>
          <w:p w14:paraId="0E832B64" w14:textId="77777777" w:rsidR="000905D1" w:rsidRPr="00CB028F" w:rsidRDefault="000905D1" w:rsidP="004A1569">
            <w:pPr>
              <w:adjustRightInd w:val="0"/>
              <w:snapToGrid w:val="0"/>
              <w:rPr>
                <w:rFonts w:ascii="標楷體" w:eastAsia="標楷體" w:hAnsi="標楷體"/>
                <w:bCs/>
                <w:sz w:val="22"/>
              </w:rPr>
            </w:pPr>
            <w:r w:rsidRPr="00CB028F">
              <w:rPr>
                <w:rFonts w:ascii="標楷體" w:eastAsia="標楷體" w:hAnsi="標楷體" w:hint="eastAsia"/>
                <w:bCs/>
                <w:sz w:val="22"/>
              </w:rPr>
              <w:t>香港文藝協會</w:t>
            </w:r>
          </w:p>
        </w:tc>
        <w:tc>
          <w:tcPr>
            <w:tcW w:w="4430" w:type="dxa"/>
            <w:shd w:val="clear" w:color="auto" w:fill="auto"/>
          </w:tcPr>
          <w:p w14:paraId="592451E0" w14:textId="77777777" w:rsidR="000905D1" w:rsidRPr="00CB028F" w:rsidRDefault="000905D1" w:rsidP="004A1569">
            <w:pPr>
              <w:adjustRightInd w:val="0"/>
              <w:snapToGrid w:val="0"/>
              <w:rPr>
                <w:rFonts w:ascii="標楷體" w:eastAsia="標楷體" w:hAnsi="標楷體"/>
                <w:sz w:val="22"/>
              </w:rPr>
            </w:pPr>
            <w:r>
              <w:rPr>
                <w:rFonts w:ascii="標楷體" w:eastAsia="標楷體" w:hAnsi="標楷體" w:hint="eastAsia"/>
                <w:sz w:val="22"/>
              </w:rPr>
              <w:t>冠軍(小學p</w:t>
            </w:r>
            <w:r>
              <w:rPr>
                <w:rFonts w:ascii="標楷體" w:eastAsia="標楷體" w:hAnsi="標楷體"/>
                <w:sz w:val="22"/>
              </w:rPr>
              <w:t>.3</w:t>
            </w:r>
            <w:r>
              <w:rPr>
                <w:rFonts w:ascii="標楷體" w:eastAsia="標楷體" w:hAnsi="標楷體" w:hint="eastAsia"/>
                <w:sz w:val="22"/>
              </w:rPr>
              <w:t>至</w:t>
            </w:r>
            <w:r>
              <w:rPr>
                <w:rFonts w:ascii="標楷體" w:eastAsia="標楷體" w:hAnsi="標楷體"/>
                <w:sz w:val="22"/>
              </w:rPr>
              <w:t>p.4</w:t>
            </w:r>
            <w:r>
              <w:rPr>
                <w:rFonts w:ascii="標楷體" w:eastAsia="標楷體" w:hAnsi="標楷體" w:hint="eastAsia"/>
                <w:sz w:val="22"/>
              </w:rPr>
              <w:t>組)：3</w:t>
            </w:r>
            <w:r>
              <w:rPr>
                <w:rFonts w:ascii="標楷體" w:eastAsia="標楷體" w:hAnsi="標楷體"/>
                <w:sz w:val="22"/>
              </w:rPr>
              <w:t xml:space="preserve">C </w:t>
            </w:r>
            <w:proofErr w:type="gramStart"/>
            <w:r>
              <w:rPr>
                <w:rFonts w:ascii="標楷體" w:eastAsia="標楷體" w:hAnsi="標楷體" w:hint="eastAsia"/>
                <w:sz w:val="22"/>
              </w:rPr>
              <w:t>李亦善</w:t>
            </w:r>
            <w:proofErr w:type="gramEnd"/>
          </w:p>
        </w:tc>
      </w:tr>
      <w:tr w:rsidR="000905D1" w:rsidRPr="007E4857" w14:paraId="2FBEE0B2" w14:textId="77777777" w:rsidTr="004A1569">
        <w:trPr>
          <w:cantSplit/>
          <w:trHeight w:val="313"/>
        </w:trPr>
        <w:tc>
          <w:tcPr>
            <w:tcW w:w="857" w:type="dxa"/>
            <w:vMerge/>
            <w:shd w:val="clear" w:color="auto" w:fill="auto"/>
          </w:tcPr>
          <w:p w14:paraId="1C7D7823"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14768DF1" w14:textId="77777777" w:rsidR="000905D1" w:rsidRDefault="000905D1" w:rsidP="004A1569">
            <w:pPr>
              <w:adjustRightInd w:val="0"/>
              <w:snapToGrid w:val="0"/>
              <w:rPr>
                <w:rFonts w:ascii="標楷體" w:eastAsia="標楷體" w:hAnsi="標楷體"/>
                <w:sz w:val="22"/>
              </w:rPr>
            </w:pPr>
            <w:r w:rsidRPr="005F3867">
              <w:rPr>
                <w:rFonts w:ascii="標楷體" w:eastAsia="標楷體" w:hAnsi="標楷體" w:hint="eastAsia"/>
                <w:sz w:val="22"/>
              </w:rPr>
              <w:t>我最喜愛的節日繪畫大賽</w:t>
            </w:r>
          </w:p>
        </w:tc>
        <w:tc>
          <w:tcPr>
            <w:tcW w:w="2256" w:type="dxa"/>
            <w:shd w:val="clear" w:color="auto" w:fill="auto"/>
          </w:tcPr>
          <w:p w14:paraId="23300502" w14:textId="77777777" w:rsidR="000905D1" w:rsidRPr="00234ECB" w:rsidRDefault="000905D1" w:rsidP="004A1569">
            <w:pPr>
              <w:adjustRightInd w:val="0"/>
              <w:snapToGrid w:val="0"/>
              <w:rPr>
                <w:rFonts w:ascii="標楷體" w:eastAsia="標楷體" w:hAnsi="標楷體"/>
                <w:sz w:val="22"/>
              </w:rPr>
            </w:pPr>
            <w:r w:rsidRPr="00234ECB">
              <w:rPr>
                <w:rFonts w:ascii="標楷體" w:eastAsia="標楷體" w:hAnsi="標楷體" w:hint="eastAsia"/>
                <w:sz w:val="22"/>
              </w:rPr>
              <w:t>香港音樂及藝術中心</w:t>
            </w:r>
          </w:p>
        </w:tc>
        <w:tc>
          <w:tcPr>
            <w:tcW w:w="4430" w:type="dxa"/>
            <w:shd w:val="clear" w:color="auto" w:fill="auto"/>
          </w:tcPr>
          <w:p w14:paraId="043CE8E2"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金獎：4</w:t>
            </w:r>
            <w:r>
              <w:rPr>
                <w:rFonts w:ascii="標楷體" w:eastAsia="標楷體" w:hAnsi="標楷體"/>
                <w:sz w:val="22"/>
              </w:rPr>
              <w:t xml:space="preserve">D </w:t>
            </w:r>
            <w:r w:rsidRPr="00D52F47">
              <w:rPr>
                <w:rFonts w:ascii="標楷體" w:eastAsia="標楷體" w:hAnsi="標楷體" w:hint="eastAsia"/>
                <w:sz w:val="22"/>
              </w:rPr>
              <w:t>鄔孝星</w:t>
            </w:r>
          </w:p>
        </w:tc>
      </w:tr>
      <w:tr w:rsidR="000905D1" w:rsidRPr="007E4857" w14:paraId="0D5EE723" w14:textId="77777777" w:rsidTr="004A1569">
        <w:trPr>
          <w:cantSplit/>
          <w:trHeight w:val="313"/>
        </w:trPr>
        <w:tc>
          <w:tcPr>
            <w:tcW w:w="857" w:type="dxa"/>
            <w:vMerge/>
            <w:shd w:val="clear" w:color="auto" w:fill="auto"/>
          </w:tcPr>
          <w:p w14:paraId="48BEE827"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5EDCF1B0"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rPr>
              <w:t>全港十八區沙田區萬聖節繪畫比賽</w:t>
            </w:r>
            <w:r>
              <w:rPr>
                <w:rFonts w:ascii="標楷體" w:eastAsia="標楷體" w:hAnsi="標楷體"/>
                <w:sz w:val="22"/>
              </w:rPr>
              <w:t>2023</w:t>
            </w:r>
          </w:p>
        </w:tc>
        <w:tc>
          <w:tcPr>
            <w:tcW w:w="2256" w:type="dxa"/>
            <w:shd w:val="clear" w:color="auto" w:fill="auto"/>
          </w:tcPr>
          <w:p w14:paraId="5D30DEC1" w14:textId="77777777" w:rsidR="000905D1" w:rsidRPr="00234ECB" w:rsidRDefault="000905D1" w:rsidP="004A1569">
            <w:pPr>
              <w:adjustRightInd w:val="0"/>
              <w:snapToGrid w:val="0"/>
              <w:rPr>
                <w:rFonts w:ascii="標楷體" w:eastAsia="標楷體" w:hAnsi="標楷體"/>
                <w:sz w:val="22"/>
              </w:rPr>
            </w:pPr>
            <w:r w:rsidRPr="00234ECB">
              <w:rPr>
                <w:rFonts w:ascii="標楷體" w:eastAsia="標楷體" w:hAnsi="標楷體" w:hint="eastAsia"/>
                <w:sz w:val="22"/>
              </w:rPr>
              <w:t>香港文藝協會</w:t>
            </w:r>
          </w:p>
        </w:tc>
        <w:tc>
          <w:tcPr>
            <w:tcW w:w="4430" w:type="dxa"/>
            <w:shd w:val="clear" w:color="auto" w:fill="auto"/>
          </w:tcPr>
          <w:p w14:paraId="36DE6895" w14:textId="77777777" w:rsidR="000905D1" w:rsidRPr="009B272D" w:rsidRDefault="000905D1" w:rsidP="004A1569">
            <w:pPr>
              <w:adjustRightInd w:val="0"/>
              <w:snapToGrid w:val="0"/>
              <w:rPr>
                <w:rFonts w:ascii="標楷體" w:eastAsia="標楷體" w:hAnsi="標楷體"/>
                <w:sz w:val="22"/>
              </w:rPr>
            </w:pPr>
            <w:r>
              <w:rPr>
                <w:rFonts w:ascii="標楷體" w:eastAsia="標楷體" w:hAnsi="標楷體" w:hint="eastAsia"/>
                <w:sz w:val="22"/>
              </w:rPr>
              <w:t>金獎(小學p</w:t>
            </w:r>
            <w:r>
              <w:rPr>
                <w:rFonts w:ascii="標楷體" w:eastAsia="標楷體" w:hAnsi="標楷體"/>
                <w:sz w:val="22"/>
              </w:rPr>
              <w:t>.3</w:t>
            </w:r>
            <w:r>
              <w:rPr>
                <w:rFonts w:ascii="標楷體" w:eastAsia="標楷體" w:hAnsi="標楷體" w:hint="eastAsia"/>
                <w:sz w:val="22"/>
              </w:rPr>
              <w:t>至</w:t>
            </w:r>
            <w:r>
              <w:rPr>
                <w:rFonts w:ascii="標楷體" w:eastAsia="標楷體" w:hAnsi="標楷體"/>
                <w:sz w:val="22"/>
              </w:rPr>
              <w:t>p.4</w:t>
            </w:r>
            <w:r>
              <w:rPr>
                <w:rFonts w:ascii="標楷體" w:eastAsia="標楷體" w:hAnsi="標楷體" w:hint="eastAsia"/>
                <w:sz w:val="22"/>
              </w:rPr>
              <w:t>組)：4</w:t>
            </w:r>
            <w:r>
              <w:rPr>
                <w:rFonts w:ascii="標楷體" w:eastAsia="標楷體" w:hAnsi="標楷體"/>
                <w:sz w:val="22"/>
              </w:rPr>
              <w:t xml:space="preserve">D </w:t>
            </w:r>
            <w:r w:rsidRPr="00D52F47">
              <w:rPr>
                <w:rFonts w:ascii="標楷體" w:eastAsia="標楷體" w:hAnsi="標楷體" w:hint="eastAsia"/>
                <w:sz w:val="22"/>
              </w:rPr>
              <w:t>鄔孝星</w:t>
            </w:r>
          </w:p>
        </w:tc>
      </w:tr>
      <w:tr w:rsidR="000905D1" w:rsidRPr="007E4857" w14:paraId="1211CEEC" w14:textId="77777777" w:rsidTr="004A1569">
        <w:trPr>
          <w:cantSplit/>
          <w:trHeight w:val="313"/>
        </w:trPr>
        <w:tc>
          <w:tcPr>
            <w:tcW w:w="857" w:type="dxa"/>
            <w:shd w:val="clear" w:color="auto" w:fill="auto"/>
          </w:tcPr>
          <w:p w14:paraId="0CD5D660"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3月</w:t>
            </w:r>
          </w:p>
        </w:tc>
        <w:tc>
          <w:tcPr>
            <w:tcW w:w="3259" w:type="dxa"/>
            <w:shd w:val="clear" w:color="auto" w:fill="auto"/>
          </w:tcPr>
          <w:p w14:paraId="028DDE3F" w14:textId="77777777" w:rsidR="000905D1" w:rsidRPr="007E4857" w:rsidRDefault="000905D1" w:rsidP="004A1569">
            <w:pPr>
              <w:adjustRightInd w:val="0"/>
              <w:snapToGrid w:val="0"/>
              <w:rPr>
                <w:rFonts w:ascii="標楷體" w:eastAsia="標楷體" w:hAnsi="標楷體"/>
                <w:sz w:val="22"/>
                <w:lang w:eastAsia="zh-HK"/>
              </w:rPr>
            </w:pPr>
            <w:r w:rsidRPr="000032B8">
              <w:rPr>
                <w:rFonts w:ascii="標楷體" w:eastAsia="標楷體" w:hint="eastAsia"/>
                <w:sz w:val="22"/>
              </w:rPr>
              <w:t>第7</w:t>
            </w:r>
            <w:r>
              <w:rPr>
                <w:rFonts w:ascii="標楷體" w:eastAsia="標楷體" w:hint="eastAsia"/>
                <w:sz w:val="22"/>
              </w:rPr>
              <w:t>6</w:t>
            </w:r>
            <w:r w:rsidRPr="000032B8">
              <w:rPr>
                <w:rFonts w:ascii="標楷體" w:eastAsia="標楷體" w:hint="eastAsia"/>
                <w:sz w:val="22"/>
              </w:rPr>
              <w:t>屆</w:t>
            </w:r>
            <w:r w:rsidRPr="000032B8">
              <w:rPr>
                <w:rFonts w:ascii="標楷體" w:eastAsia="標楷體" w:hint="eastAsia"/>
                <w:bCs/>
                <w:sz w:val="22"/>
              </w:rPr>
              <w:t>香港學校音樂節(個人比賽項目)</w:t>
            </w:r>
          </w:p>
        </w:tc>
        <w:tc>
          <w:tcPr>
            <w:tcW w:w="2256" w:type="dxa"/>
            <w:shd w:val="clear" w:color="auto" w:fill="auto"/>
          </w:tcPr>
          <w:p w14:paraId="1793C14D" w14:textId="77777777" w:rsidR="000905D1" w:rsidRPr="007E4857" w:rsidRDefault="000905D1" w:rsidP="004A1569">
            <w:pPr>
              <w:adjustRightInd w:val="0"/>
              <w:snapToGrid w:val="0"/>
              <w:rPr>
                <w:rFonts w:ascii="標楷體" w:eastAsia="標楷體" w:hAnsi="標楷體"/>
                <w:sz w:val="22"/>
                <w:lang w:eastAsia="zh-HK"/>
              </w:rPr>
            </w:pPr>
            <w:r w:rsidRPr="000032B8">
              <w:rPr>
                <w:rFonts w:ascii="標楷體" w:eastAsia="標楷體" w:hAnsi="標楷體" w:hint="eastAsia"/>
                <w:bCs/>
                <w:sz w:val="22"/>
              </w:rPr>
              <w:t>香港朗誦及音樂協會</w:t>
            </w:r>
          </w:p>
        </w:tc>
        <w:tc>
          <w:tcPr>
            <w:tcW w:w="4430" w:type="dxa"/>
            <w:shd w:val="clear" w:color="auto" w:fill="auto"/>
          </w:tcPr>
          <w:p w14:paraId="1A6B531C"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lang w:eastAsia="zh-HK"/>
              </w:rPr>
              <w:t>冠軍</w:t>
            </w:r>
            <w:r>
              <w:rPr>
                <w:rFonts w:ascii="標楷體" w:eastAsia="標楷體" w:hAnsi="標楷體" w:hint="eastAsia"/>
                <w:sz w:val="22"/>
              </w:rPr>
              <w:t>：</w:t>
            </w:r>
            <w:r w:rsidRPr="00913E45">
              <w:rPr>
                <w:rFonts w:ascii="標楷體" w:eastAsia="標楷體" w:hAnsi="標楷體" w:hint="eastAsia"/>
                <w:sz w:val="22"/>
              </w:rPr>
              <w:t>6D黃浩熹</w:t>
            </w:r>
          </w:p>
          <w:p w14:paraId="22602321" w14:textId="77777777" w:rsidR="000905D1" w:rsidRDefault="000905D1" w:rsidP="004A1569">
            <w:pPr>
              <w:adjustRightInd w:val="0"/>
              <w:snapToGrid w:val="0"/>
              <w:rPr>
                <w:rFonts w:ascii="標楷體" w:eastAsia="標楷體" w:hAnsi="標楷體"/>
                <w:sz w:val="22"/>
              </w:rPr>
            </w:pPr>
            <w:r>
              <w:rPr>
                <w:rFonts w:ascii="標楷體" w:eastAsia="標楷體" w:hAnsi="標楷體" w:hint="eastAsia"/>
                <w:sz w:val="22"/>
                <w:lang w:eastAsia="zh-HK"/>
              </w:rPr>
              <w:t>亞軍</w:t>
            </w:r>
            <w:r>
              <w:rPr>
                <w:rFonts w:ascii="標楷體" w:eastAsia="標楷體" w:hAnsi="標楷體" w:hint="eastAsia"/>
                <w:sz w:val="22"/>
              </w:rPr>
              <w:t>：</w:t>
            </w:r>
            <w:r w:rsidRPr="00913E45">
              <w:rPr>
                <w:rFonts w:ascii="標楷體" w:eastAsia="標楷體" w:hAnsi="標楷體" w:hint="eastAsia"/>
                <w:sz w:val="22"/>
              </w:rPr>
              <w:t>4C霍啟賢</w:t>
            </w:r>
          </w:p>
          <w:p w14:paraId="5D30672D" w14:textId="77777777" w:rsidR="000905D1" w:rsidRPr="00913E45" w:rsidRDefault="000905D1" w:rsidP="004A1569">
            <w:pPr>
              <w:adjustRightInd w:val="0"/>
              <w:snapToGrid w:val="0"/>
              <w:rPr>
                <w:rFonts w:ascii="標楷體" w:eastAsia="標楷體" w:hAnsi="標楷體"/>
                <w:sz w:val="22"/>
              </w:rPr>
            </w:pPr>
            <w:r>
              <w:rPr>
                <w:rFonts w:ascii="標楷體" w:eastAsia="標楷體" w:hAnsi="標楷體" w:hint="eastAsia"/>
                <w:sz w:val="22"/>
                <w:lang w:eastAsia="zh-HK"/>
              </w:rPr>
              <w:t>銀獎</w:t>
            </w:r>
            <w:r>
              <w:rPr>
                <w:rFonts w:ascii="標楷體" w:eastAsia="標楷體" w:hAnsi="標楷體" w:hint="eastAsia"/>
                <w:sz w:val="22"/>
              </w:rPr>
              <w:t>：</w:t>
            </w:r>
            <w:r w:rsidRPr="00913E45">
              <w:rPr>
                <w:rFonts w:ascii="標楷體" w:eastAsia="標楷體" w:hAnsi="標楷體" w:hint="eastAsia"/>
                <w:sz w:val="22"/>
              </w:rPr>
              <w:t>6D葉希敏</w:t>
            </w:r>
            <w:r>
              <w:rPr>
                <w:rFonts w:ascii="標楷體" w:eastAsia="標楷體" w:hAnsi="標楷體" w:hint="eastAsia"/>
                <w:sz w:val="22"/>
              </w:rPr>
              <w:t>、</w:t>
            </w:r>
            <w:r w:rsidRPr="00913E45">
              <w:rPr>
                <w:rFonts w:ascii="標楷體" w:eastAsia="標楷體" w:hAnsi="標楷體" w:hint="eastAsia"/>
                <w:sz w:val="22"/>
              </w:rPr>
              <w:t>4D麥嘉怡</w:t>
            </w:r>
            <w:r>
              <w:rPr>
                <w:rFonts w:ascii="標楷體" w:eastAsia="標楷體" w:hAnsi="標楷體" w:hint="eastAsia"/>
                <w:sz w:val="22"/>
              </w:rPr>
              <w:t>、</w:t>
            </w:r>
            <w:r w:rsidRPr="00913E45">
              <w:rPr>
                <w:rFonts w:ascii="標楷體" w:eastAsia="標楷體" w:hAnsi="標楷體" w:hint="eastAsia"/>
                <w:sz w:val="22"/>
              </w:rPr>
              <w:t>6A李鎧寧</w:t>
            </w:r>
          </w:p>
          <w:p w14:paraId="24F32069" w14:textId="77777777" w:rsidR="000905D1" w:rsidRPr="00913E45" w:rsidRDefault="000905D1" w:rsidP="004A1569">
            <w:pPr>
              <w:adjustRightInd w:val="0"/>
              <w:snapToGrid w:val="0"/>
              <w:rPr>
                <w:rFonts w:ascii="標楷體" w:eastAsia="標楷體" w:hAnsi="標楷體"/>
                <w:sz w:val="22"/>
              </w:rPr>
            </w:pPr>
            <w:r>
              <w:rPr>
                <w:rFonts w:ascii="標楷體" w:eastAsia="標楷體" w:hAnsi="標楷體" w:hint="eastAsia"/>
                <w:sz w:val="22"/>
                <w:lang w:eastAsia="zh-HK"/>
              </w:rPr>
              <w:t>銅獎</w:t>
            </w:r>
            <w:r>
              <w:rPr>
                <w:rFonts w:ascii="標楷體" w:eastAsia="標楷體" w:hAnsi="標楷體" w:hint="eastAsia"/>
                <w:sz w:val="22"/>
              </w:rPr>
              <w:t>：</w:t>
            </w:r>
            <w:r w:rsidRPr="00913E45">
              <w:rPr>
                <w:rFonts w:ascii="標楷體" w:eastAsia="標楷體" w:hAnsi="標楷體" w:hint="eastAsia"/>
                <w:sz w:val="22"/>
              </w:rPr>
              <w:t>6D麥嘉軒</w:t>
            </w:r>
            <w:r>
              <w:rPr>
                <w:rFonts w:ascii="標楷體" w:eastAsia="標楷體" w:hAnsi="標楷體" w:hint="eastAsia"/>
                <w:sz w:val="22"/>
              </w:rPr>
              <w:t>、</w:t>
            </w:r>
            <w:r w:rsidRPr="00913E45">
              <w:rPr>
                <w:rFonts w:ascii="標楷體" w:eastAsia="標楷體" w:hAnsi="標楷體" w:hint="eastAsia"/>
                <w:sz w:val="22"/>
              </w:rPr>
              <w:t>6D任芷晴</w:t>
            </w:r>
            <w:r>
              <w:rPr>
                <w:rFonts w:ascii="標楷體" w:eastAsia="標楷體" w:hAnsi="標楷體" w:hint="eastAsia"/>
                <w:sz w:val="22"/>
              </w:rPr>
              <w:t>、</w:t>
            </w:r>
            <w:r w:rsidRPr="00913E45">
              <w:rPr>
                <w:rFonts w:ascii="標楷體" w:eastAsia="標楷體" w:hAnsi="標楷體" w:hint="eastAsia"/>
                <w:sz w:val="22"/>
              </w:rPr>
              <w:t>3C莊千梵</w:t>
            </w:r>
            <w:r>
              <w:rPr>
                <w:rFonts w:ascii="標楷體" w:eastAsia="標楷體" w:hAnsi="標楷體" w:hint="eastAsia"/>
                <w:sz w:val="22"/>
              </w:rPr>
              <w:t>、</w:t>
            </w:r>
          </w:p>
          <w:p w14:paraId="1E2F27AD" w14:textId="77777777" w:rsidR="000905D1" w:rsidRPr="00913E45" w:rsidRDefault="000905D1" w:rsidP="004A1569">
            <w:pPr>
              <w:adjustRightInd w:val="0"/>
              <w:snapToGrid w:val="0"/>
              <w:ind w:firstLineChars="300" w:firstLine="660"/>
              <w:rPr>
                <w:rFonts w:ascii="標楷體" w:eastAsia="標楷體" w:hAnsi="標楷體"/>
                <w:sz w:val="22"/>
              </w:rPr>
            </w:pPr>
            <w:r w:rsidRPr="00913E45">
              <w:rPr>
                <w:rFonts w:ascii="標楷體" w:eastAsia="標楷體" w:hAnsi="標楷體" w:hint="eastAsia"/>
                <w:sz w:val="22"/>
              </w:rPr>
              <w:t>4D</w:t>
            </w:r>
            <w:proofErr w:type="gramStart"/>
            <w:r w:rsidRPr="00913E45">
              <w:rPr>
                <w:rFonts w:ascii="標楷體" w:eastAsia="標楷體" w:hAnsi="標楷體" w:hint="eastAsia"/>
                <w:sz w:val="22"/>
              </w:rPr>
              <w:t>何可喬</w:t>
            </w:r>
            <w:proofErr w:type="gramEnd"/>
            <w:r>
              <w:rPr>
                <w:rFonts w:ascii="標楷體" w:eastAsia="標楷體" w:hAnsi="標楷體" w:hint="eastAsia"/>
                <w:sz w:val="22"/>
              </w:rPr>
              <w:t>、</w:t>
            </w:r>
            <w:r w:rsidRPr="00913E45">
              <w:rPr>
                <w:rFonts w:ascii="標楷體" w:eastAsia="標楷體" w:hAnsi="標楷體" w:hint="eastAsia"/>
                <w:sz w:val="22"/>
              </w:rPr>
              <w:t>6A</w:t>
            </w:r>
            <w:proofErr w:type="gramStart"/>
            <w:r w:rsidRPr="00913E45">
              <w:rPr>
                <w:rFonts w:ascii="標楷體" w:eastAsia="標楷體" w:hAnsi="標楷體" w:hint="eastAsia"/>
                <w:sz w:val="22"/>
              </w:rPr>
              <w:t>陳亭伊</w:t>
            </w:r>
            <w:proofErr w:type="gramEnd"/>
          </w:p>
        </w:tc>
      </w:tr>
      <w:tr w:rsidR="000905D1" w:rsidRPr="007E4857" w14:paraId="01BCB05C" w14:textId="77777777" w:rsidTr="004A1569">
        <w:trPr>
          <w:cantSplit/>
          <w:trHeight w:val="313"/>
        </w:trPr>
        <w:tc>
          <w:tcPr>
            <w:tcW w:w="857" w:type="dxa"/>
            <w:vMerge w:val="restart"/>
            <w:shd w:val="clear" w:color="auto" w:fill="auto"/>
          </w:tcPr>
          <w:p w14:paraId="503BFA9E"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4月</w:t>
            </w:r>
          </w:p>
        </w:tc>
        <w:tc>
          <w:tcPr>
            <w:tcW w:w="3259" w:type="dxa"/>
            <w:shd w:val="clear" w:color="auto" w:fill="auto"/>
          </w:tcPr>
          <w:p w14:paraId="280A52CC" w14:textId="77777777" w:rsidR="000905D1" w:rsidRPr="007E4857" w:rsidRDefault="000905D1" w:rsidP="004A1569">
            <w:pPr>
              <w:adjustRightInd w:val="0"/>
              <w:snapToGrid w:val="0"/>
              <w:rPr>
                <w:rFonts w:ascii="標楷體" w:eastAsia="標楷體" w:hAnsi="標楷體"/>
                <w:sz w:val="22"/>
                <w:lang w:eastAsia="zh-HK"/>
              </w:rPr>
            </w:pPr>
            <w:r>
              <w:rPr>
                <w:rFonts w:ascii="標楷體" w:eastAsia="標楷體" w:hAnsi="標楷體" w:hint="eastAsia"/>
                <w:sz w:val="22"/>
              </w:rPr>
              <w:t>聯校音</w:t>
            </w:r>
            <w:r w:rsidRPr="00C36139">
              <w:rPr>
                <w:rFonts w:ascii="標楷體" w:eastAsia="標楷體" w:hAnsi="標楷體" w:hint="eastAsia"/>
                <w:sz w:val="22"/>
              </w:rPr>
              <w:t>樂大賽</w:t>
            </w:r>
            <w:r>
              <w:rPr>
                <w:rFonts w:ascii="標楷體" w:eastAsia="標楷體" w:hAnsi="標楷體" w:hint="eastAsia"/>
                <w:sz w:val="22"/>
              </w:rPr>
              <w:t>2</w:t>
            </w:r>
            <w:r>
              <w:rPr>
                <w:rFonts w:ascii="標楷體" w:eastAsia="標楷體" w:hAnsi="標楷體"/>
                <w:sz w:val="22"/>
              </w:rPr>
              <w:t>02</w:t>
            </w:r>
            <w:r>
              <w:rPr>
                <w:rFonts w:ascii="標楷體" w:eastAsia="標楷體" w:hAnsi="標楷體" w:hint="eastAsia"/>
                <w:sz w:val="22"/>
              </w:rPr>
              <w:t>4</w:t>
            </w:r>
          </w:p>
        </w:tc>
        <w:tc>
          <w:tcPr>
            <w:tcW w:w="2256" w:type="dxa"/>
            <w:shd w:val="clear" w:color="auto" w:fill="auto"/>
          </w:tcPr>
          <w:p w14:paraId="2F1715F5" w14:textId="77777777" w:rsidR="000905D1" w:rsidRPr="007E4857" w:rsidRDefault="000905D1" w:rsidP="004A1569">
            <w:pPr>
              <w:adjustRightInd w:val="0"/>
              <w:snapToGrid w:val="0"/>
              <w:rPr>
                <w:rFonts w:ascii="標楷體" w:eastAsia="標楷體" w:hAnsi="標楷體"/>
                <w:sz w:val="22"/>
                <w:lang w:eastAsia="zh-HK"/>
              </w:rPr>
            </w:pPr>
            <w:r w:rsidRPr="007B58DE">
              <w:rPr>
                <w:rFonts w:ascii="標楷體" w:eastAsia="標楷體" w:hint="eastAsia"/>
                <w:sz w:val="22"/>
                <w:lang w:eastAsia="zh-HK"/>
              </w:rPr>
              <w:t>香港聯校音樂協會</w:t>
            </w:r>
          </w:p>
        </w:tc>
        <w:tc>
          <w:tcPr>
            <w:tcW w:w="4430" w:type="dxa"/>
            <w:shd w:val="clear" w:color="auto" w:fill="auto"/>
          </w:tcPr>
          <w:p w14:paraId="23B2142C" w14:textId="77777777" w:rsidR="000905D1" w:rsidRPr="000B5482" w:rsidRDefault="000905D1" w:rsidP="004A1569">
            <w:pPr>
              <w:adjustRightInd w:val="0"/>
              <w:snapToGrid w:val="0"/>
              <w:jc w:val="both"/>
              <w:rPr>
                <w:rFonts w:ascii="標楷體" w:eastAsia="標楷體" w:hAnsi="標楷體"/>
                <w:bCs/>
                <w:sz w:val="22"/>
              </w:rPr>
            </w:pPr>
            <w:r w:rsidRPr="003D3B61">
              <w:rPr>
                <w:rFonts w:ascii="標楷體" w:eastAsia="標楷體" w:hAnsi="標楷體" w:hint="eastAsia"/>
                <w:sz w:val="22"/>
                <w:lang w:eastAsia="zh-HK"/>
              </w:rPr>
              <w:t>榮</w:t>
            </w:r>
            <w:r w:rsidRPr="003D3B61">
              <w:rPr>
                <w:rFonts w:ascii="標楷體" w:eastAsia="標楷體" w:hAnsi="標楷體" w:hint="eastAsia"/>
                <w:sz w:val="22"/>
              </w:rPr>
              <w:t>獲小學小組合奏</w:t>
            </w:r>
            <w:r w:rsidRPr="003D3B61">
              <w:rPr>
                <w:rFonts w:ascii="標楷體" w:eastAsia="標楷體" w:hAnsi="標楷體"/>
                <w:sz w:val="22"/>
              </w:rPr>
              <w:t>(</w:t>
            </w:r>
            <w:r w:rsidRPr="003D3B61">
              <w:rPr>
                <w:rFonts w:ascii="標楷體" w:eastAsia="標楷體" w:hAnsi="標楷體" w:hint="eastAsia"/>
                <w:sz w:val="22"/>
              </w:rPr>
              <w:t>中國鼓)</w:t>
            </w:r>
            <w:r>
              <w:rPr>
                <w:rFonts w:ascii="標楷體" w:eastAsia="標楷體" w:hAnsi="標楷體" w:hint="eastAsia"/>
                <w:sz w:val="22"/>
              </w:rPr>
              <w:t>銅</w:t>
            </w:r>
            <w:r w:rsidRPr="003D3B61">
              <w:rPr>
                <w:rFonts w:ascii="標楷體" w:eastAsia="標楷體" w:hAnsi="標楷體" w:hint="eastAsia"/>
                <w:sz w:val="22"/>
              </w:rPr>
              <w:t>獎</w:t>
            </w:r>
            <w:r>
              <w:rPr>
                <w:rFonts w:ascii="標楷體" w:eastAsia="標楷體" w:hAnsi="標楷體" w:hint="eastAsia"/>
                <w:sz w:val="22"/>
              </w:rPr>
              <w:t>：</w:t>
            </w:r>
            <w:r w:rsidRPr="00A102E7">
              <w:rPr>
                <w:rFonts w:ascii="標楷體" w:eastAsia="標楷體" w:hAnsi="標楷體" w:hint="eastAsia"/>
                <w:sz w:val="22"/>
              </w:rPr>
              <w:t>2A陳澤豪</w:t>
            </w:r>
            <w:r>
              <w:rPr>
                <w:rFonts w:ascii="標楷體" w:eastAsia="標楷體" w:hAnsi="標楷體" w:hint="eastAsia"/>
                <w:sz w:val="22"/>
              </w:rPr>
              <w:t>、</w:t>
            </w:r>
            <w:r w:rsidRPr="00A102E7">
              <w:rPr>
                <w:rFonts w:ascii="標楷體" w:eastAsia="標楷體" w:hAnsi="標楷體" w:hint="eastAsia"/>
                <w:sz w:val="22"/>
              </w:rPr>
              <w:t>3A鄭錡鋒</w:t>
            </w:r>
            <w:r>
              <w:rPr>
                <w:rFonts w:ascii="標楷體" w:eastAsia="標楷體" w:hAnsi="標楷體" w:hint="eastAsia"/>
                <w:sz w:val="22"/>
              </w:rPr>
              <w:t>、</w:t>
            </w:r>
            <w:r w:rsidRPr="00A102E7">
              <w:rPr>
                <w:rFonts w:ascii="標楷體" w:eastAsia="標楷體" w:hAnsi="標楷體" w:hint="eastAsia"/>
                <w:sz w:val="22"/>
              </w:rPr>
              <w:t>3C劉讚韜</w:t>
            </w:r>
            <w:r>
              <w:rPr>
                <w:rFonts w:ascii="標楷體" w:eastAsia="標楷體" w:hAnsi="標楷體" w:hint="eastAsia"/>
                <w:sz w:val="22"/>
              </w:rPr>
              <w:t>、</w:t>
            </w:r>
            <w:r w:rsidRPr="00A102E7">
              <w:rPr>
                <w:rFonts w:ascii="標楷體" w:eastAsia="標楷體" w:hAnsi="標楷體" w:hint="eastAsia"/>
                <w:sz w:val="22"/>
              </w:rPr>
              <w:t>4D陳始晴</w:t>
            </w:r>
            <w:r>
              <w:rPr>
                <w:rFonts w:ascii="標楷體" w:eastAsia="標楷體" w:hAnsi="標楷體" w:hint="eastAsia"/>
                <w:sz w:val="22"/>
              </w:rPr>
              <w:t>、</w:t>
            </w:r>
            <w:r w:rsidRPr="00A102E7">
              <w:rPr>
                <w:rFonts w:ascii="標楷體" w:eastAsia="標楷體" w:hAnsi="標楷體" w:hint="eastAsia"/>
                <w:sz w:val="22"/>
              </w:rPr>
              <w:t>4D陳樂琳</w:t>
            </w:r>
            <w:r>
              <w:rPr>
                <w:rFonts w:ascii="標楷體" w:eastAsia="標楷體" w:hAnsi="標楷體" w:hint="eastAsia"/>
                <w:sz w:val="22"/>
              </w:rPr>
              <w:t>、</w:t>
            </w:r>
            <w:r w:rsidRPr="00A102E7">
              <w:rPr>
                <w:rFonts w:ascii="標楷體" w:eastAsia="標楷體" w:hAnsi="標楷體" w:hint="eastAsia"/>
                <w:sz w:val="22"/>
              </w:rPr>
              <w:t>4D鄔孝星</w:t>
            </w:r>
            <w:r>
              <w:rPr>
                <w:rFonts w:ascii="標楷體" w:eastAsia="標楷體" w:hAnsi="標楷體" w:hint="eastAsia"/>
                <w:sz w:val="22"/>
              </w:rPr>
              <w:t>、</w:t>
            </w:r>
            <w:r w:rsidRPr="00A102E7">
              <w:rPr>
                <w:rFonts w:ascii="標楷體" w:eastAsia="標楷體" w:hAnsi="標楷體" w:hint="eastAsia"/>
                <w:bCs/>
                <w:sz w:val="22"/>
              </w:rPr>
              <w:t>6B</w:t>
            </w:r>
            <w:r w:rsidRPr="00A102E7">
              <w:rPr>
                <w:rFonts w:ascii="標楷體" w:eastAsia="標楷體" w:hAnsi="標楷體" w:hint="eastAsia"/>
                <w:sz w:val="22"/>
              </w:rPr>
              <w:t>陳泰亨</w:t>
            </w:r>
            <w:r>
              <w:rPr>
                <w:rFonts w:ascii="標楷體" w:eastAsia="標楷體" w:hAnsi="標楷體" w:hint="eastAsia"/>
                <w:sz w:val="22"/>
              </w:rPr>
              <w:t>、</w:t>
            </w:r>
            <w:r w:rsidRPr="00A102E7">
              <w:rPr>
                <w:rFonts w:ascii="標楷體" w:eastAsia="標楷體" w:hAnsi="標楷體" w:hint="eastAsia"/>
                <w:bCs/>
                <w:sz w:val="22"/>
              </w:rPr>
              <w:t>6B</w:t>
            </w:r>
            <w:r w:rsidRPr="00A102E7">
              <w:rPr>
                <w:rFonts w:ascii="標楷體" w:eastAsia="標楷體" w:hAnsi="標楷體" w:hint="eastAsia"/>
                <w:sz w:val="22"/>
              </w:rPr>
              <w:t>何明峻</w:t>
            </w:r>
            <w:r>
              <w:rPr>
                <w:rFonts w:ascii="標楷體" w:eastAsia="標楷體" w:hAnsi="標楷體" w:hint="eastAsia"/>
                <w:sz w:val="22"/>
              </w:rPr>
              <w:t>、</w:t>
            </w:r>
            <w:r w:rsidRPr="00A102E7">
              <w:rPr>
                <w:rFonts w:ascii="標楷體" w:eastAsia="標楷體" w:hAnsi="標楷體" w:hint="eastAsia"/>
                <w:sz w:val="22"/>
              </w:rPr>
              <w:t>6B劉建佑</w:t>
            </w:r>
            <w:r>
              <w:rPr>
                <w:rFonts w:ascii="標楷體" w:eastAsia="標楷體" w:hAnsi="標楷體" w:hint="eastAsia"/>
                <w:sz w:val="22"/>
              </w:rPr>
              <w:t>、</w:t>
            </w:r>
            <w:r w:rsidRPr="00A102E7">
              <w:rPr>
                <w:rFonts w:ascii="標楷體" w:eastAsia="標楷體" w:hAnsi="標楷體" w:hint="eastAsia"/>
                <w:sz w:val="22"/>
              </w:rPr>
              <w:t>6D李俊誠</w:t>
            </w:r>
            <w:r>
              <w:rPr>
                <w:rFonts w:ascii="標楷體" w:eastAsia="標楷體" w:hAnsi="標楷體" w:hint="eastAsia"/>
                <w:sz w:val="22"/>
              </w:rPr>
              <w:t>、</w:t>
            </w:r>
            <w:r w:rsidRPr="00A102E7">
              <w:rPr>
                <w:rFonts w:ascii="標楷體" w:eastAsia="標楷體" w:hAnsi="標楷體" w:hint="eastAsia"/>
                <w:sz w:val="22"/>
              </w:rPr>
              <w:t>6D莫梓謙</w:t>
            </w:r>
            <w:r>
              <w:rPr>
                <w:rFonts w:ascii="標楷體" w:eastAsia="標楷體" w:hAnsi="標楷體" w:hint="eastAsia"/>
                <w:sz w:val="22"/>
              </w:rPr>
              <w:t>、</w:t>
            </w:r>
            <w:r w:rsidRPr="00A102E7">
              <w:rPr>
                <w:rFonts w:ascii="標楷體" w:eastAsia="標楷體" w:hAnsi="標楷體" w:hint="eastAsia"/>
                <w:sz w:val="22"/>
              </w:rPr>
              <w:t>6D蕭詠嵐</w:t>
            </w:r>
            <w:r>
              <w:rPr>
                <w:rFonts w:ascii="標楷體" w:eastAsia="標楷體" w:hAnsi="標楷體" w:hint="eastAsia"/>
                <w:sz w:val="22"/>
              </w:rPr>
              <w:t>、</w:t>
            </w:r>
            <w:r w:rsidRPr="00A102E7">
              <w:rPr>
                <w:rFonts w:ascii="標楷體" w:eastAsia="標楷體" w:hAnsi="標楷體" w:hint="eastAsia"/>
                <w:sz w:val="22"/>
              </w:rPr>
              <w:t>6D黃琳毓</w:t>
            </w:r>
          </w:p>
        </w:tc>
      </w:tr>
      <w:tr w:rsidR="000905D1" w:rsidRPr="007E4857" w14:paraId="62A2DB28" w14:textId="77777777" w:rsidTr="004A1569">
        <w:trPr>
          <w:cantSplit/>
          <w:trHeight w:val="313"/>
        </w:trPr>
        <w:tc>
          <w:tcPr>
            <w:tcW w:w="857" w:type="dxa"/>
            <w:vMerge/>
            <w:shd w:val="clear" w:color="auto" w:fill="auto"/>
          </w:tcPr>
          <w:p w14:paraId="3EC65AC4"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5A94E486" w14:textId="77777777" w:rsidR="000905D1" w:rsidRPr="007E4857" w:rsidRDefault="000905D1" w:rsidP="004A1569">
            <w:pPr>
              <w:adjustRightInd w:val="0"/>
              <w:snapToGrid w:val="0"/>
              <w:rPr>
                <w:rFonts w:ascii="標楷體" w:eastAsia="標楷體" w:hAnsi="標楷體"/>
                <w:sz w:val="22"/>
                <w:lang w:eastAsia="zh-HK"/>
              </w:rPr>
            </w:pPr>
            <w:r>
              <w:rPr>
                <w:rFonts w:ascii="標楷體" w:eastAsia="標楷體" w:hAnsi="標楷體" w:hint="eastAsia"/>
                <w:sz w:val="22"/>
                <w:lang w:eastAsia="zh-HK"/>
              </w:rPr>
              <w:t>聯校音</w:t>
            </w:r>
            <w:r>
              <w:rPr>
                <w:rFonts w:ascii="標楷體" w:eastAsia="標楷體" w:hAnsi="標楷體" w:hint="eastAsia"/>
                <w:sz w:val="22"/>
              </w:rPr>
              <w:t>樂</w:t>
            </w:r>
            <w:r>
              <w:rPr>
                <w:rFonts w:ascii="標楷體" w:eastAsia="標楷體" w:hAnsi="標楷體" w:hint="eastAsia"/>
                <w:sz w:val="22"/>
                <w:lang w:eastAsia="zh-HK"/>
              </w:rPr>
              <w:t>大賽</w:t>
            </w:r>
            <w:r>
              <w:rPr>
                <w:rFonts w:ascii="標楷體" w:eastAsia="標楷體" w:hAnsi="標楷體" w:hint="eastAsia"/>
                <w:sz w:val="22"/>
              </w:rPr>
              <w:t>2024</w:t>
            </w:r>
          </w:p>
        </w:tc>
        <w:tc>
          <w:tcPr>
            <w:tcW w:w="2256" w:type="dxa"/>
            <w:shd w:val="clear" w:color="auto" w:fill="auto"/>
          </w:tcPr>
          <w:p w14:paraId="1D0FD8ED" w14:textId="77777777" w:rsidR="000905D1" w:rsidRPr="007E4857" w:rsidRDefault="000905D1" w:rsidP="004A1569">
            <w:pPr>
              <w:adjustRightInd w:val="0"/>
              <w:snapToGrid w:val="0"/>
              <w:rPr>
                <w:rFonts w:ascii="標楷體" w:eastAsia="標楷體" w:hAnsi="標楷體"/>
                <w:sz w:val="22"/>
                <w:lang w:eastAsia="zh-HK"/>
              </w:rPr>
            </w:pPr>
            <w:r w:rsidRPr="00182192">
              <w:rPr>
                <w:rFonts w:ascii="標楷體" w:eastAsia="標楷體" w:hAnsi="標楷體" w:hint="eastAsia"/>
                <w:sz w:val="22"/>
                <w:lang w:eastAsia="zh-HK"/>
              </w:rPr>
              <w:t>香</w:t>
            </w:r>
            <w:r w:rsidRPr="00182192">
              <w:rPr>
                <w:rFonts w:ascii="標楷體" w:eastAsia="標楷體" w:hAnsi="標楷體" w:hint="eastAsia"/>
                <w:sz w:val="22"/>
              </w:rPr>
              <w:t>港</w:t>
            </w:r>
            <w:r>
              <w:rPr>
                <w:rFonts w:ascii="標楷體" w:eastAsia="標楷體" w:hAnsi="標楷體" w:hint="eastAsia"/>
                <w:sz w:val="22"/>
                <w:lang w:eastAsia="zh-HK"/>
              </w:rPr>
              <w:t>聯校音</w:t>
            </w:r>
            <w:r>
              <w:rPr>
                <w:rFonts w:ascii="標楷體" w:eastAsia="標楷體" w:hAnsi="標楷體" w:hint="eastAsia"/>
                <w:sz w:val="22"/>
              </w:rPr>
              <w:t>樂</w:t>
            </w:r>
            <w:r>
              <w:rPr>
                <w:rFonts w:ascii="標楷體" w:eastAsia="標楷體" w:hAnsi="標楷體" w:hint="eastAsia"/>
                <w:sz w:val="22"/>
                <w:lang w:eastAsia="zh-HK"/>
              </w:rPr>
              <w:t>協會</w:t>
            </w:r>
          </w:p>
        </w:tc>
        <w:tc>
          <w:tcPr>
            <w:tcW w:w="4430" w:type="dxa"/>
            <w:shd w:val="clear" w:color="auto" w:fill="auto"/>
          </w:tcPr>
          <w:p w14:paraId="0401B353" w14:textId="77777777" w:rsidR="000905D1" w:rsidRDefault="000905D1" w:rsidP="004A1569">
            <w:pPr>
              <w:adjustRightInd w:val="0"/>
              <w:snapToGrid w:val="0"/>
              <w:jc w:val="both"/>
              <w:rPr>
                <w:rFonts w:ascii="標楷體" w:eastAsia="標楷體" w:hAnsi="標楷體"/>
                <w:sz w:val="22"/>
              </w:rPr>
            </w:pPr>
            <w:r>
              <w:rPr>
                <w:rFonts w:ascii="標楷體" w:eastAsia="標楷體" w:hAnsi="標楷體" w:hint="eastAsia"/>
                <w:sz w:val="22"/>
                <w:lang w:eastAsia="zh-HK"/>
              </w:rPr>
              <w:t>銀獎</w:t>
            </w:r>
            <w:r>
              <w:rPr>
                <w:rFonts w:ascii="標楷體" w:eastAsia="標楷體" w:hAnsi="標楷體" w:hint="eastAsia"/>
                <w:sz w:val="22"/>
              </w:rPr>
              <w:t>：</w:t>
            </w:r>
          </w:p>
          <w:p w14:paraId="5049259B" w14:textId="77777777" w:rsidR="000905D1" w:rsidRDefault="000905D1" w:rsidP="004A1569">
            <w:pPr>
              <w:adjustRightInd w:val="0"/>
              <w:snapToGrid w:val="0"/>
              <w:jc w:val="both"/>
              <w:rPr>
                <w:rFonts w:ascii="標楷體" w:eastAsia="標楷體" w:hAnsi="標楷體"/>
                <w:sz w:val="22"/>
              </w:rPr>
            </w:pPr>
            <w:r w:rsidRPr="000B5482">
              <w:rPr>
                <w:rFonts w:ascii="標楷體" w:eastAsia="標楷體" w:hAnsi="標楷體" w:hint="eastAsia"/>
                <w:sz w:val="22"/>
              </w:rPr>
              <w:t>3A吳天恩</w:t>
            </w:r>
            <w:r>
              <w:rPr>
                <w:rFonts w:ascii="標楷體" w:eastAsia="標楷體" w:hAnsi="標楷體" w:hint="eastAsia"/>
                <w:sz w:val="22"/>
              </w:rPr>
              <w:t>、</w:t>
            </w:r>
            <w:r w:rsidRPr="000B5482">
              <w:rPr>
                <w:rFonts w:ascii="標楷體" w:eastAsia="標楷體" w:hAnsi="標楷體"/>
                <w:sz w:val="22"/>
              </w:rPr>
              <w:t>3A</w:t>
            </w:r>
            <w:r w:rsidRPr="000B5482">
              <w:rPr>
                <w:rFonts w:ascii="標楷體" w:eastAsia="標楷體" w:hAnsi="標楷體" w:hint="eastAsia"/>
                <w:sz w:val="22"/>
              </w:rPr>
              <w:t>麥啓寅</w:t>
            </w:r>
            <w:r>
              <w:rPr>
                <w:rFonts w:ascii="標楷體" w:eastAsia="標楷體" w:hAnsi="標楷體" w:hint="eastAsia"/>
                <w:sz w:val="22"/>
              </w:rPr>
              <w:t>、</w:t>
            </w:r>
            <w:r w:rsidRPr="000B5482">
              <w:rPr>
                <w:rFonts w:ascii="標楷體" w:eastAsia="標楷體" w:hAnsi="標楷體" w:hint="eastAsia"/>
                <w:sz w:val="22"/>
              </w:rPr>
              <w:t>3B楊文升</w:t>
            </w:r>
            <w:r>
              <w:rPr>
                <w:rFonts w:ascii="標楷體" w:eastAsia="標楷體" w:hAnsi="標楷體" w:hint="eastAsia"/>
                <w:sz w:val="22"/>
              </w:rPr>
              <w:t>、</w:t>
            </w:r>
            <w:r w:rsidRPr="000B5482">
              <w:rPr>
                <w:rFonts w:ascii="標楷體" w:eastAsia="標楷體" w:hAnsi="標楷體" w:hint="eastAsia"/>
                <w:sz w:val="22"/>
              </w:rPr>
              <w:t>3B朱珈慧</w:t>
            </w:r>
            <w:r>
              <w:rPr>
                <w:rFonts w:ascii="標楷體" w:eastAsia="標楷體" w:hAnsi="標楷體" w:hint="eastAsia"/>
                <w:sz w:val="22"/>
              </w:rPr>
              <w:t>、</w:t>
            </w:r>
            <w:r w:rsidRPr="000B5482">
              <w:rPr>
                <w:rFonts w:ascii="標楷體" w:eastAsia="標楷體" w:hAnsi="標楷體" w:hint="eastAsia"/>
                <w:sz w:val="22"/>
              </w:rPr>
              <w:t>3C詹鳳君</w:t>
            </w:r>
            <w:r>
              <w:rPr>
                <w:rFonts w:ascii="標楷體" w:eastAsia="標楷體" w:hAnsi="標楷體" w:hint="eastAsia"/>
                <w:sz w:val="22"/>
              </w:rPr>
              <w:t>、</w:t>
            </w:r>
            <w:r w:rsidRPr="000B5482">
              <w:rPr>
                <w:rFonts w:ascii="標楷體" w:eastAsia="標楷體" w:hAnsi="標楷體" w:hint="eastAsia"/>
                <w:sz w:val="22"/>
              </w:rPr>
              <w:t>3C莊千梵</w:t>
            </w:r>
            <w:r>
              <w:rPr>
                <w:rFonts w:ascii="標楷體" w:eastAsia="標楷體" w:hAnsi="標楷體" w:hint="eastAsia"/>
                <w:sz w:val="22"/>
              </w:rPr>
              <w:t>、</w:t>
            </w:r>
            <w:r w:rsidRPr="000B5482">
              <w:rPr>
                <w:rFonts w:ascii="標楷體" w:eastAsia="標楷體" w:hAnsi="標楷體" w:hint="eastAsia"/>
                <w:sz w:val="22"/>
              </w:rPr>
              <w:t>3C李亦善</w:t>
            </w:r>
            <w:r>
              <w:rPr>
                <w:rFonts w:ascii="標楷體" w:eastAsia="標楷體" w:hAnsi="標楷體" w:hint="eastAsia"/>
                <w:sz w:val="22"/>
              </w:rPr>
              <w:t>、</w:t>
            </w:r>
            <w:r w:rsidRPr="000B5482">
              <w:rPr>
                <w:rFonts w:ascii="標楷體" w:eastAsia="標楷體" w:hAnsi="標楷體" w:hint="eastAsia"/>
                <w:sz w:val="22"/>
              </w:rPr>
              <w:t>3C文海天</w:t>
            </w:r>
            <w:r>
              <w:rPr>
                <w:rFonts w:ascii="標楷體" w:eastAsia="標楷體" w:hAnsi="標楷體" w:hint="eastAsia"/>
                <w:sz w:val="22"/>
              </w:rPr>
              <w:t>、</w:t>
            </w:r>
            <w:r w:rsidRPr="000B5482">
              <w:rPr>
                <w:rFonts w:ascii="標楷體" w:eastAsia="標楷體" w:hAnsi="標楷體" w:hint="eastAsia"/>
                <w:sz w:val="22"/>
              </w:rPr>
              <w:t>3C王梓兆</w:t>
            </w:r>
            <w:r>
              <w:rPr>
                <w:rFonts w:ascii="標楷體" w:eastAsia="標楷體" w:hAnsi="標楷體" w:hint="eastAsia"/>
                <w:sz w:val="22"/>
              </w:rPr>
              <w:t>、</w:t>
            </w:r>
            <w:r w:rsidRPr="000B5482">
              <w:rPr>
                <w:rFonts w:ascii="標楷體" w:eastAsia="標楷體" w:hAnsi="標楷體" w:hint="eastAsia"/>
                <w:sz w:val="22"/>
              </w:rPr>
              <w:t>3C姜卓諾</w:t>
            </w:r>
            <w:r>
              <w:rPr>
                <w:rFonts w:ascii="標楷體" w:eastAsia="標楷體" w:hAnsi="標楷體" w:hint="eastAsia"/>
                <w:sz w:val="22"/>
              </w:rPr>
              <w:t>、</w:t>
            </w:r>
            <w:r w:rsidRPr="000B5482">
              <w:rPr>
                <w:rFonts w:ascii="標楷體" w:eastAsia="標楷體" w:hAnsi="標楷體" w:hint="eastAsia"/>
                <w:sz w:val="22"/>
              </w:rPr>
              <w:t>4A陳立銘</w:t>
            </w:r>
            <w:r>
              <w:rPr>
                <w:rFonts w:ascii="標楷體" w:eastAsia="標楷體" w:hAnsi="標楷體" w:hint="eastAsia"/>
                <w:sz w:val="22"/>
              </w:rPr>
              <w:t>、</w:t>
            </w:r>
            <w:r w:rsidRPr="000B5482">
              <w:rPr>
                <w:rFonts w:ascii="標楷體" w:eastAsia="標楷體" w:hAnsi="標楷體" w:hint="eastAsia"/>
                <w:sz w:val="22"/>
              </w:rPr>
              <w:t>4A吳軒宇</w:t>
            </w:r>
            <w:r>
              <w:rPr>
                <w:rFonts w:ascii="標楷體" w:eastAsia="標楷體" w:hAnsi="標楷體" w:hint="eastAsia"/>
                <w:sz w:val="22"/>
              </w:rPr>
              <w:t>、</w:t>
            </w:r>
            <w:r w:rsidRPr="000B5482">
              <w:rPr>
                <w:rFonts w:ascii="標楷體" w:eastAsia="標楷體" w:hAnsi="標楷體" w:hint="eastAsia"/>
                <w:sz w:val="22"/>
              </w:rPr>
              <w:t>4A區書皓</w:t>
            </w:r>
            <w:r>
              <w:rPr>
                <w:rFonts w:ascii="標楷體" w:eastAsia="標楷體" w:hAnsi="標楷體" w:hint="eastAsia"/>
                <w:sz w:val="22"/>
              </w:rPr>
              <w:t>、</w:t>
            </w:r>
            <w:r w:rsidRPr="000B5482">
              <w:rPr>
                <w:rFonts w:ascii="標楷體" w:eastAsia="標楷體" w:hAnsi="標楷體" w:hint="eastAsia"/>
                <w:sz w:val="22"/>
              </w:rPr>
              <w:t>4B歐陽心雪</w:t>
            </w:r>
            <w:r>
              <w:rPr>
                <w:rFonts w:ascii="標楷體" w:eastAsia="標楷體" w:hAnsi="標楷體" w:hint="eastAsia"/>
                <w:sz w:val="22"/>
              </w:rPr>
              <w:t>、</w:t>
            </w:r>
            <w:r w:rsidRPr="000B5482">
              <w:rPr>
                <w:rFonts w:ascii="標楷體" w:eastAsia="標楷體" w:hAnsi="標楷體" w:hint="eastAsia"/>
                <w:sz w:val="22"/>
              </w:rPr>
              <w:t>4B劉駿錫</w:t>
            </w:r>
            <w:r>
              <w:rPr>
                <w:rFonts w:ascii="標楷體" w:eastAsia="標楷體" w:hAnsi="標楷體" w:hint="eastAsia"/>
                <w:sz w:val="22"/>
              </w:rPr>
              <w:t>、</w:t>
            </w:r>
          </w:p>
          <w:p w14:paraId="21349CD4" w14:textId="77777777" w:rsidR="000905D1" w:rsidRDefault="000905D1" w:rsidP="004A1569">
            <w:pPr>
              <w:adjustRightInd w:val="0"/>
              <w:snapToGrid w:val="0"/>
              <w:jc w:val="both"/>
              <w:rPr>
                <w:rFonts w:ascii="標楷體" w:eastAsia="標楷體" w:hAnsi="標楷體"/>
                <w:sz w:val="22"/>
              </w:rPr>
            </w:pPr>
            <w:r w:rsidRPr="000B5482">
              <w:rPr>
                <w:rFonts w:ascii="標楷體" w:eastAsia="標楷體" w:hAnsi="標楷體" w:hint="eastAsia"/>
                <w:sz w:val="22"/>
              </w:rPr>
              <w:t>4B蔡子瑩</w:t>
            </w:r>
            <w:r>
              <w:rPr>
                <w:rFonts w:ascii="標楷體" w:eastAsia="標楷體" w:hAnsi="標楷體" w:hint="eastAsia"/>
                <w:sz w:val="22"/>
              </w:rPr>
              <w:t>、</w:t>
            </w:r>
            <w:r w:rsidRPr="000B5482">
              <w:rPr>
                <w:rFonts w:ascii="標楷體" w:eastAsia="標楷體" w:hAnsi="標楷體" w:hint="eastAsia"/>
                <w:sz w:val="22"/>
              </w:rPr>
              <w:t>4B</w:t>
            </w:r>
            <w:proofErr w:type="gramStart"/>
            <w:r w:rsidRPr="000B5482">
              <w:rPr>
                <w:rFonts w:ascii="標楷體" w:eastAsia="標楷體" w:hAnsi="標楷體" w:hint="eastAsia"/>
                <w:sz w:val="22"/>
              </w:rPr>
              <w:t>徐鈞略</w:t>
            </w:r>
            <w:proofErr w:type="gramEnd"/>
            <w:r>
              <w:rPr>
                <w:rFonts w:ascii="標楷體" w:eastAsia="標楷體" w:hAnsi="標楷體" w:hint="eastAsia"/>
                <w:sz w:val="22"/>
              </w:rPr>
              <w:t>、</w:t>
            </w:r>
            <w:r w:rsidRPr="000B5482">
              <w:rPr>
                <w:rFonts w:ascii="標楷體" w:eastAsia="標楷體" w:hAnsi="標楷體" w:hint="eastAsia"/>
                <w:sz w:val="22"/>
              </w:rPr>
              <w:t>4B任芷盈</w:t>
            </w:r>
            <w:r>
              <w:rPr>
                <w:rFonts w:ascii="標楷體" w:eastAsia="標楷體" w:hAnsi="標楷體" w:hint="eastAsia"/>
                <w:sz w:val="22"/>
              </w:rPr>
              <w:t>、</w:t>
            </w:r>
            <w:r w:rsidRPr="000B5482">
              <w:rPr>
                <w:rFonts w:ascii="標楷體" w:eastAsia="標楷體" w:hAnsi="標楷體" w:hint="eastAsia"/>
                <w:sz w:val="22"/>
              </w:rPr>
              <w:t>4B施曉恩</w:t>
            </w:r>
            <w:r>
              <w:rPr>
                <w:rFonts w:ascii="標楷體" w:eastAsia="標楷體" w:hAnsi="標楷體" w:hint="eastAsia"/>
                <w:sz w:val="22"/>
              </w:rPr>
              <w:t>、</w:t>
            </w:r>
            <w:r w:rsidRPr="000B5482">
              <w:rPr>
                <w:rFonts w:ascii="標楷體" w:eastAsia="標楷體" w:hAnsi="標楷體" w:hint="eastAsia"/>
                <w:sz w:val="22"/>
              </w:rPr>
              <w:t>4C</w:t>
            </w:r>
            <w:proofErr w:type="gramStart"/>
            <w:r w:rsidRPr="000B5482">
              <w:rPr>
                <w:rFonts w:ascii="標楷體" w:eastAsia="標楷體" w:hAnsi="標楷體" w:hint="eastAsia"/>
                <w:sz w:val="22"/>
              </w:rPr>
              <w:t>何詩雅</w:t>
            </w:r>
            <w:proofErr w:type="gramEnd"/>
            <w:r>
              <w:rPr>
                <w:rFonts w:ascii="標楷體" w:eastAsia="標楷體" w:hAnsi="標楷體" w:hint="eastAsia"/>
                <w:sz w:val="22"/>
              </w:rPr>
              <w:t>、</w:t>
            </w:r>
            <w:r w:rsidRPr="000B5482">
              <w:rPr>
                <w:rFonts w:ascii="標楷體" w:eastAsia="標楷體" w:hAnsi="標楷體" w:hint="eastAsia"/>
                <w:sz w:val="22"/>
              </w:rPr>
              <w:t>4D</w:t>
            </w:r>
            <w:proofErr w:type="gramStart"/>
            <w:r w:rsidRPr="000B5482">
              <w:rPr>
                <w:rFonts w:ascii="標楷體" w:eastAsia="標楷體" w:hAnsi="標楷體" w:hint="eastAsia"/>
                <w:sz w:val="22"/>
              </w:rPr>
              <w:t>何可喬</w:t>
            </w:r>
            <w:proofErr w:type="gramEnd"/>
            <w:r>
              <w:rPr>
                <w:rFonts w:ascii="標楷體" w:eastAsia="標楷體" w:hAnsi="標楷體" w:hint="eastAsia"/>
                <w:sz w:val="22"/>
              </w:rPr>
              <w:t>、</w:t>
            </w:r>
            <w:r w:rsidRPr="000B5482">
              <w:rPr>
                <w:rFonts w:ascii="標楷體" w:eastAsia="標楷體" w:hAnsi="標楷體" w:hint="eastAsia"/>
                <w:sz w:val="22"/>
              </w:rPr>
              <w:t>4C榮懿千</w:t>
            </w:r>
            <w:proofErr w:type="gramStart"/>
            <w:r w:rsidRPr="000B5482">
              <w:rPr>
                <w:rFonts w:ascii="標楷體" w:eastAsia="標楷體" w:hAnsi="標楷體" w:hint="eastAsia"/>
                <w:sz w:val="22"/>
              </w:rPr>
              <w:t>筠</w:t>
            </w:r>
            <w:proofErr w:type="gramEnd"/>
            <w:r>
              <w:rPr>
                <w:rFonts w:ascii="標楷體" w:eastAsia="標楷體" w:hAnsi="標楷體" w:hint="eastAsia"/>
                <w:sz w:val="22"/>
              </w:rPr>
              <w:t>、</w:t>
            </w:r>
          </w:p>
          <w:p w14:paraId="7A712B9B" w14:textId="77777777" w:rsidR="000905D1" w:rsidRPr="000B5482" w:rsidRDefault="000905D1" w:rsidP="004A1569">
            <w:pPr>
              <w:adjustRightInd w:val="0"/>
              <w:snapToGrid w:val="0"/>
              <w:jc w:val="both"/>
              <w:rPr>
                <w:rFonts w:ascii="標楷體" w:eastAsia="標楷體" w:hAnsi="標楷體"/>
                <w:sz w:val="22"/>
              </w:rPr>
            </w:pPr>
            <w:r w:rsidRPr="000B5482">
              <w:rPr>
                <w:rFonts w:ascii="標楷體" w:eastAsia="標楷體" w:hAnsi="標楷體" w:hint="eastAsia"/>
                <w:sz w:val="22"/>
              </w:rPr>
              <w:t>4D陳樂琳</w:t>
            </w:r>
            <w:r>
              <w:rPr>
                <w:rFonts w:ascii="標楷體" w:eastAsia="標楷體" w:hAnsi="標楷體" w:hint="eastAsia"/>
                <w:sz w:val="22"/>
              </w:rPr>
              <w:t>、</w:t>
            </w:r>
            <w:r w:rsidRPr="000B5482">
              <w:rPr>
                <w:rFonts w:ascii="標楷體" w:eastAsia="標楷體" w:hAnsi="標楷體" w:hint="eastAsia"/>
                <w:sz w:val="22"/>
              </w:rPr>
              <w:t>4D</w:t>
            </w:r>
            <w:proofErr w:type="gramStart"/>
            <w:r w:rsidRPr="000B5482">
              <w:rPr>
                <w:rFonts w:ascii="標楷體" w:eastAsia="標楷體" w:hAnsi="標楷體" w:hint="eastAsia"/>
                <w:sz w:val="22"/>
              </w:rPr>
              <w:t>陳始晴</w:t>
            </w:r>
            <w:proofErr w:type="gramEnd"/>
            <w:r>
              <w:rPr>
                <w:rFonts w:ascii="標楷體" w:eastAsia="標楷體" w:hAnsi="標楷體" w:hint="eastAsia"/>
                <w:sz w:val="22"/>
              </w:rPr>
              <w:t>、</w:t>
            </w:r>
            <w:r w:rsidRPr="000B5482">
              <w:rPr>
                <w:rFonts w:ascii="標楷體" w:eastAsia="標楷體" w:hAnsi="標楷體" w:hint="eastAsia"/>
                <w:sz w:val="22"/>
              </w:rPr>
              <w:t>4D麥芷悠</w:t>
            </w:r>
            <w:r>
              <w:rPr>
                <w:rFonts w:ascii="標楷體" w:eastAsia="標楷體" w:hAnsi="標楷體" w:hint="eastAsia"/>
                <w:sz w:val="22"/>
              </w:rPr>
              <w:t>、</w:t>
            </w:r>
            <w:r w:rsidRPr="000B5482">
              <w:rPr>
                <w:rFonts w:ascii="標楷體" w:eastAsia="標楷體" w:hAnsi="標楷體" w:hint="eastAsia"/>
                <w:sz w:val="22"/>
              </w:rPr>
              <w:t>4D</w:t>
            </w:r>
            <w:proofErr w:type="gramStart"/>
            <w:r w:rsidRPr="000B5482">
              <w:rPr>
                <w:rFonts w:ascii="標楷體" w:eastAsia="標楷體" w:hAnsi="標楷體" w:hint="eastAsia"/>
                <w:sz w:val="22"/>
              </w:rPr>
              <w:t>楊樂軒</w:t>
            </w:r>
            <w:proofErr w:type="gramEnd"/>
            <w:r>
              <w:rPr>
                <w:rFonts w:ascii="標楷體" w:eastAsia="標楷體" w:hAnsi="標楷體" w:hint="eastAsia"/>
                <w:sz w:val="22"/>
              </w:rPr>
              <w:t>、</w:t>
            </w:r>
            <w:r w:rsidRPr="000B5482">
              <w:rPr>
                <w:rFonts w:ascii="標楷體" w:eastAsia="標楷體" w:hAnsi="標楷體" w:hint="eastAsia"/>
                <w:sz w:val="22"/>
              </w:rPr>
              <w:t>5A顏家瑩</w:t>
            </w:r>
            <w:r>
              <w:rPr>
                <w:rFonts w:ascii="標楷體" w:eastAsia="標楷體" w:hAnsi="標楷體" w:hint="eastAsia"/>
                <w:sz w:val="22"/>
              </w:rPr>
              <w:t>、</w:t>
            </w:r>
            <w:r w:rsidRPr="000B5482">
              <w:rPr>
                <w:rFonts w:ascii="標楷體" w:eastAsia="標楷體" w:hAnsi="標楷體" w:hint="eastAsia"/>
                <w:sz w:val="22"/>
              </w:rPr>
              <w:t>5B彭恩婷</w:t>
            </w:r>
            <w:r>
              <w:rPr>
                <w:rFonts w:ascii="標楷體" w:eastAsia="標楷體" w:hAnsi="標楷體" w:hint="eastAsia"/>
                <w:sz w:val="22"/>
              </w:rPr>
              <w:t>、</w:t>
            </w:r>
            <w:r w:rsidRPr="000B5482">
              <w:rPr>
                <w:rFonts w:ascii="標楷體" w:eastAsia="標楷體" w:hAnsi="標楷體" w:hint="eastAsia"/>
                <w:sz w:val="22"/>
              </w:rPr>
              <w:t>5B梁駿禧</w:t>
            </w:r>
            <w:r>
              <w:rPr>
                <w:rFonts w:ascii="標楷體" w:eastAsia="標楷體" w:hAnsi="標楷體" w:hint="eastAsia"/>
                <w:sz w:val="22"/>
              </w:rPr>
              <w:t>、</w:t>
            </w:r>
            <w:r w:rsidRPr="000B5482">
              <w:rPr>
                <w:rFonts w:ascii="標楷體" w:eastAsia="標楷體" w:hAnsi="標楷體" w:hint="eastAsia"/>
                <w:sz w:val="22"/>
              </w:rPr>
              <w:t>5C盧芷瑤</w:t>
            </w:r>
            <w:r>
              <w:rPr>
                <w:rFonts w:ascii="標楷體" w:eastAsia="標楷體" w:hAnsi="標楷體" w:hint="eastAsia"/>
                <w:sz w:val="22"/>
              </w:rPr>
              <w:t>、</w:t>
            </w:r>
            <w:r w:rsidRPr="000B5482">
              <w:rPr>
                <w:rFonts w:ascii="標楷體" w:eastAsia="標楷體" w:hAnsi="標楷體" w:hint="eastAsia"/>
                <w:sz w:val="22"/>
              </w:rPr>
              <w:t>5C蘇鈺涵</w:t>
            </w:r>
            <w:r>
              <w:rPr>
                <w:rFonts w:ascii="標楷體" w:eastAsia="標楷體" w:hAnsi="標楷體" w:hint="eastAsia"/>
                <w:sz w:val="22"/>
              </w:rPr>
              <w:t>、</w:t>
            </w:r>
            <w:r w:rsidRPr="000B5482">
              <w:rPr>
                <w:rFonts w:ascii="標楷體" w:eastAsia="標楷體" w:hAnsi="標楷體" w:hint="eastAsia"/>
                <w:sz w:val="22"/>
              </w:rPr>
              <w:t>5C盧媛</w:t>
            </w:r>
            <w:proofErr w:type="gramStart"/>
            <w:r w:rsidRPr="000B5482">
              <w:rPr>
                <w:rFonts w:ascii="標楷體" w:eastAsia="標楷體" w:hAnsi="標楷體" w:hint="eastAsia"/>
                <w:sz w:val="22"/>
              </w:rPr>
              <w:t>晞</w:t>
            </w:r>
            <w:proofErr w:type="gramEnd"/>
            <w:r>
              <w:rPr>
                <w:rFonts w:ascii="標楷體" w:eastAsia="標楷體" w:hAnsi="標楷體" w:hint="eastAsia"/>
                <w:sz w:val="22"/>
              </w:rPr>
              <w:t>、</w:t>
            </w:r>
            <w:r w:rsidRPr="000B5482">
              <w:rPr>
                <w:rFonts w:ascii="標楷體" w:eastAsia="標楷體" w:hAnsi="標楷體" w:hint="eastAsia"/>
                <w:sz w:val="22"/>
              </w:rPr>
              <w:t>5C</w:t>
            </w:r>
            <w:proofErr w:type="gramStart"/>
            <w:r w:rsidRPr="000B5482">
              <w:rPr>
                <w:rFonts w:ascii="標楷體" w:eastAsia="標楷體" w:hAnsi="標楷體" w:hint="eastAsia"/>
                <w:sz w:val="22"/>
              </w:rPr>
              <w:t>譚茞</w:t>
            </w:r>
            <w:proofErr w:type="gramEnd"/>
            <w:r w:rsidRPr="000B5482">
              <w:rPr>
                <w:rFonts w:ascii="標楷體" w:eastAsia="標楷體" w:hAnsi="標楷體" w:hint="eastAsia"/>
                <w:sz w:val="22"/>
              </w:rPr>
              <w:t>遙</w:t>
            </w:r>
            <w:r>
              <w:rPr>
                <w:rFonts w:ascii="標楷體" w:eastAsia="標楷體" w:hAnsi="標楷體" w:hint="eastAsia"/>
                <w:sz w:val="22"/>
              </w:rPr>
              <w:t>、</w:t>
            </w:r>
            <w:r w:rsidRPr="000B5482">
              <w:rPr>
                <w:rFonts w:ascii="標楷體" w:eastAsia="標楷體" w:hAnsi="標楷體" w:hint="eastAsia"/>
                <w:sz w:val="22"/>
              </w:rPr>
              <w:t>6A莊婕渝</w:t>
            </w:r>
            <w:r>
              <w:rPr>
                <w:rFonts w:ascii="標楷體" w:eastAsia="標楷體" w:hAnsi="標楷體" w:hint="eastAsia"/>
                <w:sz w:val="22"/>
              </w:rPr>
              <w:t>、</w:t>
            </w:r>
            <w:r w:rsidRPr="000B5482">
              <w:rPr>
                <w:rFonts w:ascii="標楷體" w:eastAsia="標楷體" w:hAnsi="標楷體" w:hint="eastAsia"/>
                <w:sz w:val="22"/>
              </w:rPr>
              <w:t>6A</w:t>
            </w:r>
            <w:proofErr w:type="gramStart"/>
            <w:r w:rsidRPr="000B5482">
              <w:rPr>
                <w:rFonts w:ascii="標楷體" w:eastAsia="標楷體" w:hAnsi="標楷體" w:hint="eastAsia"/>
                <w:sz w:val="22"/>
              </w:rPr>
              <w:t>李鎧寧</w:t>
            </w:r>
            <w:proofErr w:type="gramEnd"/>
            <w:r>
              <w:rPr>
                <w:rFonts w:ascii="標楷體" w:eastAsia="標楷體" w:hAnsi="標楷體" w:hint="eastAsia"/>
                <w:sz w:val="22"/>
              </w:rPr>
              <w:t>、</w:t>
            </w:r>
            <w:r w:rsidRPr="000B5482">
              <w:rPr>
                <w:rFonts w:ascii="標楷體" w:eastAsia="標楷體" w:hAnsi="標楷體"/>
                <w:sz w:val="22"/>
              </w:rPr>
              <w:t>6D</w:t>
            </w:r>
            <w:proofErr w:type="gramStart"/>
            <w:r w:rsidRPr="000B5482">
              <w:rPr>
                <w:rFonts w:ascii="標楷體" w:eastAsia="標楷體" w:hAnsi="標楷體" w:hint="eastAsia"/>
                <w:sz w:val="22"/>
              </w:rPr>
              <w:t>翟</w:t>
            </w:r>
            <w:proofErr w:type="gramEnd"/>
            <w:r w:rsidRPr="000B5482">
              <w:rPr>
                <w:rFonts w:ascii="標楷體" w:eastAsia="標楷體" w:hAnsi="標楷體" w:hint="eastAsia"/>
                <w:sz w:val="22"/>
              </w:rPr>
              <w:t>栢渟</w:t>
            </w:r>
            <w:r>
              <w:rPr>
                <w:rFonts w:ascii="標楷體" w:eastAsia="標楷體" w:hAnsi="標楷體" w:hint="eastAsia"/>
                <w:sz w:val="22"/>
              </w:rPr>
              <w:t>、</w:t>
            </w:r>
            <w:r w:rsidRPr="000B5482">
              <w:rPr>
                <w:rFonts w:ascii="標楷體" w:eastAsia="標楷體" w:hAnsi="標楷體" w:hint="eastAsia"/>
                <w:sz w:val="22"/>
              </w:rPr>
              <w:t>6D張凌月</w:t>
            </w:r>
            <w:r>
              <w:rPr>
                <w:rFonts w:ascii="標楷體" w:eastAsia="標楷體" w:hAnsi="標楷體" w:hint="eastAsia"/>
                <w:sz w:val="22"/>
              </w:rPr>
              <w:t>、</w:t>
            </w:r>
            <w:r w:rsidRPr="000B5482">
              <w:rPr>
                <w:rFonts w:ascii="標楷體" w:eastAsia="標楷體" w:hAnsi="標楷體" w:hint="eastAsia"/>
                <w:sz w:val="22"/>
              </w:rPr>
              <w:t>6D劉曉錡</w:t>
            </w:r>
            <w:r>
              <w:rPr>
                <w:rFonts w:ascii="標楷體" w:eastAsia="標楷體" w:hAnsi="標楷體" w:hint="eastAsia"/>
                <w:sz w:val="22"/>
              </w:rPr>
              <w:t>、</w:t>
            </w:r>
            <w:r w:rsidRPr="000B5482">
              <w:rPr>
                <w:rFonts w:ascii="標楷體" w:eastAsia="標楷體" w:hAnsi="標楷體" w:hint="eastAsia"/>
                <w:sz w:val="22"/>
              </w:rPr>
              <w:t>6D陸懿鋌</w:t>
            </w:r>
            <w:r>
              <w:rPr>
                <w:rFonts w:ascii="標楷體" w:eastAsia="標楷體" w:hAnsi="標楷體" w:hint="eastAsia"/>
                <w:sz w:val="22"/>
              </w:rPr>
              <w:t>、</w:t>
            </w:r>
            <w:r w:rsidRPr="000B5482">
              <w:rPr>
                <w:rFonts w:ascii="標楷體" w:eastAsia="標楷體" w:hAnsi="標楷體" w:hint="eastAsia"/>
                <w:sz w:val="22"/>
              </w:rPr>
              <w:t>6D包敖君</w:t>
            </w:r>
            <w:r>
              <w:rPr>
                <w:rFonts w:ascii="標楷體" w:eastAsia="標楷體" w:hAnsi="標楷體" w:hint="eastAsia"/>
                <w:sz w:val="22"/>
              </w:rPr>
              <w:t>、</w:t>
            </w:r>
            <w:r w:rsidRPr="000B5482">
              <w:rPr>
                <w:rFonts w:ascii="標楷體" w:eastAsia="標楷體" w:hAnsi="標楷體" w:hint="eastAsia"/>
                <w:sz w:val="22"/>
              </w:rPr>
              <w:t>6D邵星喻</w:t>
            </w:r>
            <w:r>
              <w:rPr>
                <w:rFonts w:ascii="標楷體" w:eastAsia="標楷體" w:hAnsi="標楷體" w:hint="eastAsia"/>
                <w:sz w:val="22"/>
              </w:rPr>
              <w:t>、</w:t>
            </w:r>
            <w:r w:rsidRPr="000B5482">
              <w:rPr>
                <w:rFonts w:ascii="標楷體" w:eastAsia="標楷體" w:hAnsi="標楷體" w:hint="eastAsia"/>
                <w:sz w:val="22"/>
              </w:rPr>
              <w:t>6D宋婷婷</w:t>
            </w:r>
            <w:r>
              <w:rPr>
                <w:rFonts w:ascii="標楷體" w:eastAsia="標楷體" w:hAnsi="標楷體" w:hint="eastAsia"/>
                <w:sz w:val="22"/>
              </w:rPr>
              <w:t>、</w:t>
            </w:r>
            <w:r w:rsidRPr="000B5482">
              <w:rPr>
                <w:rFonts w:ascii="標楷體" w:eastAsia="標楷體" w:hAnsi="標楷體" w:hint="eastAsia"/>
                <w:sz w:val="22"/>
              </w:rPr>
              <w:t>6D任芷晴</w:t>
            </w:r>
            <w:r>
              <w:rPr>
                <w:rFonts w:ascii="標楷體" w:eastAsia="標楷體" w:hAnsi="標楷體" w:hint="eastAsia"/>
                <w:sz w:val="22"/>
              </w:rPr>
              <w:t>、</w:t>
            </w:r>
            <w:r w:rsidRPr="000B5482">
              <w:rPr>
                <w:rFonts w:ascii="標楷體" w:eastAsia="標楷體" w:hAnsi="標楷體" w:hint="eastAsia"/>
                <w:sz w:val="22"/>
              </w:rPr>
              <w:t>6D葉希敏</w:t>
            </w:r>
            <w:r>
              <w:rPr>
                <w:rFonts w:ascii="標楷體" w:eastAsia="標楷體" w:hAnsi="標楷體" w:hint="eastAsia"/>
                <w:sz w:val="22"/>
              </w:rPr>
              <w:t>、</w:t>
            </w:r>
            <w:r w:rsidRPr="000B5482">
              <w:rPr>
                <w:rFonts w:ascii="標楷體" w:eastAsia="標楷體" w:hAnsi="標楷體" w:hint="eastAsia"/>
                <w:sz w:val="22"/>
              </w:rPr>
              <w:t>6D劉雅彤</w:t>
            </w:r>
          </w:p>
        </w:tc>
      </w:tr>
      <w:tr w:rsidR="000905D1" w:rsidRPr="007E4857" w14:paraId="5FB27C6B" w14:textId="77777777" w:rsidTr="004A1569">
        <w:trPr>
          <w:cantSplit/>
          <w:trHeight w:val="313"/>
        </w:trPr>
        <w:tc>
          <w:tcPr>
            <w:tcW w:w="857" w:type="dxa"/>
            <w:vMerge w:val="restart"/>
            <w:shd w:val="clear" w:color="auto" w:fill="auto"/>
          </w:tcPr>
          <w:p w14:paraId="1CBE857E"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5月</w:t>
            </w:r>
          </w:p>
        </w:tc>
        <w:tc>
          <w:tcPr>
            <w:tcW w:w="3259" w:type="dxa"/>
            <w:shd w:val="clear" w:color="auto" w:fill="auto"/>
          </w:tcPr>
          <w:p w14:paraId="54140532" w14:textId="77777777" w:rsidR="000905D1" w:rsidRPr="007E4857" w:rsidRDefault="000905D1" w:rsidP="004A1569">
            <w:pPr>
              <w:adjustRightInd w:val="0"/>
              <w:snapToGrid w:val="0"/>
              <w:rPr>
                <w:rFonts w:ascii="標楷體" w:eastAsia="標楷體" w:hAnsi="標楷體"/>
                <w:color w:val="000000"/>
                <w:sz w:val="22"/>
              </w:rPr>
            </w:pPr>
            <w:r>
              <w:rPr>
                <w:rFonts w:ascii="標楷體" w:eastAsia="標楷體" w:hAnsi="標楷體" w:hint="eastAsia"/>
                <w:sz w:val="22"/>
              </w:rPr>
              <w:t>和興</w:t>
            </w:r>
            <w:proofErr w:type="gramStart"/>
            <w:r>
              <w:rPr>
                <w:rFonts w:ascii="標楷體" w:eastAsia="標楷體" w:hAnsi="標楷體" w:hint="eastAsia"/>
                <w:sz w:val="22"/>
              </w:rPr>
              <w:t>白花油</w:t>
            </w:r>
            <w:proofErr w:type="gramEnd"/>
            <w:r w:rsidRPr="00D83533">
              <w:rPr>
                <w:rFonts w:ascii="標楷體" w:eastAsia="標楷體" w:hAnsi="標楷體" w:hint="eastAsia"/>
                <w:sz w:val="22"/>
              </w:rPr>
              <w:t>「愛的傳遞」 全港小學生填色及繪畫比賽</w:t>
            </w:r>
          </w:p>
        </w:tc>
        <w:tc>
          <w:tcPr>
            <w:tcW w:w="2256" w:type="dxa"/>
            <w:shd w:val="clear" w:color="auto" w:fill="auto"/>
          </w:tcPr>
          <w:p w14:paraId="1F182183" w14:textId="77777777" w:rsidR="000905D1" w:rsidRPr="00091C00" w:rsidRDefault="000905D1" w:rsidP="004A1569">
            <w:pPr>
              <w:adjustRightInd w:val="0"/>
              <w:snapToGrid w:val="0"/>
              <w:rPr>
                <w:rFonts w:ascii="標楷體" w:eastAsia="標楷體" w:hAnsi="標楷體"/>
                <w:bCs/>
                <w:color w:val="000000"/>
                <w:sz w:val="22"/>
              </w:rPr>
            </w:pPr>
            <w:r w:rsidRPr="00091C00">
              <w:rPr>
                <w:rFonts w:ascii="標楷體" w:eastAsia="標楷體" w:hAnsi="標楷體" w:hint="eastAsia"/>
                <w:bCs/>
                <w:sz w:val="22"/>
              </w:rPr>
              <w:t>和興</w:t>
            </w:r>
            <w:proofErr w:type="gramStart"/>
            <w:r w:rsidRPr="00091C00">
              <w:rPr>
                <w:rFonts w:ascii="標楷體" w:eastAsia="標楷體" w:hAnsi="標楷體" w:hint="eastAsia"/>
                <w:bCs/>
                <w:sz w:val="22"/>
              </w:rPr>
              <w:t>白花油藥廠</w:t>
            </w:r>
            <w:proofErr w:type="gramEnd"/>
            <w:r w:rsidRPr="00091C00">
              <w:rPr>
                <w:rFonts w:ascii="標楷體" w:eastAsia="標楷體" w:hAnsi="標楷體" w:hint="eastAsia"/>
                <w:bCs/>
                <w:sz w:val="22"/>
              </w:rPr>
              <w:t>有限公司</w:t>
            </w:r>
          </w:p>
        </w:tc>
        <w:tc>
          <w:tcPr>
            <w:tcW w:w="4430" w:type="dxa"/>
            <w:shd w:val="clear" w:color="auto" w:fill="auto"/>
          </w:tcPr>
          <w:p w14:paraId="7BCA69F7" w14:textId="77777777" w:rsidR="000905D1" w:rsidRDefault="000905D1" w:rsidP="004A1569">
            <w:pPr>
              <w:adjustRightInd w:val="0"/>
              <w:snapToGrid w:val="0"/>
              <w:jc w:val="both"/>
              <w:rPr>
                <w:rFonts w:ascii="標楷體" w:eastAsia="標楷體" w:hAnsi="標楷體"/>
                <w:sz w:val="22"/>
              </w:rPr>
            </w:pPr>
            <w:r>
              <w:rPr>
                <w:rFonts w:ascii="標楷體" w:eastAsia="標楷體" w:hAnsi="標楷體" w:hint="eastAsia"/>
                <w:sz w:val="22"/>
              </w:rPr>
              <w:t>優異獎：3C彭焯妍</w:t>
            </w:r>
          </w:p>
          <w:p w14:paraId="1F501E98" w14:textId="77777777" w:rsidR="000905D1" w:rsidRPr="00091C00" w:rsidRDefault="000905D1" w:rsidP="004A1569">
            <w:pPr>
              <w:adjustRightInd w:val="0"/>
              <w:snapToGrid w:val="0"/>
              <w:jc w:val="both"/>
              <w:rPr>
                <w:rFonts w:ascii="標楷體" w:eastAsia="標楷體" w:hAnsi="標楷體"/>
                <w:color w:val="000000"/>
                <w:sz w:val="22"/>
                <w:lang w:eastAsia="zh-HK"/>
              </w:rPr>
            </w:pPr>
            <w:r>
              <w:rPr>
                <w:rFonts w:ascii="標楷體" w:eastAsia="標楷體" w:hAnsi="標楷體" w:hint="eastAsia"/>
                <w:sz w:val="22"/>
              </w:rPr>
              <w:t>優異獎：6D蕭詠嵐</w:t>
            </w:r>
          </w:p>
        </w:tc>
      </w:tr>
      <w:tr w:rsidR="000905D1" w:rsidRPr="007E4857" w14:paraId="6B46D2C6" w14:textId="77777777" w:rsidTr="004A1569">
        <w:trPr>
          <w:cantSplit/>
          <w:trHeight w:val="313"/>
        </w:trPr>
        <w:tc>
          <w:tcPr>
            <w:tcW w:w="857" w:type="dxa"/>
            <w:vMerge/>
            <w:shd w:val="clear" w:color="auto" w:fill="auto"/>
          </w:tcPr>
          <w:p w14:paraId="5D5BEE7C"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2AD8EE2E" w14:textId="77777777" w:rsidR="000905D1" w:rsidRPr="007E4857" w:rsidRDefault="000905D1" w:rsidP="004A1569">
            <w:pPr>
              <w:adjustRightInd w:val="0"/>
              <w:snapToGrid w:val="0"/>
              <w:rPr>
                <w:rFonts w:ascii="標楷體" w:eastAsia="標楷體" w:hAnsi="標楷體"/>
                <w:color w:val="000000"/>
                <w:sz w:val="22"/>
              </w:rPr>
            </w:pPr>
            <w:r>
              <w:rPr>
                <w:rFonts w:ascii="標楷體" w:eastAsia="標楷體" w:hAnsi="標楷體" w:hint="eastAsia"/>
                <w:sz w:val="22"/>
              </w:rPr>
              <w:t>第十三屆世界兒童</w:t>
            </w:r>
            <w:r w:rsidRPr="00D83533">
              <w:rPr>
                <w:rFonts w:ascii="標楷體" w:eastAsia="標楷體" w:hAnsi="標楷體" w:hint="eastAsia"/>
                <w:sz w:val="22"/>
              </w:rPr>
              <w:t>繪畫</w:t>
            </w:r>
            <w:r>
              <w:rPr>
                <w:rFonts w:ascii="標楷體" w:eastAsia="標楷體" w:hAnsi="標楷體" w:hint="eastAsia"/>
                <w:sz w:val="22"/>
              </w:rPr>
              <w:t>大獎</w:t>
            </w:r>
            <w:r w:rsidRPr="00D83533">
              <w:rPr>
                <w:rFonts w:ascii="標楷體" w:eastAsia="標楷體" w:hAnsi="標楷體" w:hint="eastAsia"/>
                <w:sz w:val="22"/>
              </w:rPr>
              <w:t>賽</w:t>
            </w:r>
            <w:r>
              <w:rPr>
                <w:rFonts w:ascii="標楷體" w:eastAsia="標楷體" w:hAnsi="標楷體" w:hint="eastAsia"/>
                <w:sz w:val="22"/>
              </w:rPr>
              <w:t xml:space="preserve"> 2024</w:t>
            </w:r>
          </w:p>
        </w:tc>
        <w:tc>
          <w:tcPr>
            <w:tcW w:w="2256" w:type="dxa"/>
            <w:shd w:val="clear" w:color="auto" w:fill="auto"/>
          </w:tcPr>
          <w:p w14:paraId="5F361A19" w14:textId="77777777" w:rsidR="000905D1" w:rsidRPr="00E5626F" w:rsidRDefault="000905D1" w:rsidP="004A1569">
            <w:pPr>
              <w:adjustRightInd w:val="0"/>
              <w:snapToGrid w:val="0"/>
              <w:rPr>
                <w:rFonts w:ascii="標楷體" w:eastAsia="標楷體" w:hAnsi="標楷體"/>
                <w:bCs/>
                <w:color w:val="000000"/>
                <w:sz w:val="22"/>
              </w:rPr>
            </w:pPr>
            <w:r w:rsidRPr="00E5626F">
              <w:rPr>
                <w:rFonts w:ascii="標楷體" w:eastAsia="標楷體" w:hAnsi="標楷體" w:hint="eastAsia"/>
                <w:bCs/>
                <w:sz w:val="22"/>
              </w:rPr>
              <w:t>世界兒童藝術文化協會</w:t>
            </w:r>
          </w:p>
        </w:tc>
        <w:tc>
          <w:tcPr>
            <w:tcW w:w="4430" w:type="dxa"/>
            <w:shd w:val="clear" w:color="auto" w:fill="auto"/>
          </w:tcPr>
          <w:p w14:paraId="3994248C" w14:textId="77777777" w:rsidR="000905D1" w:rsidRDefault="000905D1" w:rsidP="004A1569">
            <w:pPr>
              <w:adjustRightInd w:val="0"/>
              <w:snapToGrid w:val="0"/>
              <w:jc w:val="both"/>
              <w:rPr>
                <w:rFonts w:ascii="標楷體" w:eastAsia="標楷體" w:hAnsi="標楷體"/>
                <w:sz w:val="22"/>
              </w:rPr>
            </w:pPr>
            <w:r>
              <w:rPr>
                <w:rFonts w:ascii="標楷體" w:eastAsia="標楷體" w:hAnsi="標楷體" w:hint="eastAsia"/>
                <w:sz w:val="22"/>
              </w:rPr>
              <w:t>優異獎：4D 黃</w:t>
            </w:r>
            <w:proofErr w:type="gramStart"/>
            <w:r>
              <w:rPr>
                <w:rFonts w:ascii="標楷體" w:eastAsia="標楷體" w:hAnsi="標楷體" w:hint="eastAsia"/>
                <w:sz w:val="22"/>
              </w:rPr>
              <w:t>珈</w:t>
            </w:r>
            <w:proofErr w:type="gramEnd"/>
            <w:r>
              <w:rPr>
                <w:rFonts w:ascii="標楷體" w:eastAsia="標楷體" w:hAnsi="標楷體" w:hint="eastAsia"/>
                <w:sz w:val="22"/>
              </w:rPr>
              <w:t>維</w:t>
            </w:r>
          </w:p>
          <w:p w14:paraId="034AE52E" w14:textId="77777777" w:rsidR="000905D1" w:rsidRPr="007E4857" w:rsidRDefault="000905D1" w:rsidP="004A1569">
            <w:pPr>
              <w:adjustRightInd w:val="0"/>
              <w:snapToGrid w:val="0"/>
              <w:rPr>
                <w:rFonts w:ascii="標楷體" w:eastAsia="標楷體" w:hAnsi="標楷體"/>
                <w:sz w:val="22"/>
              </w:rPr>
            </w:pPr>
          </w:p>
        </w:tc>
      </w:tr>
      <w:tr w:rsidR="000905D1" w:rsidRPr="007E4857" w14:paraId="74C46B61" w14:textId="77777777" w:rsidTr="004A1569">
        <w:trPr>
          <w:cantSplit/>
          <w:trHeight w:val="313"/>
        </w:trPr>
        <w:tc>
          <w:tcPr>
            <w:tcW w:w="857" w:type="dxa"/>
            <w:vMerge/>
            <w:shd w:val="clear" w:color="auto" w:fill="auto"/>
          </w:tcPr>
          <w:p w14:paraId="1710F790"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00F5FCA6" w14:textId="77777777" w:rsidR="000905D1" w:rsidRPr="007E4857" w:rsidRDefault="000905D1" w:rsidP="004A1569">
            <w:pPr>
              <w:adjustRightInd w:val="0"/>
              <w:snapToGrid w:val="0"/>
              <w:rPr>
                <w:rFonts w:ascii="標楷體" w:eastAsia="標楷體" w:hAnsi="標楷體"/>
                <w:color w:val="000000"/>
                <w:sz w:val="22"/>
              </w:rPr>
            </w:pPr>
            <w:r w:rsidRPr="007721ED">
              <w:rPr>
                <w:rFonts w:ascii="標楷體" w:eastAsia="標楷體" w:hAnsi="標楷體" w:hint="eastAsia"/>
              </w:rPr>
              <w:t>20</w:t>
            </w:r>
            <w:r w:rsidRPr="007721ED">
              <w:rPr>
                <w:rFonts w:ascii="標楷體" w:eastAsia="標楷體" w:hAnsi="標楷體"/>
              </w:rPr>
              <w:t>2</w:t>
            </w:r>
            <w:r>
              <w:rPr>
                <w:rFonts w:ascii="標楷體" w:eastAsia="標楷體" w:hAnsi="標楷體" w:hint="eastAsia"/>
              </w:rPr>
              <w:t>3</w:t>
            </w:r>
            <w:r w:rsidRPr="007721ED">
              <w:rPr>
                <w:rFonts w:ascii="標楷體" w:eastAsia="標楷體" w:hAnsi="標楷體"/>
              </w:rPr>
              <w:t>-2</w:t>
            </w:r>
            <w:r>
              <w:rPr>
                <w:rFonts w:ascii="標楷體" w:eastAsia="標楷體" w:hAnsi="標楷體" w:hint="eastAsia"/>
              </w:rPr>
              <w:t>4</w:t>
            </w:r>
            <w:r w:rsidRPr="007721ED">
              <w:rPr>
                <w:rFonts w:ascii="標楷體" w:eastAsia="標楷體" w:hAnsi="標楷體" w:hint="eastAsia"/>
              </w:rPr>
              <w:t>沙田區小學校際</w:t>
            </w:r>
            <w:r w:rsidRPr="007721ED">
              <w:rPr>
                <w:rFonts w:ascii="標楷體" w:eastAsia="標楷體" w:hAnsi="標楷體"/>
              </w:rPr>
              <w:t>游</w:t>
            </w:r>
            <w:r w:rsidRPr="007721ED">
              <w:rPr>
                <w:rFonts w:ascii="標楷體" w:eastAsia="標楷體" w:hAnsi="標楷體" w:hint="eastAsia"/>
              </w:rPr>
              <w:t>泳</w:t>
            </w:r>
            <w:r w:rsidRPr="007721ED">
              <w:rPr>
                <w:rFonts w:ascii="標楷體" w:eastAsia="標楷體" w:hAnsi="標楷體"/>
              </w:rPr>
              <w:t>比</w:t>
            </w:r>
            <w:r w:rsidRPr="007721ED">
              <w:rPr>
                <w:rFonts w:ascii="標楷體" w:eastAsia="標楷體" w:hAnsi="標楷體" w:hint="eastAsia"/>
              </w:rPr>
              <w:t>賽</w:t>
            </w:r>
          </w:p>
        </w:tc>
        <w:tc>
          <w:tcPr>
            <w:tcW w:w="2256" w:type="dxa"/>
            <w:shd w:val="clear" w:color="auto" w:fill="auto"/>
          </w:tcPr>
          <w:p w14:paraId="77EA1BA8" w14:textId="77777777" w:rsidR="000905D1" w:rsidRPr="007E4857" w:rsidRDefault="000905D1" w:rsidP="004A1569">
            <w:pPr>
              <w:adjustRightInd w:val="0"/>
              <w:snapToGrid w:val="0"/>
              <w:rPr>
                <w:rFonts w:ascii="標楷體" w:eastAsia="標楷體" w:hAnsi="標楷體"/>
                <w:color w:val="000000"/>
                <w:sz w:val="22"/>
              </w:rPr>
            </w:pPr>
            <w:r w:rsidRPr="005E2247">
              <w:rPr>
                <w:rFonts w:ascii="標楷體" w:eastAsia="標楷體" w:hAnsi="標楷體"/>
              </w:rPr>
              <w:t>香港學體會沙田小學分</w:t>
            </w:r>
            <w:r w:rsidRPr="005E2247">
              <w:rPr>
                <w:rFonts w:ascii="標楷體" w:eastAsia="標楷體" w:hAnsi="標楷體" w:hint="eastAsia"/>
              </w:rPr>
              <w:t>會</w:t>
            </w:r>
          </w:p>
        </w:tc>
        <w:tc>
          <w:tcPr>
            <w:tcW w:w="4430" w:type="dxa"/>
            <w:shd w:val="clear" w:color="auto" w:fill="auto"/>
          </w:tcPr>
          <w:p w14:paraId="6B33F471" w14:textId="77777777" w:rsidR="000905D1" w:rsidRPr="00A95FFA" w:rsidRDefault="000905D1" w:rsidP="004A1569">
            <w:pPr>
              <w:adjustRightInd w:val="0"/>
              <w:snapToGrid w:val="0"/>
              <w:jc w:val="both"/>
              <w:rPr>
                <w:rFonts w:ascii="標楷體" w:eastAsia="標楷體" w:hAnsi="標楷體"/>
                <w:sz w:val="22"/>
              </w:rPr>
            </w:pPr>
            <w:r>
              <w:rPr>
                <w:rFonts w:ascii="標楷體" w:eastAsia="標楷體" w:hAnsi="標楷體" w:hint="eastAsia"/>
                <w:sz w:val="22"/>
              </w:rPr>
              <w:t>5</w:t>
            </w:r>
            <w:r>
              <w:rPr>
                <w:rFonts w:ascii="標楷體" w:eastAsia="標楷體" w:hAnsi="標楷體"/>
                <w:sz w:val="22"/>
              </w:rPr>
              <w:t>0</w:t>
            </w:r>
            <w:r>
              <w:rPr>
                <w:rFonts w:ascii="標楷體" w:eastAsia="標楷體" w:hAnsi="標楷體" w:hint="eastAsia"/>
                <w:sz w:val="22"/>
              </w:rPr>
              <w:t>米自由泳</w:t>
            </w:r>
            <w:r w:rsidRPr="005E2247">
              <w:rPr>
                <w:rFonts w:ascii="標楷體" w:eastAsia="標楷體" w:hAnsi="標楷體"/>
                <w:sz w:val="22"/>
              </w:rPr>
              <w:t>冠</w:t>
            </w:r>
            <w:r w:rsidRPr="005E2247">
              <w:rPr>
                <w:rFonts w:ascii="標楷體" w:eastAsia="標楷體" w:hAnsi="標楷體" w:hint="eastAsia"/>
                <w:sz w:val="22"/>
              </w:rPr>
              <w:t>軍</w:t>
            </w:r>
            <w:r w:rsidRPr="00A353E9">
              <w:rPr>
                <w:rFonts w:ascii="標楷體" w:eastAsia="標楷體" w:hAnsi="標楷體" w:hint="eastAsia"/>
                <w:sz w:val="22"/>
              </w:rPr>
              <w:t>:</w:t>
            </w:r>
            <w:r>
              <w:rPr>
                <w:rFonts w:ascii="標楷體" w:eastAsia="標楷體" w:hAnsi="標楷體" w:hint="eastAsia"/>
                <w:sz w:val="22"/>
              </w:rPr>
              <w:t>4</w:t>
            </w:r>
            <w:r>
              <w:rPr>
                <w:rFonts w:ascii="標楷體" w:eastAsia="標楷體" w:hAnsi="標楷體"/>
                <w:sz w:val="22"/>
              </w:rPr>
              <w:t>B</w:t>
            </w:r>
            <w:r w:rsidRPr="00A353E9">
              <w:rPr>
                <w:rFonts w:ascii="標楷體" w:eastAsia="標楷體" w:hAnsi="標楷體"/>
                <w:sz w:val="22"/>
              </w:rPr>
              <w:t>林靜</w:t>
            </w:r>
            <w:r w:rsidRPr="00A353E9">
              <w:rPr>
                <w:rFonts w:ascii="標楷體" w:eastAsia="標楷體" w:hAnsi="標楷體" w:hint="eastAsia"/>
                <w:sz w:val="22"/>
              </w:rPr>
              <w:t>儀</w:t>
            </w:r>
          </w:p>
          <w:p w14:paraId="43357488" w14:textId="77777777" w:rsidR="000905D1" w:rsidRPr="00346CBE" w:rsidRDefault="000905D1" w:rsidP="004A1569">
            <w:pPr>
              <w:adjustRightInd w:val="0"/>
              <w:snapToGrid w:val="0"/>
              <w:jc w:val="both"/>
              <w:rPr>
                <w:rFonts w:ascii="標楷體" w:eastAsia="標楷體" w:hAnsi="標楷體"/>
                <w:color w:val="000000"/>
                <w:sz w:val="22"/>
                <w:lang w:eastAsia="zh-HK"/>
              </w:rPr>
            </w:pPr>
            <w:r>
              <w:rPr>
                <w:rFonts w:ascii="標楷體" w:eastAsia="標楷體" w:hAnsi="標楷體"/>
                <w:sz w:val="22"/>
              </w:rPr>
              <w:t>100</w:t>
            </w:r>
            <w:r>
              <w:rPr>
                <w:rFonts w:ascii="標楷體" w:eastAsia="標楷體" w:hAnsi="標楷體" w:hint="eastAsia"/>
                <w:sz w:val="22"/>
              </w:rPr>
              <w:t>米自由泳</w:t>
            </w:r>
            <w:r w:rsidRPr="005E2247">
              <w:rPr>
                <w:rFonts w:ascii="標楷體" w:eastAsia="標楷體" w:hAnsi="標楷體"/>
                <w:sz w:val="22"/>
              </w:rPr>
              <w:t>冠</w:t>
            </w:r>
            <w:r w:rsidRPr="005E2247">
              <w:rPr>
                <w:rFonts w:ascii="標楷體" w:eastAsia="標楷體" w:hAnsi="標楷體" w:hint="eastAsia"/>
                <w:sz w:val="22"/>
              </w:rPr>
              <w:t>軍</w:t>
            </w:r>
            <w:r w:rsidRPr="00A353E9">
              <w:rPr>
                <w:rFonts w:ascii="標楷體" w:eastAsia="標楷體" w:hAnsi="標楷體" w:hint="eastAsia"/>
                <w:sz w:val="22"/>
              </w:rPr>
              <w:t>:</w:t>
            </w:r>
            <w:r>
              <w:rPr>
                <w:rFonts w:ascii="標楷體" w:eastAsia="標楷體" w:hAnsi="標楷體" w:hint="eastAsia"/>
                <w:sz w:val="22"/>
              </w:rPr>
              <w:t>4</w:t>
            </w:r>
            <w:r>
              <w:rPr>
                <w:rFonts w:ascii="標楷體" w:eastAsia="標楷體" w:hAnsi="標楷體"/>
                <w:sz w:val="22"/>
              </w:rPr>
              <w:t>B</w:t>
            </w:r>
            <w:r w:rsidRPr="00A353E9">
              <w:rPr>
                <w:rFonts w:ascii="標楷體" w:eastAsia="標楷體" w:hAnsi="標楷體"/>
                <w:sz w:val="22"/>
              </w:rPr>
              <w:t>林靜</w:t>
            </w:r>
            <w:r w:rsidRPr="00A353E9">
              <w:rPr>
                <w:rFonts w:ascii="標楷體" w:eastAsia="標楷體" w:hAnsi="標楷體" w:hint="eastAsia"/>
                <w:sz w:val="22"/>
              </w:rPr>
              <w:t>儀</w:t>
            </w:r>
          </w:p>
        </w:tc>
      </w:tr>
      <w:tr w:rsidR="000905D1" w:rsidRPr="007E4857" w14:paraId="39A2BD2C" w14:textId="77777777" w:rsidTr="004A1569">
        <w:trPr>
          <w:cantSplit/>
          <w:trHeight w:val="313"/>
        </w:trPr>
        <w:tc>
          <w:tcPr>
            <w:tcW w:w="857" w:type="dxa"/>
            <w:vMerge/>
            <w:shd w:val="clear" w:color="auto" w:fill="auto"/>
          </w:tcPr>
          <w:p w14:paraId="2E58709C"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11E4DAA1" w14:textId="77777777" w:rsidR="000905D1" w:rsidRPr="007E4857" w:rsidRDefault="000905D1" w:rsidP="004A1569">
            <w:pPr>
              <w:adjustRightInd w:val="0"/>
              <w:snapToGrid w:val="0"/>
              <w:rPr>
                <w:rFonts w:ascii="標楷體" w:eastAsia="標楷體" w:hAnsi="標楷體"/>
                <w:color w:val="000000"/>
                <w:sz w:val="22"/>
              </w:rPr>
            </w:pPr>
            <w:r>
              <w:rPr>
                <w:rFonts w:ascii="標楷體" w:eastAsia="標楷體" w:hAnsi="標楷體" w:hint="eastAsia"/>
                <w:sz w:val="22"/>
              </w:rPr>
              <w:t>2024 校際繪畫及手工比</w:t>
            </w:r>
            <w:r w:rsidRPr="00D83533">
              <w:rPr>
                <w:rFonts w:ascii="標楷體" w:eastAsia="標楷體" w:hAnsi="標楷體" w:hint="eastAsia"/>
                <w:sz w:val="22"/>
              </w:rPr>
              <w:t>賽</w:t>
            </w:r>
          </w:p>
        </w:tc>
        <w:tc>
          <w:tcPr>
            <w:tcW w:w="2256" w:type="dxa"/>
            <w:shd w:val="clear" w:color="auto" w:fill="auto"/>
          </w:tcPr>
          <w:p w14:paraId="13A410AF" w14:textId="77777777" w:rsidR="000905D1" w:rsidRPr="008A0E44" w:rsidRDefault="000905D1" w:rsidP="004A1569">
            <w:pPr>
              <w:adjustRightInd w:val="0"/>
              <w:snapToGrid w:val="0"/>
              <w:rPr>
                <w:rFonts w:ascii="標楷體" w:eastAsia="標楷體" w:hAnsi="標楷體"/>
                <w:bCs/>
                <w:color w:val="000000"/>
                <w:sz w:val="22"/>
              </w:rPr>
            </w:pPr>
            <w:r w:rsidRPr="008A0E44">
              <w:rPr>
                <w:rFonts w:ascii="標楷體" w:eastAsia="標楷體" w:hAnsi="標楷體" w:hint="eastAsia"/>
                <w:bCs/>
                <w:sz w:val="22"/>
              </w:rPr>
              <w:t>香港當代藝術暨陶瓷協會</w:t>
            </w:r>
          </w:p>
        </w:tc>
        <w:tc>
          <w:tcPr>
            <w:tcW w:w="4430" w:type="dxa"/>
            <w:shd w:val="clear" w:color="auto" w:fill="auto"/>
          </w:tcPr>
          <w:p w14:paraId="1820B3E9" w14:textId="77777777" w:rsidR="000905D1" w:rsidRPr="008A0E44" w:rsidRDefault="000905D1" w:rsidP="004A1569">
            <w:pPr>
              <w:adjustRightInd w:val="0"/>
              <w:snapToGrid w:val="0"/>
              <w:jc w:val="both"/>
              <w:rPr>
                <w:rFonts w:ascii="標楷體" w:eastAsia="標楷體" w:hAnsi="標楷體"/>
                <w:bCs/>
                <w:color w:val="000000"/>
                <w:sz w:val="22"/>
                <w:lang w:eastAsia="zh-HK"/>
              </w:rPr>
            </w:pPr>
            <w:r w:rsidRPr="008A0E44">
              <w:rPr>
                <w:rFonts w:ascii="標楷體" w:eastAsia="標楷體" w:hAnsi="標楷體" w:hint="eastAsia"/>
                <w:bCs/>
                <w:sz w:val="22"/>
              </w:rPr>
              <w:t>優異獎：4D 鄔孝星</w:t>
            </w:r>
          </w:p>
        </w:tc>
      </w:tr>
      <w:tr w:rsidR="000905D1" w:rsidRPr="007E4857" w14:paraId="0C7D7BAD" w14:textId="77777777" w:rsidTr="004A1569">
        <w:trPr>
          <w:cantSplit/>
          <w:trHeight w:val="383"/>
        </w:trPr>
        <w:tc>
          <w:tcPr>
            <w:tcW w:w="857" w:type="dxa"/>
            <w:vMerge/>
            <w:shd w:val="clear" w:color="auto" w:fill="auto"/>
          </w:tcPr>
          <w:p w14:paraId="33401E6C"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3DDBDC1E" w14:textId="77777777" w:rsidR="000905D1" w:rsidRPr="008A0E44" w:rsidRDefault="000905D1" w:rsidP="004A1569">
            <w:pPr>
              <w:adjustRightInd w:val="0"/>
              <w:snapToGrid w:val="0"/>
              <w:rPr>
                <w:rFonts w:ascii="標楷體" w:eastAsia="標楷體" w:hAnsi="標楷體"/>
                <w:color w:val="000000"/>
                <w:sz w:val="22"/>
              </w:rPr>
            </w:pPr>
            <w:r w:rsidRPr="008A0E44">
              <w:rPr>
                <w:rFonts w:ascii="標楷體" w:eastAsia="標楷體" w:hAnsi="標楷體" w:hint="eastAsia"/>
                <w:sz w:val="22"/>
              </w:rPr>
              <w:t>英國倫敦參展賽2024</w:t>
            </w:r>
          </w:p>
        </w:tc>
        <w:tc>
          <w:tcPr>
            <w:tcW w:w="2256" w:type="dxa"/>
            <w:shd w:val="clear" w:color="auto" w:fill="auto"/>
          </w:tcPr>
          <w:p w14:paraId="36983E4B" w14:textId="77777777" w:rsidR="000905D1" w:rsidRPr="008A0E44" w:rsidRDefault="000905D1" w:rsidP="004A1569">
            <w:pPr>
              <w:adjustRightInd w:val="0"/>
              <w:snapToGrid w:val="0"/>
              <w:rPr>
                <w:rFonts w:ascii="標楷體" w:eastAsia="標楷體" w:hAnsi="標楷體"/>
                <w:color w:val="000000"/>
                <w:sz w:val="22"/>
              </w:rPr>
            </w:pPr>
            <w:r w:rsidRPr="008A0E44">
              <w:rPr>
                <w:rFonts w:ascii="標楷體" w:eastAsia="標楷體" w:hAnsi="標楷體" w:hint="eastAsia"/>
                <w:sz w:val="22"/>
              </w:rPr>
              <w:t>英國藝術機構</w:t>
            </w:r>
          </w:p>
        </w:tc>
        <w:tc>
          <w:tcPr>
            <w:tcW w:w="4430" w:type="dxa"/>
            <w:shd w:val="clear" w:color="auto" w:fill="auto"/>
          </w:tcPr>
          <w:p w14:paraId="099AA375" w14:textId="77777777" w:rsidR="000905D1" w:rsidRPr="007E4857" w:rsidRDefault="000905D1" w:rsidP="004A1569">
            <w:pPr>
              <w:adjustRightInd w:val="0"/>
              <w:snapToGrid w:val="0"/>
              <w:jc w:val="both"/>
              <w:rPr>
                <w:rFonts w:ascii="標楷體" w:eastAsia="標楷體" w:hAnsi="標楷體"/>
                <w:color w:val="000000"/>
                <w:sz w:val="22"/>
                <w:lang w:eastAsia="zh-HK"/>
              </w:rPr>
            </w:pPr>
            <w:r>
              <w:rPr>
                <w:rFonts w:ascii="標楷體" w:eastAsia="標楷體" w:hAnsi="標楷體" w:hint="eastAsia"/>
                <w:sz w:val="22"/>
              </w:rPr>
              <w:t>銀獎：4D 鄔孝星</w:t>
            </w:r>
          </w:p>
        </w:tc>
      </w:tr>
      <w:tr w:rsidR="000905D1" w:rsidRPr="007E4857" w14:paraId="087DE0E8" w14:textId="77777777" w:rsidTr="004A1569">
        <w:trPr>
          <w:cantSplit/>
          <w:trHeight w:val="313"/>
        </w:trPr>
        <w:tc>
          <w:tcPr>
            <w:tcW w:w="857" w:type="dxa"/>
            <w:vMerge w:val="restart"/>
            <w:shd w:val="clear" w:color="auto" w:fill="auto"/>
          </w:tcPr>
          <w:p w14:paraId="44FE49DB" w14:textId="77777777" w:rsidR="000905D1"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6月</w:t>
            </w:r>
          </w:p>
          <w:p w14:paraId="6A641E43" w14:textId="77777777" w:rsidR="000905D1" w:rsidRPr="001B6043" w:rsidRDefault="000905D1" w:rsidP="004A1569">
            <w:pPr>
              <w:rPr>
                <w:rFonts w:ascii="標楷體" w:eastAsia="標楷體" w:hAnsi="標楷體"/>
                <w:sz w:val="22"/>
              </w:rPr>
            </w:pPr>
          </w:p>
          <w:p w14:paraId="1DE9EA07" w14:textId="77777777" w:rsidR="000905D1" w:rsidRPr="001B6043" w:rsidRDefault="000905D1" w:rsidP="004A1569">
            <w:pPr>
              <w:rPr>
                <w:rFonts w:ascii="標楷體" w:eastAsia="標楷體" w:hAnsi="標楷體"/>
                <w:sz w:val="22"/>
              </w:rPr>
            </w:pPr>
          </w:p>
          <w:p w14:paraId="31C3C16C" w14:textId="77777777" w:rsidR="000905D1" w:rsidRPr="001B6043" w:rsidRDefault="000905D1" w:rsidP="004A1569">
            <w:pPr>
              <w:rPr>
                <w:rFonts w:ascii="標楷體" w:eastAsia="標楷體" w:hAnsi="標楷體"/>
                <w:sz w:val="22"/>
              </w:rPr>
            </w:pPr>
          </w:p>
          <w:p w14:paraId="3DE00C86" w14:textId="77777777" w:rsidR="000905D1" w:rsidRPr="001B6043" w:rsidRDefault="000905D1" w:rsidP="004A1569">
            <w:pPr>
              <w:rPr>
                <w:rFonts w:ascii="標楷體" w:eastAsia="標楷體" w:hAnsi="標楷體"/>
                <w:sz w:val="22"/>
              </w:rPr>
            </w:pPr>
          </w:p>
          <w:p w14:paraId="574D44AC" w14:textId="77777777" w:rsidR="000905D1" w:rsidRPr="001B6043" w:rsidRDefault="000905D1" w:rsidP="004A1569">
            <w:pPr>
              <w:rPr>
                <w:rFonts w:ascii="標楷體" w:eastAsia="標楷體" w:hAnsi="標楷體"/>
                <w:sz w:val="22"/>
              </w:rPr>
            </w:pPr>
          </w:p>
          <w:p w14:paraId="4A506C13" w14:textId="77777777" w:rsidR="000905D1" w:rsidRPr="001B6043" w:rsidRDefault="000905D1" w:rsidP="004A1569">
            <w:pPr>
              <w:rPr>
                <w:rFonts w:ascii="標楷體" w:eastAsia="標楷體" w:hAnsi="標楷體"/>
                <w:sz w:val="22"/>
              </w:rPr>
            </w:pPr>
          </w:p>
          <w:p w14:paraId="0A4EFCD5" w14:textId="77777777" w:rsidR="000905D1" w:rsidRPr="001B6043" w:rsidRDefault="000905D1" w:rsidP="004A1569">
            <w:pPr>
              <w:rPr>
                <w:rFonts w:ascii="標楷體" w:eastAsia="標楷體" w:hAnsi="標楷體"/>
                <w:sz w:val="22"/>
              </w:rPr>
            </w:pPr>
          </w:p>
          <w:p w14:paraId="13462863" w14:textId="77777777" w:rsidR="000905D1" w:rsidRPr="001B6043" w:rsidRDefault="000905D1" w:rsidP="004A1569">
            <w:pPr>
              <w:rPr>
                <w:rFonts w:ascii="標楷體" w:eastAsia="標楷體" w:hAnsi="標楷體"/>
                <w:sz w:val="22"/>
              </w:rPr>
            </w:pPr>
          </w:p>
          <w:p w14:paraId="05880981" w14:textId="77777777" w:rsidR="000905D1" w:rsidRPr="001B6043" w:rsidRDefault="000905D1" w:rsidP="004A1569">
            <w:pPr>
              <w:rPr>
                <w:rFonts w:ascii="標楷體" w:eastAsia="標楷體" w:hAnsi="標楷體"/>
                <w:sz w:val="22"/>
              </w:rPr>
            </w:pPr>
          </w:p>
          <w:p w14:paraId="4EE13B6E" w14:textId="77777777" w:rsidR="000905D1" w:rsidRPr="001B6043" w:rsidRDefault="000905D1" w:rsidP="004A1569">
            <w:pPr>
              <w:rPr>
                <w:rFonts w:ascii="標楷體" w:eastAsia="標楷體" w:hAnsi="標楷體"/>
                <w:sz w:val="22"/>
              </w:rPr>
            </w:pPr>
          </w:p>
          <w:p w14:paraId="31B1D330" w14:textId="77777777" w:rsidR="000905D1" w:rsidRPr="001B6043" w:rsidRDefault="000905D1" w:rsidP="004A1569">
            <w:pPr>
              <w:rPr>
                <w:rFonts w:ascii="標楷體" w:eastAsia="標楷體" w:hAnsi="標楷體"/>
                <w:sz w:val="22"/>
              </w:rPr>
            </w:pPr>
          </w:p>
        </w:tc>
        <w:tc>
          <w:tcPr>
            <w:tcW w:w="3259" w:type="dxa"/>
            <w:shd w:val="clear" w:color="auto" w:fill="auto"/>
          </w:tcPr>
          <w:p w14:paraId="0DFFA551" w14:textId="77777777" w:rsidR="000905D1" w:rsidRPr="007E4857" w:rsidRDefault="000905D1" w:rsidP="004A1569">
            <w:pPr>
              <w:adjustRightInd w:val="0"/>
              <w:snapToGrid w:val="0"/>
              <w:rPr>
                <w:rFonts w:ascii="標楷體" w:eastAsia="標楷體" w:hAnsi="標楷體"/>
                <w:sz w:val="22"/>
                <w:lang w:eastAsia="zh-HK"/>
              </w:rPr>
            </w:pPr>
            <w:r w:rsidRPr="00E05AA9">
              <w:rPr>
                <w:rFonts w:ascii="標楷體" w:eastAsia="標楷體" w:hAnsi="標楷體" w:hint="eastAsia"/>
                <w:sz w:val="22"/>
              </w:rPr>
              <w:t>第八屆香港青年兒童音樂比賽</w:t>
            </w:r>
            <w:r>
              <w:rPr>
                <w:rFonts w:ascii="標楷體" w:eastAsia="標楷體" w:hAnsi="標楷體" w:hint="eastAsia"/>
                <w:sz w:val="22"/>
              </w:rPr>
              <w:t>202</w:t>
            </w:r>
            <w:r>
              <w:rPr>
                <w:rFonts w:ascii="標楷體" w:eastAsia="標楷體" w:hAnsi="標楷體"/>
                <w:sz w:val="22"/>
              </w:rPr>
              <w:t>4</w:t>
            </w:r>
          </w:p>
        </w:tc>
        <w:tc>
          <w:tcPr>
            <w:tcW w:w="2256" w:type="dxa"/>
            <w:shd w:val="clear" w:color="auto" w:fill="auto"/>
          </w:tcPr>
          <w:p w14:paraId="2375D5D7" w14:textId="77777777" w:rsidR="000905D1" w:rsidRPr="007E4857" w:rsidRDefault="000905D1" w:rsidP="004A1569">
            <w:pPr>
              <w:adjustRightInd w:val="0"/>
              <w:snapToGrid w:val="0"/>
              <w:rPr>
                <w:rFonts w:ascii="標楷體" w:eastAsia="標楷體" w:hAnsi="標楷體"/>
                <w:sz w:val="22"/>
              </w:rPr>
            </w:pPr>
            <w:r w:rsidRPr="007B58DE">
              <w:rPr>
                <w:rFonts w:ascii="標楷體" w:eastAsia="標楷體" w:hint="eastAsia"/>
                <w:sz w:val="22"/>
                <w:lang w:eastAsia="zh-HK"/>
              </w:rPr>
              <w:t>香港聯校音樂協會</w:t>
            </w:r>
          </w:p>
        </w:tc>
        <w:tc>
          <w:tcPr>
            <w:tcW w:w="4430" w:type="dxa"/>
            <w:shd w:val="clear" w:color="auto" w:fill="auto"/>
          </w:tcPr>
          <w:p w14:paraId="7A996288" w14:textId="77777777" w:rsidR="000905D1" w:rsidRDefault="000905D1" w:rsidP="004A1569">
            <w:pPr>
              <w:pStyle w:val="af4"/>
              <w:spacing w:line="300" w:lineRule="exact"/>
              <w:ind w:leftChars="0" w:left="0"/>
              <w:rPr>
                <w:rFonts w:ascii="標楷體" w:eastAsia="標楷體" w:hAnsi="標楷體"/>
                <w:sz w:val="22"/>
              </w:rPr>
            </w:pPr>
            <w:r w:rsidRPr="00E05AA9">
              <w:rPr>
                <w:rFonts w:ascii="標楷體" w:eastAsia="標楷體" w:hAnsi="標楷體" w:hint="eastAsia"/>
                <w:sz w:val="22"/>
              </w:rPr>
              <w:t>P.5-P.6組中樂(合奏)冠軍</w:t>
            </w:r>
            <w:r>
              <w:rPr>
                <w:rFonts w:ascii="標楷體" w:eastAsia="標楷體" w:hAnsi="標楷體" w:hint="eastAsia"/>
                <w:sz w:val="22"/>
              </w:rPr>
              <w:t>:</w:t>
            </w:r>
          </w:p>
          <w:p w14:paraId="6965FBE8" w14:textId="77777777" w:rsidR="000905D1" w:rsidRPr="007E4857" w:rsidRDefault="000905D1" w:rsidP="004A1569">
            <w:pPr>
              <w:adjustRightInd w:val="0"/>
              <w:snapToGrid w:val="0"/>
              <w:rPr>
                <w:rFonts w:ascii="標楷體" w:eastAsia="標楷體" w:hAnsi="標楷體"/>
                <w:sz w:val="22"/>
                <w:lang w:eastAsia="zh-HK"/>
              </w:rPr>
            </w:pPr>
            <w:r w:rsidRPr="00A102E7">
              <w:rPr>
                <w:rFonts w:ascii="標楷體" w:eastAsia="標楷體" w:hAnsi="標楷體" w:hint="eastAsia"/>
                <w:sz w:val="22"/>
              </w:rPr>
              <w:t>2A陳澤豪</w:t>
            </w:r>
            <w:r>
              <w:rPr>
                <w:rFonts w:ascii="標楷體" w:eastAsia="標楷體" w:hAnsi="標楷體" w:hint="eastAsia"/>
                <w:sz w:val="22"/>
              </w:rPr>
              <w:t>、</w:t>
            </w:r>
            <w:r w:rsidRPr="00A102E7">
              <w:rPr>
                <w:rFonts w:ascii="標楷體" w:eastAsia="標楷體" w:hAnsi="標楷體" w:hint="eastAsia"/>
                <w:sz w:val="22"/>
              </w:rPr>
              <w:t>3A鄭</w:t>
            </w:r>
            <w:proofErr w:type="gramStart"/>
            <w:r w:rsidRPr="00A102E7">
              <w:rPr>
                <w:rFonts w:ascii="標楷體" w:eastAsia="標楷體" w:hAnsi="標楷體" w:hint="eastAsia"/>
                <w:sz w:val="22"/>
              </w:rPr>
              <w:t>錡</w:t>
            </w:r>
            <w:proofErr w:type="gramEnd"/>
            <w:r w:rsidRPr="00A102E7">
              <w:rPr>
                <w:rFonts w:ascii="標楷體" w:eastAsia="標楷體" w:hAnsi="標楷體" w:hint="eastAsia"/>
                <w:sz w:val="22"/>
              </w:rPr>
              <w:t>鋒</w:t>
            </w:r>
            <w:r>
              <w:rPr>
                <w:rFonts w:ascii="標楷體" w:eastAsia="標楷體" w:hAnsi="標楷體" w:hint="eastAsia"/>
                <w:sz w:val="22"/>
              </w:rPr>
              <w:t>、</w:t>
            </w:r>
            <w:r w:rsidRPr="00A102E7">
              <w:rPr>
                <w:rFonts w:ascii="標楷體" w:eastAsia="標楷體" w:hAnsi="標楷體" w:hint="eastAsia"/>
                <w:sz w:val="22"/>
              </w:rPr>
              <w:t>3C劉</w:t>
            </w:r>
            <w:proofErr w:type="gramStart"/>
            <w:r w:rsidRPr="00A102E7">
              <w:rPr>
                <w:rFonts w:ascii="標楷體" w:eastAsia="標楷體" w:hAnsi="標楷體" w:hint="eastAsia"/>
                <w:sz w:val="22"/>
              </w:rPr>
              <w:t>讚韜</w:t>
            </w:r>
            <w:proofErr w:type="gramEnd"/>
            <w:r>
              <w:rPr>
                <w:rFonts w:ascii="標楷體" w:eastAsia="標楷體" w:hAnsi="標楷體" w:hint="eastAsia"/>
                <w:sz w:val="22"/>
              </w:rPr>
              <w:t>、</w:t>
            </w:r>
            <w:r w:rsidRPr="00A102E7">
              <w:rPr>
                <w:rFonts w:ascii="標楷體" w:eastAsia="標楷體" w:hAnsi="標楷體" w:hint="eastAsia"/>
                <w:sz w:val="22"/>
              </w:rPr>
              <w:t>4D</w:t>
            </w:r>
            <w:proofErr w:type="gramStart"/>
            <w:r w:rsidRPr="00A102E7">
              <w:rPr>
                <w:rFonts w:ascii="標楷體" w:eastAsia="標楷體" w:hAnsi="標楷體" w:hint="eastAsia"/>
                <w:sz w:val="22"/>
              </w:rPr>
              <w:t>陳始晴</w:t>
            </w:r>
            <w:proofErr w:type="gramEnd"/>
            <w:r>
              <w:rPr>
                <w:rFonts w:ascii="標楷體" w:eastAsia="標楷體" w:hAnsi="標楷體" w:hint="eastAsia"/>
                <w:sz w:val="22"/>
              </w:rPr>
              <w:t>、</w:t>
            </w:r>
            <w:r w:rsidRPr="00A102E7">
              <w:rPr>
                <w:rFonts w:ascii="標楷體" w:eastAsia="標楷體" w:hAnsi="標楷體" w:hint="eastAsia"/>
                <w:sz w:val="22"/>
              </w:rPr>
              <w:t>4D陳樂琳</w:t>
            </w:r>
            <w:r>
              <w:rPr>
                <w:rFonts w:ascii="標楷體" w:eastAsia="標楷體" w:hAnsi="標楷體" w:hint="eastAsia"/>
                <w:sz w:val="22"/>
              </w:rPr>
              <w:t>、</w:t>
            </w:r>
            <w:r w:rsidRPr="00A102E7">
              <w:rPr>
                <w:rFonts w:ascii="標楷體" w:eastAsia="標楷體" w:hAnsi="標楷體" w:hint="eastAsia"/>
                <w:sz w:val="22"/>
              </w:rPr>
              <w:t>4D鄔孝星</w:t>
            </w:r>
            <w:r>
              <w:rPr>
                <w:rFonts w:ascii="標楷體" w:eastAsia="標楷體" w:hAnsi="標楷體" w:hint="eastAsia"/>
                <w:sz w:val="22"/>
              </w:rPr>
              <w:t>、</w:t>
            </w:r>
            <w:r w:rsidRPr="00A102E7">
              <w:rPr>
                <w:rFonts w:ascii="標楷體" w:eastAsia="標楷體" w:hAnsi="標楷體" w:hint="eastAsia"/>
                <w:bCs/>
                <w:sz w:val="22"/>
              </w:rPr>
              <w:t>6B</w:t>
            </w:r>
            <w:r w:rsidRPr="00A102E7">
              <w:rPr>
                <w:rFonts w:ascii="標楷體" w:eastAsia="標楷體" w:hAnsi="標楷體" w:hint="eastAsia"/>
                <w:sz w:val="22"/>
              </w:rPr>
              <w:t>陳泰亨</w:t>
            </w:r>
            <w:r>
              <w:rPr>
                <w:rFonts w:ascii="標楷體" w:eastAsia="標楷體" w:hAnsi="標楷體" w:hint="eastAsia"/>
                <w:sz w:val="22"/>
              </w:rPr>
              <w:t>、</w:t>
            </w:r>
            <w:r w:rsidRPr="00A102E7">
              <w:rPr>
                <w:rFonts w:ascii="標楷體" w:eastAsia="標楷體" w:hAnsi="標楷體" w:hint="eastAsia"/>
                <w:bCs/>
                <w:sz w:val="22"/>
              </w:rPr>
              <w:t>6B</w:t>
            </w:r>
            <w:r w:rsidRPr="00A102E7">
              <w:rPr>
                <w:rFonts w:ascii="標楷體" w:eastAsia="標楷體" w:hAnsi="標楷體" w:hint="eastAsia"/>
                <w:sz w:val="22"/>
              </w:rPr>
              <w:t>何明峻</w:t>
            </w:r>
            <w:r>
              <w:rPr>
                <w:rFonts w:ascii="標楷體" w:eastAsia="標楷體" w:hAnsi="標楷體" w:hint="eastAsia"/>
                <w:sz w:val="22"/>
              </w:rPr>
              <w:t>、</w:t>
            </w:r>
            <w:r w:rsidRPr="00A102E7">
              <w:rPr>
                <w:rFonts w:ascii="標楷體" w:eastAsia="標楷體" w:hAnsi="標楷體" w:hint="eastAsia"/>
                <w:sz w:val="22"/>
              </w:rPr>
              <w:t>6B劉建佑</w:t>
            </w:r>
            <w:r>
              <w:rPr>
                <w:rFonts w:ascii="標楷體" w:eastAsia="標楷體" w:hAnsi="標楷體" w:hint="eastAsia"/>
                <w:sz w:val="22"/>
              </w:rPr>
              <w:t>、</w:t>
            </w:r>
            <w:r w:rsidRPr="00A102E7">
              <w:rPr>
                <w:rFonts w:ascii="標楷體" w:eastAsia="標楷體" w:hAnsi="標楷體" w:hint="eastAsia"/>
                <w:sz w:val="22"/>
              </w:rPr>
              <w:t>6D李俊誠</w:t>
            </w:r>
            <w:r>
              <w:rPr>
                <w:rFonts w:ascii="標楷體" w:eastAsia="標楷體" w:hAnsi="標楷體" w:hint="eastAsia"/>
                <w:sz w:val="22"/>
              </w:rPr>
              <w:t>、</w:t>
            </w:r>
            <w:r w:rsidRPr="00A102E7">
              <w:rPr>
                <w:rFonts w:ascii="標楷體" w:eastAsia="標楷體" w:hAnsi="標楷體" w:hint="eastAsia"/>
                <w:sz w:val="22"/>
              </w:rPr>
              <w:t>6D莫梓謙</w:t>
            </w:r>
            <w:r>
              <w:rPr>
                <w:rFonts w:ascii="標楷體" w:eastAsia="標楷體" w:hAnsi="標楷體" w:hint="eastAsia"/>
                <w:sz w:val="22"/>
              </w:rPr>
              <w:t>、</w:t>
            </w:r>
            <w:r w:rsidRPr="00A102E7">
              <w:rPr>
                <w:rFonts w:ascii="標楷體" w:eastAsia="標楷體" w:hAnsi="標楷體" w:hint="eastAsia"/>
                <w:sz w:val="22"/>
              </w:rPr>
              <w:t>6D蕭詠嵐</w:t>
            </w:r>
            <w:r>
              <w:rPr>
                <w:rFonts w:ascii="標楷體" w:eastAsia="標楷體" w:hAnsi="標楷體" w:hint="eastAsia"/>
                <w:sz w:val="22"/>
              </w:rPr>
              <w:t>、</w:t>
            </w:r>
            <w:r w:rsidRPr="00192A3E">
              <w:rPr>
                <w:rFonts w:ascii="標楷體" w:eastAsia="標楷體" w:hAnsi="標楷體" w:hint="eastAsia"/>
                <w:sz w:val="22"/>
              </w:rPr>
              <w:t>6D黃琳毓</w:t>
            </w:r>
          </w:p>
        </w:tc>
      </w:tr>
      <w:tr w:rsidR="000905D1" w:rsidRPr="007E4857" w14:paraId="6946690C" w14:textId="77777777" w:rsidTr="004A1569">
        <w:trPr>
          <w:cantSplit/>
          <w:trHeight w:val="313"/>
        </w:trPr>
        <w:tc>
          <w:tcPr>
            <w:tcW w:w="857" w:type="dxa"/>
            <w:vMerge/>
            <w:shd w:val="clear" w:color="auto" w:fill="auto"/>
            <w:vAlign w:val="center"/>
          </w:tcPr>
          <w:p w14:paraId="6029CDCA"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3EC8B059" w14:textId="77777777" w:rsidR="000905D1" w:rsidRPr="007E4857" w:rsidRDefault="000905D1" w:rsidP="004A1569">
            <w:pPr>
              <w:adjustRightInd w:val="0"/>
              <w:snapToGrid w:val="0"/>
              <w:rPr>
                <w:rFonts w:ascii="標楷體" w:eastAsia="標楷體" w:hAnsi="標楷體"/>
                <w:sz w:val="22"/>
                <w:lang w:eastAsia="zh-HK"/>
              </w:rPr>
            </w:pPr>
            <w:r w:rsidRPr="002346E1">
              <w:rPr>
                <w:rFonts w:ascii="標楷體" w:eastAsia="標楷體" w:hAnsi="標楷體" w:hint="eastAsia"/>
                <w:sz w:val="22"/>
              </w:rPr>
              <w:t>全港十八區音樂比賽 (</w:t>
            </w:r>
            <w:r>
              <w:rPr>
                <w:rFonts w:ascii="標楷體" w:eastAsia="標楷體" w:hAnsi="標楷體" w:hint="eastAsia"/>
                <w:sz w:val="22"/>
              </w:rPr>
              <w:t>第九</w:t>
            </w:r>
            <w:r w:rsidRPr="002346E1">
              <w:rPr>
                <w:rFonts w:ascii="標楷體" w:eastAsia="標楷體" w:hAnsi="標楷體" w:hint="eastAsia"/>
                <w:sz w:val="22"/>
              </w:rPr>
              <w:t>屆</w:t>
            </w:r>
            <w:r>
              <w:rPr>
                <w:rFonts w:ascii="標楷體" w:eastAsia="標楷體" w:hAnsi="標楷體" w:hint="eastAsia"/>
                <w:sz w:val="22"/>
              </w:rPr>
              <w:t>)沙田</w:t>
            </w:r>
            <w:r w:rsidRPr="002346E1">
              <w:rPr>
                <w:rFonts w:ascii="標楷體" w:eastAsia="標楷體" w:hAnsi="標楷體" w:hint="eastAsia"/>
                <w:sz w:val="22"/>
              </w:rPr>
              <w:t>區</w:t>
            </w:r>
          </w:p>
        </w:tc>
        <w:tc>
          <w:tcPr>
            <w:tcW w:w="2256" w:type="dxa"/>
            <w:shd w:val="clear" w:color="auto" w:fill="auto"/>
          </w:tcPr>
          <w:p w14:paraId="34222ABD" w14:textId="77777777" w:rsidR="000905D1" w:rsidRPr="009E1B6C" w:rsidRDefault="000905D1" w:rsidP="004A1569">
            <w:pPr>
              <w:adjustRightInd w:val="0"/>
              <w:snapToGrid w:val="0"/>
              <w:rPr>
                <w:rFonts w:ascii="標楷體" w:eastAsia="標楷體" w:hAnsi="標楷體"/>
                <w:bCs/>
                <w:sz w:val="22"/>
                <w:lang w:eastAsia="zh-HK"/>
              </w:rPr>
            </w:pPr>
            <w:r w:rsidRPr="009E1B6C">
              <w:rPr>
                <w:rFonts w:ascii="標楷體" w:eastAsia="標楷體" w:hAnsi="標楷體" w:hint="eastAsia"/>
                <w:bCs/>
                <w:sz w:val="22"/>
              </w:rPr>
              <w:t>香港文藝協會</w:t>
            </w:r>
          </w:p>
        </w:tc>
        <w:tc>
          <w:tcPr>
            <w:tcW w:w="4430" w:type="dxa"/>
            <w:shd w:val="clear" w:color="auto" w:fill="auto"/>
          </w:tcPr>
          <w:p w14:paraId="1DCE576C" w14:textId="77777777" w:rsidR="000905D1" w:rsidRPr="00A102E7" w:rsidRDefault="000905D1" w:rsidP="004A1569">
            <w:pPr>
              <w:pStyle w:val="Web"/>
              <w:shd w:val="clear" w:color="auto" w:fill="FFFFFF"/>
              <w:spacing w:before="0" w:beforeAutospacing="0" w:after="0" w:afterAutospacing="0" w:line="300" w:lineRule="exact"/>
              <w:rPr>
                <w:rFonts w:ascii="標楷體" w:eastAsia="標楷體" w:hAnsi="標楷體"/>
                <w:sz w:val="22"/>
                <w:szCs w:val="22"/>
              </w:rPr>
            </w:pPr>
            <w:r>
              <w:rPr>
                <w:rFonts w:ascii="標楷體" w:eastAsia="標楷體" w:hAnsi="標楷體" w:hint="eastAsia"/>
                <w:sz w:val="22"/>
                <w:szCs w:val="22"/>
              </w:rPr>
              <w:t>P</w:t>
            </w:r>
            <w:r>
              <w:rPr>
                <w:rFonts w:ascii="標楷體" w:eastAsia="標楷體" w:hAnsi="標楷體"/>
                <w:sz w:val="22"/>
                <w:szCs w:val="22"/>
              </w:rPr>
              <w:t>.5-P.6</w:t>
            </w:r>
            <w:proofErr w:type="gramStart"/>
            <w:r>
              <w:rPr>
                <w:rFonts w:ascii="標楷體" w:eastAsia="標楷體" w:hAnsi="標楷體" w:hint="eastAsia"/>
                <w:sz w:val="22"/>
                <w:szCs w:val="22"/>
              </w:rPr>
              <w:t>中樂組沙田</w:t>
            </w:r>
            <w:proofErr w:type="gramEnd"/>
            <w:r w:rsidRPr="002346E1">
              <w:rPr>
                <w:rFonts w:ascii="標楷體" w:eastAsia="標楷體" w:hAnsi="標楷體" w:hint="eastAsia"/>
                <w:sz w:val="22"/>
                <w:szCs w:val="22"/>
              </w:rPr>
              <w:t>區</w:t>
            </w:r>
            <w:r>
              <w:rPr>
                <w:rFonts w:ascii="標楷體" w:eastAsia="標楷體" w:hAnsi="標楷體" w:hint="eastAsia"/>
                <w:sz w:val="22"/>
                <w:szCs w:val="22"/>
              </w:rPr>
              <w:t>冠軍:</w:t>
            </w:r>
          </w:p>
          <w:p w14:paraId="0FFC9E02" w14:textId="77777777" w:rsidR="000905D1" w:rsidRPr="007E4857" w:rsidRDefault="000905D1" w:rsidP="004A1569">
            <w:pPr>
              <w:adjustRightInd w:val="0"/>
              <w:snapToGrid w:val="0"/>
              <w:rPr>
                <w:rFonts w:ascii="標楷體" w:eastAsia="標楷體" w:hAnsi="標楷體"/>
                <w:sz w:val="22"/>
              </w:rPr>
            </w:pPr>
            <w:r w:rsidRPr="00A102E7">
              <w:rPr>
                <w:rFonts w:ascii="標楷體" w:eastAsia="標楷體" w:hAnsi="標楷體" w:hint="eastAsia"/>
                <w:sz w:val="22"/>
              </w:rPr>
              <w:t>2A陳澤豪</w:t>
            </w:r>
            <w:r>
              <w:rPr>
                <w:rFonts w:ascii="標楷體" w:eastAsia="標楷體" w:hAnsi="標楷體" w:hint="eastAsia"/>
                <w:sz w:val="22"/>
              </w:rPr>
              <w:t>、</w:t>
            </w:r>
            <w:r w:rsidRPr="00A102E7">
              <w:rPr>
                <w:rFonts w:ascii="標楷體" w:eastAsia="標楷體" w:hAnsi="標楷體" w:hint="eastAsia"/>
                <w:sz w:val="22"/>
              </w:rPr>
              <w:t>3A鄭</w:t>
            </w:r>
            <w:proofErr w:type="gramStart"/>
            <w:r w:rsidRPr="00A102E7">
              <w:rPr>
                <w:rFonts w:ascii="標楷體" w:eastAsia="標楷體" w:hAnsi="標楷體" w:hint="eastAsia"/>
                <w:sz w:val="22"/>
              </w:rPr>
              <w:t>錡</w:t>
            </w:r>
            <w:proofErr w:type="gramEnd"/>
            <w:r w:rsidRPr="00A102E7">
              <w:rPr>
                <w:rFonts w:ascii="標楷體" w:eastAsia="標楷體" w:hAnsi="標楷體" w:hint="eastAsia"/>
                <w:sz w:val="22"/>
              </w:rPr>
              <w:t>鋒</w:t>
            </w:r>
            <w:r>
              <w:rPr>
                <w:rFonts w:ascii="標楷體" w:eastAsia="標楷體" w:hAnsi="標楷體" w:hint="eastAsia"/>
                <w:sz w:val="22"/>
              </w:rPr>
              <w:t>、</w:t>
            </w:r>
            <w:r w:rsidRPr="00A102E7">
              <w:rPr>
                <w:rFonts w:ascii="標楷體" w:eastAsia="標楷體" w:hAnsi="標楷體" w:hint="eastAsia"/>
                <w:sz w:val="22"/>
              </w:rPr>
              <w:t>3C劉</w:t>
            </w:r>
            <w:proofErr w:type="gramStart"/>
            <w:r w:rsidRPr="00A102E7">
              <w:rPr>
                <w:rFonts w:ascii="標楷體" w:eastAsia="標楷體" w:hAnsi="標楷體" w:hint="eastAsia"/>
                <w:sz w:val="22"/>
              </w:rPr>
              <w:t>讚韜</w:t>
            </w:r>
            <w:proofErr w:type="gramEnd"/>
            <w:r>
              <w:rPr>
                <w:rFonts w:ascii="標楷體" w:eastAsia="標楷體" w:hAnsi="標楷體" w:hint="eastAsia"/>
                <w:sz w:val="22"/>
              </w:rPr>
              <w:t>、</w:t>
            </w:r>
            <w:r w:rsidRPr="00A102E7">
              <w:rPr>
                <w:rFonts w:ascii="標楷體" w:eastAsia="標楷體" w:hAnsi="標楷體" w:hint="eastAsia"/>
                <w:sz w:val="22"/>
              </w:rPr>
              <w:t>4D</w:t>
            </w:r>
            <w:proofErr w:type="gramStart"/>
            <w:r w:rsidRPr="00A102E7">
              <w:rPr>
                <w:rFonts w:ascii="標楷體" w:eastAsia="標楷體" w:hAnsi="標楷體" w:hint="eastAsia"/>
                <w:sz w:val="22"/>
              </w:rPr>
              <w:t>陳始晴</w:t>
            </w:r>
            <w:proofErr w:type="gramEnd"/>
            <w:r>
              <w:rPr>
                <w:rFonts w:ascii="標楷體" w:eastAsia="標楷體" w:hAnsi="標楷體" w:hint="eastAsia"/>
                <w:sz w:val="22"/>
              </w:rPr>
              <w:t>、</w:t>
            </w:r>
            <w:r w:rsidRPr="00A102E7">
              <w:rPr>
                <w:rFonts w:ascii="標楷體" w:eastAsia="標楷體" w:hAnsi="標楷體" w:hint="eastAsia"/>
                <w:sz w:val="22"/>
              </w:rPr>
              <w:t>4D陳樂琳</w:t>
            </w:r>
            <w:r>
              <w:rPr>
                <w:rFonts w:ascii="標楷體" w:eastAsia="標楷體" w:hAnsi="標楷體" w:hint="eastAsia"/>
                <w:sz w:val="22"/>
              </w:rPr>
              <w:t>、</w:t>
            </w:r>
            <w:r w:rsidRPr="00A102E7">
              <w:rPr>
                <w:rFonts w:ascii="標楷體" w:eastAsia="標楷體" w:hAnsi="標楷體" w:hint="eastAsia"/>
                <w:sz w:val="22"/>
              </w:rPr>
              <w:t>4D鄔孝星</w:t>
            </w:r>
            <w:r>
              <w:rPr>
                <w:rFonts w:ascii="標楷體" w:eastAsia="標楷體" w:hAnsi="標楷體" w:hint="eastAsia"/>
                <w:sz w:val="22"/>
              </w:rPr>
              <w:t>、</w:t>
            </w:r>
            <w:r w:rsidRPr="00A102E7">
              <w:rPr>
                <w:rFonts w:ascii="標楷體" w:eastAsia="標楷體" w:hAnsi="標楷體" w:hint="eastAsia"/>
                <w:bCs/>
                <w:sz w:val="22"/>
              </w:rPr>
              <w:t>6B</w:t>
            </w:r>
            <w:r w:rsidRPr="00A102E7">
              <w:rPr>
                <w:rFonts w:ascii="標楷體" w:eastAsia="標楷體" w:hAnsi="標楷體" w:hint="eastAsia"/>
                <w:sz w:val="22"/>
              </w:rPr>
              <w:t>陳泰亨</w:t>
            </w:r>
            <w:r>
              <w:rPr>
                <w:rFonts w:ascii="標楷體" w:eastAsia="標楷體" w:hAnsi="標楷體" w:hint="eastAsia"/>
                <w:sz w:val="22"/>
              </w:rPr>
              <w:t>、</w:t>
            </w:r>
            <w:r w:rsidRPr="00A102E7">
              <w:rPr>
                <w:rFonts w:ascii="標楷體" w:eastAsia="標楷體" w:hAnsi="標楷體" w:hint="eastAsia"/>
                <w:bCs/>
                <w:sz w:val="22"/>
              </w:rPr>
              <w:t>6B</w:t>
            </w:r>
            <w:r w:rsidRPr="00A102E7">
              <w:rPr>
                <w:rFonts w:ascii="標楷體" w:eastAsia="標楷體" w:hAnsi="標楷體" w:hint="eastAsia"/>
                <w:sz w:val="22"/>
              </w:rPr>
              <w:t>何明峻</w:t>
            </w:r>
            <w:r>
              <w:rPr>
                <w:rFonts w:ascii="標楷體" w:eastAsia="標楷體" w:hAnsi="標楷體" w:hint="eastAsia"/>
                <w:sz w:val="22"/>
              </w:rPr>
              <w:t>、</w:t>
            </w:r>
            <w:r w:rsidRPr="00A102E7">
              <w:rPr>
                <w:rFonts w:ascii="標楷體" w:eastAsia="標楷體" w:hAnsi="標楷體" w:hint="eastAsia"/>
                <w:sz w:val="22"/>
              </w:rPr>
              <w:t>6B劉建佑</w:t>
            </w:r>
            <w:r>
              <w:rPr>
                <w:rFonts w:ascii="標楷體" w:eastAsia="標楷體" w:hAnsi="標楷體" w:hint="eastAsia"/>
                <w:sz w:val="22"/>
              </w:rPr>
              <w:t>、</w:t>
            </w:r>
            <w:r w:rsidRPr="00A102E7">
              <w:rPr>
                <w:rFonts w:ascii="標楷體" w:eastAsia="標楷體" w:hAnsi="標楷體" w:hint="eastAsia"/>
                <w:sz w:val="22"/>
              </w:rPr>
              <w:t>6D李俊誠</w:t>
            </w:r>
            <w:r>
              <w:rPr>
                <w:rFonts w:ascii="標楷體" w:eastAsia="標楷體" w:hAnsi="標楷體" w:hint="eastAsia"/>
                <w:sz w:val="22"/>
              </w:rPr>
              <w:t>、</w:t>
            </w:r>
            <w:r w:rsidRPr="00A102E7">
              <w:rPr>
                <w:rFonts w:ascii="標楷體" w:eastAsia="標楷體" w:hAnsi="標楷體" w:hint="eastAsia"/>
                <w:sz w:val="22"/>
              </w:rPr>
              <w:t>6D莫梓謙</w:t>
            </w:r>
            <w:r>
              <w:rPr>
                <w:rFonts w:ascii="標楷體" w:eastAsia="標楷體" w:hAnsi="標楷體" w:hint="eastAsia"/>
                <w:sz w:val="22"/>
              </w:rPr>
              <w:t>、</w:t>
            </w:r>
            <w:r w:rsidRPr="00A102E7">
              <w:rPr>
                <w:rFonts w:ascii="標楷體" w:eastAsia="標楷體" w:hAnsi="標楷體" w:hint="eastAsia"/>
                <w:sz w:val="22"/>
              </w:rPr>
              <w:t>6D蕭詠嵐</w:t>
            </w:r>
            <w:r>
              <w:rPr>
                <w:rFonts w:ascii="標楷體" w:eastAsia="標楷體" w:hAnsi="標楷體" w:hint="eastAsia"/>
                <w:sz w:val="22"/>
              </w:rPr>
              <w:t>、</w:t>
            </w:r>
            <w:r w:rsidRPr="00192A3E">
              <w:rPr>
                <w:rFonts w:ascii="標楷體" w:eastAsia="標楷體" w:hAnsi="標楷體" w:hint="eastAsia"/>
                <w:sz w:val="22"/>
              </w:rPr>
              <w:t>6D黃琳毓</w:t>
            </w:r>
          </w:p>
        </w:tc>
      </w:tr>
      <w:tr w:rsidR="000905D1" w:rsidRPr="007E4857" w14:paraId="74D5C931" w14:textId="77777777" w:rsidTr="004A1569">
        <w:trPr>
          <w:cantSplit/>
          <w:trHeight w:val="313"/>
        </w:trPr>
        <w:tc>
          <w:tcPr>
            <w:tcW w:w="857" w:type="dxa"/>
            <w:vMerge/>
            <w:shd w:val="clear" w:color="auto" w:fill="auto"/>
            <w:vAlign w:val="center"/>
          </w:tcPr>
          <w:p w14:paraId="4D38E5A6"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1ACEE78D" w14:textId="77777777" w:rsidR="000905D1" w:rsidRPr="007E4857" w:rsidRDefault="000905D1" w:rsidP="004A1569">
            <w:pPr>
              <w:adjustRightInd w:val="0"/>
              <w:snapToGrid w:val="0"/>
              <w:rPr>
                <w:rFonts w:ascii="標楷體" w:eastAsia="標楷體" w:hAnsi="標楷體"/>
                <w:sz w:val="22"/>
                <w:lang w:eastAsia="zh-HK"/>
              </w:rPr>
            </w:pPr>
            <w:r w:rsidRPr="002346E1">
              <w:rPr>
                <w:rFonts w:ascii="標楷體" w:eastAsia="標楷體" w:hAnsi="標楷體" w:hint="eastAsia"/>
                <w:sz w:val="22"/>
              </w:rPr>
              <w:t>全港十八區音樂比賽 (</w:t>
            </w:r>
            <w:r>
              <w:rPr>
                <w:rFonts w:ascii="標楷體" w:eastAsia="標楷體" w:hAnsi="標楷體" w:hint="eastAsia"/>
                <w:sz w:val="22"/>
              </w:rPr>
              <w:t>第九</w:t>
            </w:r>
            <w:r w:rsidRPr="002346E1">
              <w:rPr>
                <w:rFonts w:ascii="標楷體" w:eastAsia="標楷體" w:hAnsi="標楷體" w:hint="eastAsia"/>
                <w:sz w:val="22"/>
              </w:rPr>
              <w:t>屆</w:t>
            </w:r>
            <w:r>
              <w:rPr>
                <w:rFonts w:ascii="標楷體" w:eastAsia="標楷體" w:hAnsi="標楷體" w:hint="eastAsia"/>
                <w:sz w:val="22"/>
              </w:rPr>
              <w:t>)</w:t>
            </w:r>
            <w:proofErr w:type="gramStart"/>
            <w:r>
              <w:rPr>
                <w:rFonts w:ascii="標楷體" w:eastAsia="標楷體" w:hAnsi="標楷體" w:hint="eastAsia"/>
                <w:sz w:val="22"/>
              </w:rPr>
              <w:t>油尖旺</w:t>
            </w:r>
            <w:r w:rsidRPr="002346E1">
              <w:rPr>
                <w:rFonts w:ascii="標楷體" w:eastAsia="標楷體" w:hAnsi="標楷體" w:hint="eastAsia"/>
                <w:sz w:val="22"/>
              </w:rPr>
              <w:t>區</w:t>
            </w:r>
            <w:proofErr w:type="gramEnd"/>
          </w:p>
        </w:tc>
        <w:tc>
          <w:tcPr>
            <w:tcW w:w="2256" w:type="dxa"/>
            <w:shd w:val="clear" w:color="auto" w:fill="auto"/>
          </w:tcPr>
          <w:p w14:paraId="0E95C253" w14:textId="77777777" w:rsidR="000905D1" w:rsidRPr="009E1B6C" w:rsidRDefault="000905D1" w:rsidP="004A1569">
            <w:pPr>
              <w:adjustRightInd w:val="0"/>
              <w:snapToGrid w:val="0"/>
              <w:rPr>
                <w:rFonts w:ascii="標楷體" w:eastAsia="標楷體" w:hAnsi="標楷體"/>
                <w:bCs/>
                <w:sz w:val="22"/>
              </w:rPr>
            </w:pPr>
            <w:r w:rsidRPr="009E1B6C">
              <w:rPr>
                <w:rFonts w:ascii="標楷體" w:eastAsia="標楷體" w:hAnsi="標楷體" w:hint="eastAsia"/>
                <w:bCs/>
                <w:sz w:val="22"/>
              </w:rPr>
              <w:t>香港文藝協會</w:t>
            </w:r>
          </w:p>
        </w:tc>
        <w:tc>
          <w:tcPr>
            <w:tcW w:w="4430" w:type="dxa"/>
            <w:shd w:val="clear" w:color="auto" w:fill="auto"/>
          </w:tcPr>
          <w:p w14:paraId="224CA32D" w14:textId="77777777" w:rsidR="000905D1" w:rsidRDefault="000905D1" w:rsidP="004A1569">
            <w:pPr>
              <w:pStyle w:val="Web"/>
              <w:shd w:val="clear" w:color="auto" w:fill="FFFFFF"/>
              <w:spacing w:before="0" w:beforeAutospacing="0" w:after="0" w:afterAutospacing="0" w:line="300" w:lineRule="exact"/>
              <w:rPr>
                <w:rFonts w:ascii="標楷體" w:eastAsia="標楷體" w:hAnsi="標楷體"/>
                <w:sz w:val="22"/>
                <w:szCs w:val="22"/>
              </w:rPr>
            </w:pPr>
            <w:r>
              <w:rPr>
                <w:rFonts w:ascii="標楷體" w:eastAsia="標楷體" w:hAnsi="標楷體" w:hint="eastAsia"/>
                <w:sz w:val="22"/>
                <w:szCs w:val="22"/>
              </w:rPr>
              <w:t>P</w:t>
            </w:r>
            <w:r>
              <w:rPr>
                <w:rFonts w:ascii="標楷體" w:eastAsia="標楷體" w:hAnsi="標楷體"/>
                <w:sz w:val="22"/>
                <w:szCs w:val="22"/>
              </w:rPr>
              <w:t>.5-P.6</w:t>
            </w:r>
            <w:r>
              <w:rPr>
                <w:rFonts w:ascii="標楷體" w:eastAsia="標楷體" w:hAnsi="標楷體" w:hint="eastAsia"/>
                <w:sz w:val="22"/>
                <w:szCs w:val="22"/>
              </w:rPr>
              <w:t>中</w:t>
            </w:r>
            <w:proofErr w:type="gramStart"/>
            <w:r>
              <w:rPr>
                <w:rFonts w:ascii="標楷體" w:eastAsia="標楷體" w:hAnsi="標楷體" w:hint="eastAsia"/>
                <w:sz w:val="22"/>
                <w:szCs w:val="22"/>
              </w:rPr>
              <w:t>樂組油尖旺</w:t>
            </w:r>
            <w:r w:rsidRPr="002346E1">
              <w:rPr>
                <w:rFonts w:ascii="標楷體" w:eastAsia="標楷體" w:hAnsi="標楷體" w:hint="eastAsia"/>
                <w:sz w:val="22"/>
                <w:szCs w:val="22"/>
              </w:rPr>
              <w:t>區</w:t>
            </w:r>
            <w:proofErr w:type="gramEnd"/>
            <w:r>
              <w:rPr>
                <w:rFonts w:ascii="標楷體" w:eastAsia="標楷體" w:hAnsi="標楷體" w:hint="eastAsia"/>
                <w:sz w:val="22"/>
                <w:szCs w:val="22"/>
              </w:rPr>
              <w:t>亞軍:</w:t>
            </w:r>
          </w:p>
          <w:p w14:paraId="711CB196" w14:textId="77777777" w:rsidR="000905D1" w:rsidRPr="007E4857" w:rsidRDefault="000905D1" w:rsidP="004A1569">
            <w:pPr>
              <w:pStyle w:val="Web"/>
              <w:shd w:val="clear" w:color="auto" w:fill="FFFFFF"/>
              <w:spacing w:before="0" w:beforeAutospacing="0" w:after="0" w:afterAutospacing="0" w:line="300" w:lineRule="exact"/>
              <w:rPr>
                <w:rFonts w:ascii="標楷體" w:eastAsia="標楷體" w:hAnsi="標楷體"/>
                <w:sz w:val="22"/>
                <w:szCs w:val="22"/>
              </w:rPr>
            </w:pPr>
            <w:r w:rsidRPr="00A102E7">
              <w:rPr>
                <w:rFonts w:ascii="標楷體" w:eastAsia="標楷體" w:hAnsi="標楷體" w:hint="eastAsia"/>
                <w:sz w:val="22"/>
              </w:rPr>
              <w:t>2A陳澤豪</w:t>
            </w:r>
            <w:r>
              <w:rPr>
                <w:rFonts w:ascii="標楷體" w:eastAsia="標楷體" w:hAnsi="標楷體" w:hint="eastAsia"/>
                <w:sz w:val="22"/>
              </w:rPr>
              <w:t>、</w:t>
            </w:r>
            <w:r w:rsidRPr="00A102E7">
              <w:rPr>
                <w:rFonts w:ascii="標楷體" w:eastAsia="標楷體" w:hAnsi="標楷體" w:hint="eastAsia"/>
                <w:sz w:val="22"/>
              </w:rPr>
              <w:t>3A鄭</w:t>
            </w:r>
            <w:proofErr w:type="gramStart"/>
            <w:r w:rsidRPr="00A102E7">
              <w:rPr>
                <w:rFonts w:ascii="標楷體" w:eastAsia="標楷體" w:hAnsi="標楷體" w:hint="eastAsia"/>
                <w:sz w:val="22"/>
              </w:rPr>
              <w:t>錡</w:t>
            </w:r>
            <w:proofErr w:type="gramEnd"/>
            <w:r w:rsidRPr="00A102E7">
              <w:rPr>
                <w:rFonts w:ascii="標楷體" w:eastAsia="標楷體" w:hAnsi="標楷體" w:hint="eastAsia"/>
                <w:sz w:val="22"/>
              </w:rPr>
              <w:t>鋒</w:t>
            </w:r>
            <w:r>
              <w:rPr>
                <w:rFonts w:ascii="標楷體" w:eastAsia="標楷體" w:hAnsi="標楷體" w:hint="eastAsia"/>
                <w:sz w:val="22"/>
              </w:rPr>
              <w:t>、</w:t>
            </w:r>
            <w:r w:rsidRPr="00A102E7">
              <w:rPr>
                <w:rFonts w:ascii="標楷體" w:eastAsia="標楷體" w:hAnsi="標楷體" w:hint="eastAsia"/>
                <w:sz w:val="22"/>
              </w:rPr>
              <w:t>3C劉</w:t>
            </w:r>
            <w:proofErr w:type="gramStart"/>
            <w:r w:rsidRPr="00A102E7">
              <w:rPr>
                <w:rFonts w:ascii="標楷體" w:eastAsia="標楷體" w:hAnsi="標楷體" w:hint="eastAsia"/>
                <w:sz w:val="22"/>
              </w:rPr>
              <w:t>讚韜</w:t>
            </w:r>
            <w:proofErr w:type="gramEnd"/>
            <w:r>
              <w:rPr>
                <w:rFonts w:ascii="標楷體" w:eastAsia="標楷體" w:hAnsi="標楷體" w:hint="eastAsia"/>
                <w:sz w:val="22"/>
              </w:rPr>
              <w:t>、</w:t>
            </w:r>
            <w:r w:rsidRPr="00A102E7">
              <w:rPr>
                <w:rFonts w:ascii="標楷體" w:eastAsia="標楷體" w:hAnsi="標楷體" w:hint="eastAsia"/>
                <w:sz w:val="22"/>
              </w:rPr>
              <w:t>4D</w:t>
            </w:r>
            <w:proofErr w:type="gramStart"/>
            <w:r w:rsidRPr="00A102E7">
              <w:rPr>
                <w:rFonts w:ascii="標楷體" w:eastAsia="標楷體" w:hAnsi="標楷體" w:hint="eastAsia"/>
                <w:sz w:val="22"/>
              </w:rPr>
              <w:t>陳始晴</w:t>
            </w:r>
            <w:proofErr w:type="gramEnd"/>
            <w:r>
              <w:rPr>
                <w:rFonts w:ascii="標楷體" w:eastAsia="標楷體" w:hAnsi="標楷體" w:hint="eastAsia"/>
                <w:sz w:val="22"/>
              </w:rPr>
              <w:t>、</w:t>
            </w:r>
            <w:r w:rsidRPr="00A102E7">
              <w:rPr>
                <w:rFonts w:ascii="標楷體" w:eastAsia="標楷體" w:hAnsi="標楷體" w:hint="eastAsia"/>
                <w:sz w:val="22"/>
              </w:rPr>
              <w:t>4D陳樂琳</w:t>
            </w:r>
            <w:r>
              <w:rPr>
                <w:rFonts w:ascii="標楷體" w:eastAsia="標楷體" w:hAnsi="標楷體" w:hint="eastAsia"/>
                <w:sz w:val="22"/>
              </w:rPr>
              <w:t>、</w:t>
            </w:r>
            <w:r w:rsidRPr="00A102E7">
              <w:rPr>
                <w:rFonts w:ascii="標楷體" w:eastAsia="標楷體" w:hAnsi="標楷體" w:hint="eastAsia"/>
                <w:sz w:val="22"/>
              </w:rPr>
              <w:t>4D鄔孝星</w:t>
            </w:r>
            <w:r>
              <w:rPr>
                <w:rFonts w:ascii="標楷體" w:eastAsia="標楷體" w:hAnsi="標楷體" w:hint="eastAsia"/>
                <w:sz w:val="22"/>
              </w:rPr>
              <w:t>、</w:t>
            </w:r>
            <w:r w:rsidRPr="00A102E7">
              <w:rPr>
                <w:rFonts w:ascii="標楷體" w:eastAsia="標楷體" w:hAnsi="標楷體" w:hint="eastAsia"/>
                <w:bCs/>
                <w:sz w:val="22"/>
              </w:rPr>
              <w:t>6B</w:t>
            </w:r>
            <w:r w:rsidRPr="00A102E7">
              <w:rPr>
                <w:rFonts w:ascii="標楷體" w:eastAsia="標楷體" w:hAnsi="標楷體" w:hint="eastAsia"/>
                <w:sz w:val="22"/>
              </w:rPr>
              <w:t>陳泰亨</w:t>
            </w:r>
            <w:r>
              <w:rPr>
                <w:rFonts w:ascii="標楷體" w:eastAsia="標楷體" w:hAnsi="標楷體" w:hint="eastAsia"/>
                <w:sz w:val="22"/>
              </w:rPr>
              <w:t>、</w:t>
            </w:r>
            <w:r w:rsidRPr="00A102E7">
              <w:rPr>
                <w:rFonts w:ascii="標楷體" w:eastAsia="標楷體" w:hAnsi="標楷體" w:hint="eastAsia"/>
                <w:bCs/>
                <w:sz w:val="22"/>
              </w:rPr>
              <w:t>6B</w:t>
            </w:r>
            <w:r w:rsidRPr="00A102E7">
              <w:rPr>
                <w:rFonts w:ascii="標楷體" w:eastAsia="標楷體" w:hAnsi="標楷體" w:hint="eastAsia"/>
                <w:sz w:val="22"/>
              </w:rPr>
              <w:t>何明峻</w:t>
            </w:r>
            <w:r>
              <w:rPr>
                <w:rFonts w:ascii="標楷體" w:eastAsia="標楷體" w:hAnsi="標楷體" w:hint="eastAsia"/>
                <w:sz w:val="22"/>
              </w:rPr>
              <w:t>、</w:t>
            </w:r>
            <w:r w:rsidRPr="00A102E7">
              <w:rPr>
                <w:rFonts w:ascii="標楷體" w:eastAsia="標楷體" w:hAnsi="標楷體" w:hint="eastAsia"/>
                <w:sz w:val="22"/>
              </w:rPr>
              <w:t>6B劉建佑</w:t>
            </w:r>
            <w:r>
              <w:rPr>
                <w:rFonts w:ascii="標楷體" w:eastAsia="標楷體" w:hAnsi="標楷體" w:hint="eastAsia"/>
                <w:sz w:val="22"/>
              </w:rPr>
              <w:t>、</w:t>
            </w:r>
            <w:r w:rsidRPr="00A102E7">
              <w:rPr>
                <w:rFonts w:ascii="標楷體" w:eastAsia="標楷體" w:hAnsi="標楷體" w:hint="eastAsia"/>
                <w:sz w:val="22"/>
              </w:rPr>
              <w:t>6D李俊誠</w:t>
            </w:r>
            <w:r>
              <w:rPr>
                <w:rFonts w:ascii="標楷體" w:eastAsia="標楷體" w:hAnsi="標楷體" w:hint="eastAsia"/>
                <w:sz w:val="22"/>
              </w:rPr>
              <w:t>、</w:t>
            </w:r>
            <w:r w:rsidRPr="00A102E7">
              <w:rPr>
                <w:rFonts w:ascii="標楷體" w:eastAsia="標楷體" w:hAnsi="標楷體" w:hint="eastAsia"/>
                <w:sz w:val="22"/>
              </w:rPr>
              <w:t>6D莫梓謙</w:t>
            </w:r>
            <w:r>
              <w:rPr>
                <w:rFonts w:ascii="標楷體" w:eastAsia="標楷體" w:hAnsi="標楷體" w:hint="eastAsia"/>
                <w:sz w:val="22"/>
              </w:rPr>
              <w:t>、</w:t>
            </w:r>
            <w:r w:rsidRPr="00A102E7">
              <w:rPr>
                <w:rFonts w:ascii="標楷體" w:eastAsia="標楷體" w:hAnsi="標楷體" w:hint="eastAsia"/>
                <w:sz w:val="22"/>
              </w:rPr>
              <w:t>6D蕭詠嵐</w:t>
            </w:r>
            <w:r>
              <w:rPr>
                <w:rFonts w:ascii="標楷體" w:eastAsia="標楷體" w:hAnsi="標楷體" w:hint="eastAsia"/>
                <w:sz w:val="22"/>
              </w:rPr>
              <w:t>、</w:t>
            </w:r>
            <w:r w:rsidRPr="00192A3E">
              <w:rPr>
                <w:rFonts w:ascii="標楷體" w:eastAsia="標楷體" w:hAnsi="標楷體" w:hint="eastAsia"/>
                <w:sz w:val="22"/>
              </w:rPr>
              <w:t>6D黃琳毓</w:t>
            </w:r>
          </w:p>
        </w:tc>
      </w:tr>
      <w:tr w:rsidR="000905D1" w:rsidRPr="007E4857" w14:paraId="27A119ED" w14:textId="77777777" w:rsidTr="004A1569">
        <w:trPr>
          <w:cantSplit/>
          <w:trHeight w:val="313"/>
        </w:trPr>
        <w:tc>
          <w:tcPr>
            <w:tcW w:w="857" w:type="dxa"/>
            <w:vMerge/>
            <w:shd w:val="clear" w:color="auto" w:fill="auto"/>
            <w:vAlign w:val="center"/>
          </w:tcPr>
          <w:p w14:paraId="489446D3"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7B6DE763" w14:textId="77777777" w:rsidR="000905D1" w:rsidRPr="007E4857" w:rsidRDefault="000905D1" w:rsidP="004A1569">
            <w:pPr>
              <w:adjustRightInd w:val="0"/>
              <w:snapToGrid w:val="0"/>
              <w:rPr>
                <w:rFonts w:ascii="標楷體" w:eastAsia="標楷體" w:hAnsi="標楷體"/>
                <w:sz w:val="22"/>
                <w:lang w:eastAsia="zh-HK"/>
              </w:rPr>
            </w:pPr>
            <w:r w:rsidRPr="002346E1">
              <w:rPr>
                <w:rFonts w:ascii="標楷體" w:eastAsia="標楷體" w:hAnsi="標楷體" w:hint="eastAsia"/>
                <w:sz w:val="22"/>
              </w:rPr>
              <w:t>全港十八區音樂比賽 (</w:t>
            </w:r>
            <w:r>
              <w:rPr>
                <w:rFonts w:ascii="標楷體" w:eastAsia="標楷體" w:hAnsi="標楷體" w:hint="eastAsia"/>
                <w:sz w:val="22"/>
              </w:rPr>
              <w:t>第九</w:t>
            </w:r>
            <w:r w:rsidRPr="002346E1">
              <w:rPr>
                <w:rFonts w:ascii="標楷體" w:eastAsia="標楷體" w:hAnsi="標楷體" w:hint="eastAsia"/>
                <w:sz w:val="22"/>
              </w:rPr>
              <w:t>屆</w:t>
            </w:r>
            <w:r>
              <w:rPr>
                <w:rFonts w:ascii="標楷體" w:eastAsia="標楷體" w:hAnsi="標楷體" w:hint="eastAsia"/>
                <w:sz w:val="22"/>
              </w:rPr>
              <w:t>)</w:t>
            </w:r>
            <w:r>
              <w:rPr>
                <w:rFonts w:hint="eastAsia"/>
              </w:rPr>
              <w:t xml:space="preserve"> </w:t>
            </w:r>
            <w:r w:rsidRPr="002224CE">
              <w:rPr>
                <w:rFonts w:ascii="標楷體" w:eastAsia="標楷體" w:hAnsi="標楷體" w:hint="eastAsia"/>
                <w:sz w:val="22"/>
              </w:rPr>
              <w:t>西貢</w:t>
            </w:r>
            <w:r w:rsidRPr="002346E1">
              <w:rPr>
                <w:rFonts w:ascii="標楷體" w:eastAsia="標楷體" w:hAnsi="標楷體" w:hint="eastAsia"/>
                <w:sz w:val="22"/>
              </w:rPr>
              <w:t>區</w:t>
            </w:r>
          </w:p>
        </w:tc>
        <w:tc>
          <w:tcPr>
            <w:tcW w:w="2256" w:type="dxa"/>
            <w:shd w:val="clear" w:color="auto" w:fill="auto"/>
          </w:tcPr>
          <w:p w14:paraId="4252BFE5" w14:textId="77777777" w:rsidR="000905D1" w:rsidRPr="009E1B6C" w:rsidRDefault="000905D1" w:rsidP="004A1569">
            <w:pPr>
              <w:adjustRightInd w:val="0"/>
              <w:snapToGrid w:val="0"/>
              <w:rPr>
                <w:rFonts w:ascii="標楷體" w:eastAsia="標楷體" w:hAnsi="標楷體"/>
                <w:bCs/>
                <w:sz w:val="22"/>
                <w:lang w:eastAsia="zh-HK"/>
              </w:rPr>
            </w:pPr>
            <w:r w:rsidRPr="009E1B6C">
              <w:rPr>
                <w:rFonts w:ascii="標楷體" w:eastAsia="標楷體" w:hAnsi="標楷體" w:hint="eastAsia"/>
                <w:bCs/>
                <w:sz w:val="22"/>
              </w:rPr>
              <w:t>香港文藝協會</w:t>
            </w:r>
          </w:p>
        </w:tc>
        <w:tc>
          <w:tcPr>
            <w:tcW w:w="4430" w:type="dxa"/>
            <w:shd w:val="clear" w:color="auto" w:fill="auto"/>
          </w:tcPr>
          <w:p w14:paraId="7B9882A3" w14:textId="77777777" w:rsidR="000905D1" w:rsidRPr="00A102E7" w:rsidRDefault="000905D1" w:rsidP="004A1569">
            <w:pPr>
              <w:pStyle w:val="Web"/>
              <w:shd w:val="clear" w:color="auto" w:fill="FFFFFF"/>
              <w:spacing w:before="0" w:beforeAutospacing="0" w:after="0" w:afterAutospacing="0" w:line="300" w:lineRule="exact"/>
              <w:rPr>
                <w:rFonts w:ascii="標楷體" w:eastAsia="標楷體" w:hAnsi="標楷體"/>
                <w:sz w:val="22"/>
                <w:szCs w:val="22"/>
              </w:rPr>
            </w:pPr>
            <w:r>
              <w:rPr>
                <w:rFonts w:ascii="標楷體" w:eastAsia="標楷體" w:hAnsi="標楷體" w:hint="eastAsia"/>
                <w:sz w:val="22"/>
                <w:szCs w:val="22"/>
              </w:rPr>
              <w:t>小學P</w:t>
            </w:r>
            <w:r>
              <w:rPr>
                <w:rFonts w:ascii="標楷體" w:eastAsia="標楷體" w:hAnsi="標楷體"/>
                <w:sz w:val="22"/>
                <w:szCs w:val="22"/>
              </w:rPr>
              <w:t>.5-P.6</w:t>
            </w:r>
            <w:r>
              <w:rPr>
                <w:rFonts w:ascii="標楷體" w:eastAsia="標楷體" w:hAnsi="標楷體" w:hint="eastAsia"/>
                <w:sz w:val="22"/>
                <w:szCs w:val="22"/>
              </w:rPr>
              <w:t>弦樂冠軍</w:t>
            </w:r>
            <w:r w:rsidRPr="00A102E7">
              <w:rPr>
                <w:rFonts w:ascii="標楷體" w:eastAsia="標楷體" w:hAnsi="標楷體" w:hint="eastAsia"/>
                <w:sz w:val="22"/>
                <w:szCs w:val="22"/>
              </w:rPr>
              <w:t>:</w:t>
            </w:r>
          </w:p>
          <w:p w14:paraId="24D8AE3D" w14:textId="77777777" w:rsidR="000905D1" w:rsidRPr="009E1B6C" w:rsidRDefault="000905D1" w:rsidP="004A1569">
            <w:pPr>
              <w:pStyle w:val="af4"/>
              <w:spacing w:line="300" w:lineRule="exact"/>
              <w:ind w:leftChars="0" w:left="0"/>
              <w:rPr>
                <w:rFonts w:ascii="標楷體" w:eastAsia="標楷體" w:hAnsi="標楷體"/>
                <w:sz w:val="22"/>
              </w:rPr>
            </w:pPr>
            <w:r>
              <w:rPr>
                <w:rFonts w:ascii="標楷體" w:eastAsia="標楷體" w:hAnsi="標楷體" w:hint="eastAsia"/>
                <w:sz w:val="22"/>
              </w:rPr>
              <w:t>3C</w:t>
            </w:r>
            <w:r>
              <w:rPr>
                <w:rFonts w:ascii="標楷體" w:eastAsia="標楷體" w:hAnsi="標楷體" w:hint="eastAsia"/>
                <w:color w:val="000000"/>
              </w:rPr>
              <w:t>張滋</w:t>
            </w:r>
            <w:proofErr w:type="gramStart"/>
            <w:r>
              <w:rPr>
                <w:rFonts w:ascii="標楷體" w:eastAsia="標楷體" w:hAnsi="標楷體" w:hint="eastAsia"/>
                <w:color w:val="000000"/>
              </w:rPr>
              <w:t>楹</w:t>
            </w:r>
            <w:proofErr w:type="gramEnd"/>
            <w:r>
              <w:rPr>
                <w:rFonts w:ascii="標楷體" w:eastAsia="標楷體" w:hAnsi="標楷體" w:hint="eastAsia"/>
                <w:color w:val="000000"/>
              </w:rPr>
              <w:t>、</w:t>
            </w:r>
            <w:r>
              <w:rPr>
                <w:rFonts w:ascii="標楷體" w:eastAsia="標楷體" w:hAnsi="標楷體" w:hint="eastAsia"/>
                <w:sz w:val="22"/>
              </w:rPr>
              <w:t>6</w:t>
            </w:r>
            <w:r w:rsidRPr="00A102E7">
              <w:rPr>
                <w:rFonts w:ascii="標楷體" w:eastAsia="標楷體" w:hAnsi="標楷體" w:hint="eastAsia"/>
                <w:sz w:val="22"/>
              </w:rPr>
              <w:t>A</w:t>
            </w:r>
            <w:r>
              <w:rPr>
                <w:rFonts w:ascii="標楷體" w:eastAsia="標楷體" w:hAnsi="標楷體" w:hint="eastAsia"/>
                <w:color w:val="000000"/>
              </w:rPr>
              <w:t>余曉楠、</w:t>
            </w:r>
            <w:r>
              <w:rPr>
                <w:rFonts w:ascii="標楷體" w:eastAsia="標楷體" w:hAnsi="標楷體" w:hint="eastAsia"/>
                <w:sz w:val="22"/>
              </w:rPr>
              <w:t>6A</w:t>
            </w:r>
            <w:proofErr w:type="gramStart"/>
            <w:r>
              <w:rPr>
                <w:rFonts w:ascii="標楷體" w:eastAsia="標楷體" w:hAnsi="標楷體" w:hint="eastAsia"/>
                <w:color w:val="000000"/>
              </w:rPr>
              <w:t>陳亭伊</w:t>
            </w:r>
            <w:proofErr w:type="gramEnd"/>
            <w:r>
              <w:rPr>
                <w:rFonts w:ascii="標楷體" w:eastAsia="標楷體" w:hAnsi="標楷體" w:hint="eastAsia"/>
                <w:color w:val="000000"/>
              </w:rPr>
              <w:t>、</w:t>
            </w:r>
            <w:r>
              <w:rPr>
                <w:rFonts w:ascii="標楷體" w:eastAsia="標楷體" w:hAnsi="標楷體" w:hint="eastAsia"/>
                <w:sz w:val="22"/>
              </w:rPr>
              <w:t>6B</w:t>
            </w:r>
            <w:r>
              <w:rPr>
                <w:rFonts w:ascii="標楷體" w:eastAsia="標楷體" w:hAnsi="標楷體" w:hint="eastAsia"/>
                <w:color w:val="000000"/>
              </w:rPr>
              <w:t>林顯澎、</w:t>
            </w:r>
            <w:r>
              <w:rPr>
                <w:rFonts w:ascii="標楷體" w:eastAsia="標楷體" w:hAnsi="標楷體" w:hint="eastAsia"/>
                <w:sz w:val="22"/>
              </w:rPr>
              <w:t>6D</w:t>
            </w:r>
            <w:r>
              <w:rPr>
                <w:rFonts w:ascii="標楷體" w:eastAsia="標楷體" w:hAnsi="標楷體" w:hint="eastAsia"/>
                <w:color w:val="000000"/>
              </w:rPr>
              <w:t>張赫、</w:t>
            </w:r>
            <w:r>
              <w:rPr>
                <w:rFonts w:ascii="標楷體" w:eastAsia="標楷體" w:hAnsi="標楷體" w:hint="eastAsia"/>
                <w:sz w:val="22"/>
              </w:rPr>
              <w:t>6</w:t>
            </w:r>
            <w:r w:rsidRPr="00A102E7">
              <w:rPr>
                <w:rFonts w:ascii="標楷體" w:eastAsia="標楷體" w:hAnsi="標楷體" w:hint="eastAsia"/>
                <w:sz w:val="22"/>
              </w:rPr>
              <w:t>D</w:t>
            </w:r>
            <w:r>
              <w:rPr>
                <w:rFonts w:ascii="標楷體" w:eastAsia="標楷體" w:hAnsi="標楷體" w:hint="eastAsia"/>
                <w:color w:val="000000"/>
              </w:rPr>
              <w:t>劉曉</w:t>
            </w:r>
            <w:proofErr w:type="gramStart"/>
            <w:r>
              <w:rPr>
                <w:rFonts w:ascii="標楷體" w:eastAsia="標楷體" w:hAnsi="標楷體" w:hint="eastAsia"/>
                <w:color w:val="000000"/>
              </w:rPr>
              <w:t>錡</w:t>
            </w:r>
            <w:proofErr w:type="gramEnd"/>
            <w:r>
              <w:rPr>
                <w:rFonts w:ascii="標楷體" w:eastAsia="標楷體" w:hAnsi="標楷體" w:hint="eastAsia"/>
                <w:color w:val="000000"/>
              </w:rPr>
              <w:t>、</w:t>
            </w:r>
            <w:r>
              <w:rPr>
                <w:rFonts w:ascii="標楷體" w:eastAsia="標楷體" w:hAnsi="標楷體" w:hint="eastAsia"/>
                <w:sz w:val="22"/>
              </w:rPr>
              <w:t>6</w:t>
            </w:r>
            <w:r w:rsidRPr="00A102E7">
              <w:rPr>
                <w:rFonts w:ascii="標楷體" w:eastAsia="標楷體" w:hAnsi="標楷體" w:hint="eastAsia"/>
                <w:sz w:val="22"/>
              </w:rPr>
              <w:t>D</w:t>
            </w:r>
            <w:r>
              <w:rPr>
                <w:rFonts w:ascii="標楷體" w:eastAsia="標楷體" w:hAnsi="標楷體" w:hint="eastAsia"/>
                <w:color w:val="000000"/>
              </w:rPr>
              <w:t>張凌月、</w:t>
            </w:r>
            <w:r>
              <w:rPr>
                <w:rFonts w:ascii="標楷體" w:eastAsia="標楷體" w:hAnsi="標楷體" w:hint="eastAsia"/>
                <w:sz w:val="22"/>
              </w:rPr>
              <w:t>6</w:t>
            </w:r>
            <w:r w:rsidRPr="00A102E7">
              <w:rPr>
                <w:rFonts w:ascii="標楷體" w:eastAsia="標楷體" w:hAnsi="標楷體" w:hint="eastAsia"/>
                <w:sz w:val="22"/>
              </w:rPr>
              <w:t>D</w:t>
            </w:r>
            <w:r w:rsidRPr="00C36139">
              <w:rPr>
                <w:rFonts w:ascii="標楷體" w:eastAsia="標楷體" w:hAnsi="標楷體" w:hint="eastAsia"/>
                <w:color w:val="000000"/>
              </w:rPr>
              <w:t>黃浩熹</w:t>
            </w:r>
          </w:p>
        </w:tc>
      </w:tr>
      <w:tr w:rsidR="000905D1" w:rsidRPr="007E4857" w14:paraId="3E2CCA0F" w14:textId="77777777" w:rsidTr="004A1569">
        <w:trPr>
          <w:cantSplit/>
          <w:trHeight w:val="313"/>
        </w:trPr>
        <w:tc>
          <w:tcPr>
            <w:tcW w:w="857" w:type="dxa"/>
            <w:vMerge/>
            <w:shd w:val="clear" w:color="auto" w:fill="auto"/>
            <w:vAlign w:val="center"/>
          </w:tcPr>
          <w:p w14:paraId="6A6C62AD"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5B126EEC" w14:textId="77777777" w:rsidR="000905D1" w:rsidRPr="002346E1" w:rsidRDefault="000905D1" w:rsidP="004A1569">
            <w:pPr>
              <w:adjustRightInd w:val="0"/>
              <w:snapToGrid w:val="0"/>
              <w:rPr>
                <w:rFonts w:ascii="標楷體" w:eastAsia="標楷體" w:hAnsi="標楷體"/>
                <w:sz w:val="22"/>
              </w:rPr>
            </w:pPr>
            <w:r w:rsidRPr="002346E1">
              <w:rPr>
                <w:rFonts w:ascii="標楷體" w:eastAsia="標楷體" w:hAnsi="標楷體" w:hint="eastAsia"/>
                <w:sz w:val="22"/>
              </w:rPr>
              <w:t>全港十八區音樂比賽 (</w:t>
            </w:r>
            <w:r>
              <w:rPr>
                <w:rFonts w:ascii="標楷體" w:eastAsia="標楷體" w:hAnsi="標楷體" w:hint="eastAsia"/>
                <w:sz w:val="22"/>
              </w:rPr>
              <w:t>第九</w:t>
            </w:r>
            <w:r w:rsidRPr="002346E1">
              <w:rPr>
                <w:rFonts w:ascii="標楷體" w:eastAsia="標楷體" w:hAnsi="標楷體" w:hint="eastAsia"/>
                <w:sz w:val="22"/>
              </w:rPr>
              <w:t>屆</w:t>
            </w:r>
            <w:r>
              <w:rPr>
                <w:rFonts w:ascii="標楷體" w:eastAsia="標楷體" w:hAnsi="標楷體" w:hint="eastAsia"/>
                <w:sz w:val="22"/>
              </w:rPr>
              <w:t>)</w:t>
            </w:r>
            <w:proofErr w:type="gramStart"/>
            <w:r>
              <w:rPr>
                <w:rFonts w:ascii="標楷體" w:eastAsia="標楷體" w:hAnsi="標楷體" w:hint="eastAsia"/>
                <w:sz w:val="22"/>
              </w:rPr>
              <w:t>油尖旺</w:t>
            </w:r>
            <w:r w:rsidRPr="002346E1">
              <w:rPr>
                <w:rFonts w:ascii="標楷體" w:eastAsia="標楷體" w:hAnsi="標楷體" w:hint="eastAsia"/>
                <w:sz w:val="22"/>
              </w:rPr>
              <w:t>區</w:t>
            </w:r>
            <w:proofErr w:type="gramEnd"/>
          </w:p>
        </w:tc>
        <w:tc>
          <w:tcPr>
            <w:tcW w:w="2256" w:type="dxa"/>
            <w:shd w:val="clear" w:color="auto" w:fill="auto"/>
          </w:tcPr>
          <w:p w14:paraId="6D363909" w14:textId="77777777" w:rsidR="000905D1" w:rsidRPr="009E1B6C" w:rsidRDefault="000905D1" w:rsidP="004A1569">
            <w:pPr>
              <w:adjustRightInd w:val="0"/>
              <w:snapToGrid w:val="0"/>
              <w:rPr>
                <w:rFonts w:ascii="標楷體" w:eastAsia="標楷體" w:hAnsi="標楷體"/>
                <w:bCs/>
                <w:sz w:val="22"/>
              </w:rPr>
            </w:pPr>
            <w:r w:rsidRPr="009E1B6C">
              <w:rPr>
                <w:rFonts w:ascii="標楷體" w:eastAsia="標楷體" w:hAnsi="標楷體" w:hint="eastAsia"/>
                <w:bCs/>
                <w:sz w:val="22"/>
              </w:rPr>
              <w:t>香港文藝協會</w:t>
            </w:r>
          </w:p>
        </w:tc>
        <w:tc>
          <w:tcPr>
            <w:tcW w:w="4430" w:type="dxa"/>
            <w:shd w:val="clear" w:color="auto" w:fill="auto"/>
          </w:tcPr>
          <w:p w14:paraId="5436FE49" w14:textId="77777777" w:rsidR="000905D1" w:rsidRPr="00A102E7" w:rsidRDefault="000905D1" w:rsidP="004A1569">
            <w:pPr>
              <w:pStyle w:val="Web"/>
              <w:shd w:val="clear" w:color="auto" w:fill="FFFFFF"/>
              <w:spacing w:before="0" w:beforeAutospacing="0" w:after="0" w:afterAutospacing="0" w:line="300" w:lineRule="exact"/>
              <w:rPr>
                <w:rFonts w:ascii="標楷體" w:eastAsia="標楷體" w:hAnsi="標楷體"/>
                <w:sz w:val="22"/>
                <w:szCs w:val="22"/>
              </w:rPr>
            </w:pPr>
            <w:r>
              <w:rPr>
                <w:rFonts w:ascii="標楷體" w:eastAsia="標楷體" w:hAnsi="標楷體" w:hint="eastAsia"/>
                <w:sz w:val="22"/>
                <w:szCs w:val="22"/>
              </w:rPr>
              <w:t>小學P</w:t>
            </w:r>
            <w:r>
              <w:rPr>
                <w:rFonts w:ascii="標楷體" w:eastAsia="標楷體" w:hAnsi="標楷體"/>
                <w:sz w:val="22"/>
                <w:szCs w:val="22"/>
              </w:rPr>
              <w:t>.5-P.6</w:t>
            </w:r>
            <w:r>
              <w:rPr>
                <w:rFonts w:ascii="標楷體" w:eastAsia="標楷體" w:hAnsi="標楷體" w:hint="eastAsia"/>
                <w:sz w:val="22"/>
                <w:szCs w:val="22"/>
              </w:rPr>
              <w:t>弦樂冠軍</w:t>
            </w:r>
            <w:r w:rsidRPr="00A102E7">
              <w:rPr>
                <w:rFonts w:ascii="標楷體" w:eastAsia="標楷體" w:hAnsi="標楷體" w:hint="eastAsia"/>
                <w:sz w:val="22"/>
                <w:szCs w:val="22"/>
              </w:rPr>
              <w:t>:</w:t>
            </w:r>
          </w:p>
          <w:p w14:paraId="5CC625A3" w14:textId="77777777" w:rsidR="000905D1" w:rsidRPr="00A102E7" w:rsidRDefault="000905D1" w:rsidP="004A1569">
            <w:pPr>
              <w:pStyle w:val="af4"/>
              <w:spacing w:line="300" w:lineRule="exact"/>
              <w:ind w:leftChars="0" w:left="0"/>
              <w:rPr>
                <w:rFonts w:ascii="標楷體" w:eastAsia="標楷體" w:hAnsi="標楷體"/>
                <w:sz w:val="22"/>
              </w:rPr>
            </w:pPr>
            <w:r>
              <w:rPr>
                <w:rFonts w:ascii="標楷體" w:eastAsia="標楷體" w:hAnsi="標楷體" w:hint="eastAsia"/>
                <w:sz w:val="22"/>
              </w:rPr>
              <w:t>3C</w:t>
            </w:r>
            <w:r>
              <w:rPr>
                <w:rFonts w:ascii="標楷體" w:eastAsia="標楷體" w:hAnsi="標楷體" w:hint="eastAsia"/>
                <w:color w:val="000000"/>
              </w:rPr>
              <w:t>張滋</w:t>
            </w:r>
            <w:proofErr w:type="gramStart"/>
            <w:r>
              <w:rPr>
                <w:rFonts w:ascii="標楷體" w:eastAsia="標楷體" w:hAnsi="標楷體" w:hint="eastAsia"/>
                <w:color w:val="000000"/>
              </w:rPr>
              <w:t>楹</w:t>
            </w:r>
            <w:proofErr w:type="gramEnd"/>
            <w:r>
              <w:rPr>
                <w:rFonts w:ascii="標楷體" w:eastAsia="標楷體" w:hAnsi="標楷體" w:hint="eastAsia"/>
                <w:color w:val="000000"/>
              </w:rPr>
              <w:t>、</w:t>
            </w:r>
            <w:r>
              <w:rPr>
                <w:rFonts w:ascii="標楷體" w:eastAsia="標楷體" w:hAnsi="標楷體" w:hint="eastAsia"/>
                <w:sz w:val="22"/>
              </w:rPr>
              <w:t>6</w:t>
            </w:r>
            <w:r w:rsidRPr="00A102E7">
              <w:rPr>
                <w:rFonts w:ascii="標楷體" w:eastAsia="標楷體" w:hAnsi="標楷體" w:hint="eastAsia"/>
                <w:sz w:val="22"/>
              </w:rPr>
              <w:t>A</w:t>
            </w:r>
            <w:r>
              <w:rPr>
                <w:rFonts w:ascii="標楷體" w:eastAsia="標楷體" w:hAnsi="標楷體" w:hint="eastAsia"/>
                <w:color w:val="000000"/>
              </w:rPr>
              <w:t>余曉楠、</w:t>
            </w:r>
            <w:r>
              <w:rPr>
                <w:rFonts w:ascii="標楷體" w:eastAsia="標楷體" w:hAnsi="標楷體" w:hint="eastAsia"/>
                <w:sz w:val="22"/>
              </w:rPr>
              <w:t>6A</w:t>
            </w:r>
            <w:proofErr w:type="gramStart"/>
            <w:r>
              <w:rPr>
                <w:rFonts w:ascii="標楷體" w:eastAsia="標楷體" w:hAnsi="標楷體" w:hint="eastAsia"/>
                <w:color w:val="000000"/>
              </w:rPr>
              <w:t>陳亭伊</w:t>
            </w:r>
            <w:proofErr w:type="gramEnd"/>
            <w:r>
              <w:rPr>
                <w:rFonts w:ascii="標楷體" w:eastAsia="標楷體" w:hAnsi="標楷體" w:hint="eastAsia"/>
                <w:color w:val="000000"/>
              </w:rPr>
              <w:t>、</w:t>
            </w:r>
            <w:r>
              <w:rPr>
                <w:rFonts w:ascii="標楷體" w:eastAsia="標楷體" w:hAnsi="標楷體" w:hint="eastAsia"/>
                <w:sz w:val="22"/>
              </w:rPr>
              <w:t>6B</w:t>
            </w:r>
            <w:r>
              <w:rPr>
                <w:rFonts w:ascii="標楷體" w:eastAsia="標楷體" w:hAnsi="標楷體" w:hint="eastAsia"/>
                <w:color w:val="000000"/>
              </w:rPr>
              <w:t>林顯澎</w:t>
            </w:r>
          </w:p>
          <w:p w14:paraId="389EC65E" w14:textId="77777777" w:rsidR="000905D1" w:rsidRPr="009E1B6C" w:rsidRDefault="000905D1" w:rsidP="004A1569">
            <w:pPr>
              <w:pStyle w:val="af4"/>
              <w:spacing w:line="300" w:lineRule="exact"/>
              <w:ind w:leftChars="0" w:left="0"/>
              <w:rPr>
                <w:rFonts w:ascii="標楷體" w:eastAsia="標楷體" w:hAnsi="標楷體"/>
                <w:sz w:val="22"/>
              </w:rPr>
            </w:pPr>
            <w:r>
              <w:rPr>
                <w:rFonts w:ascii="標楷體" w:eastAsia="標楷體" w:hAnsi="標楷體" w:hint="eastAsia"/>
                <w:sz w:val="22"/>
              </w:rPr>
              <w:t>、6D</w:t>
            </w:r>
            <w:r>
              <w:rPr>
                <w:rFonts w:ascii="標楷體" w:eastAsia="標楷體" w:hAnsi="標楷體" w:hint="eastAsia"/>
                <w:color w:val="000000"/>
              </w:rPr>
              <w:t>張赫、</w:t>
            </w:r>
            <w:r>
              <w:rPr>
                <w:rFonts w:ascii="標楷體" w:eastAsia="標楷體" w:hAnsi="標楷體" w:hint="eastAsia"/>
                <w:sz w:val="22"/>
              </w:rPr>
              <w:t>6</w:t>
            </w:r>
            <w:r w:rsidRPr="00A102E7">
              <w:rPr>
                <w:rFonts w:ascii="標楷體" w:eastAsia="標楷體" w:hAnsi="標楷體" w:hint="eastAsia"/>
                <w:sz w:val="22"/>
              </w:rPr>
              <w:t>D</w:t>
            </w:r>
            <w:r>
              <w:rPr>
                <w:rFonts w:ascii="標楷體" w:eastAsia="標楷體" w:hAnsi="標楷體" w:hint="eastAsia"/>
                <w:color w:val="000000"/>
              </w:rPr>
              <w:t>劉曉</w:t>
            </w:r>
            <w:proofErr w:type="gramStart"/>
            <w:r>
              <w:rPr>
                <w:rFonts w:ascii="標楷體" w:eastAsia="標楷體" w:hAnsi="標楷體" w:hint="eastAsia"/>
                <w:color w:val="000000"/>
              </w:rPr>
              <w:t>錡</w:t>
            </w:r>
            <w:proofErr w:type="gramEnd"/>
            <w:r>
              <w:rPr>
                <w:rFonts w:ascii="標楷體" w:eastAsia="標楷體" w:hAnsi="標楷體" w:hint="eastAsia"/>
                <w:color w:val="000000"/>
              </w:rPr>
              <w:t>、</w:t>
            </w:r>
            <w:r>
              <w:rPr>
                <w:rFonts w:ascii="標楷體" w:eastAsia="標楷體" w:hAnsi="標楷體" w:hint="eastAsia"/>
                <w:sz w:val="22"/>
              </w:rPr>
              <w:t>6</w:t>
            </w:r>
            <w:r w:rsidRPr="00A102E7">
              <w:rPr>
                <w:rFonts w:ascii="標楷體" w:eastAsia="標楷體" w:hAnsi="標楷體" w:hint="eastAsia"/>
                <w:sz w:val="22"/>
              </w:rPr>
              <w:t>D</w:t>
            </w:r>
            <w:r>
              <w:rPr>
                <w:rFonts w:ascii="標楷體" w:eastAsia="標楷體" w:hAnsi="標楷體" w:hint="eastAsia"/>
                <w:color w:val="000000"/>
              </w:rPr>
              <w:t>張凌月、</w:t>
            </w:r>
            <w:r>
              <w:rPr>
                <w:rFonts w:ascii="標楷體" w:eastAsia="標楷體" w:hAnsi="標楷體" w:hint="eastAsia"/>
                <w:sz w:val="22"/>
              </w:rPr>
              <w:t>6</w:t>
            </w:r>
            <w:r w:rsidRPr="00A102E7">
              <w:rPr>
                <w:rFonts w:ascii="標楷體" w:eastAsia="標楷體" w:hAnsi="標楷體" w:hint="eastAsia"/>
                <w:sz w:val="22"/>
              </w:rPr>
              <w:t>D</w:t>
            </w:r>
            <w:r w:rsidRPr="00C36139">
              <w:rPr>
                <w:rFonts w:ascii="標楷體" w:eastAsia="標楷體" w:hAnsi="標楷體" w:hint="eastAsia"/>
                <w:color w:val="000000"/>
              </w:rPr>
              <w:t>黃浩熹</w:t>
            </w:r>
          </w:p>
        </w:tc>
      </w:tr>
      <w:tr w:rsidR="000905D1" w:rsidRPr="007E4857" w14:paraId="3F73A85E" w14:textId="77777777" w:rsidTr="004A1569">
        <w:trPr>
          <w:cantSplit/>
          <w:trHeight w:val="313"/>
        </w:trPr>
        <w:tc>
          <w:tcPr>
            <w:tcW w:w="857" w:type="dxa"/>
            <w:vMerge/>
            <w:shd w:val="clear" w:color="auto" w:fill="auto"/>
            <w:vAlign w:val="center"/>
          </w:tcPr>
          <w:p w14:paraId="575066FB"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428B9A9A" w14:textId="77777777" w:rsidR="000905D1" w:rsidRPr="002346E1" w:rsidRDefault="000905D1" w:rsidP="004A1569">
            <w:pPr>
              <w:adjustRightInd w:val="0"/>
              <w:snapToGrid w:val="0"/>
              <w:rPr>
                <w:rFonts w:ascii="標楷體" w:eastAsia="標楷體" w:hAnsi="標楷體"/>
                <w:sz w:val="22"/>
              </w:rPr>
            </w:pPr>
            <w:r w:rsidRPr="002346E1">
              <w:rPr>
                <w:rFonts w:ascii="標楷體" w:eastAsia="標楷體" w:hAnsi="標楷體" w:hint="eastAsia"/>
                <w:sz w:val="22"/>
              </w:rPr>
              <w:t>全港十八區音樂比賽 (</w:t>
            </w:r>
            <w:r>
              <w:rPr>
                <w:rFonts w:ascii="標楷體" w:eastAsia="標楷體" w:hAnsi="標楷體" w:hint="eastAsia"/>
                <w:sz w:val="22"/>
              </w:rPr>
              <w:t>第九</w:t>
            </w:r>
            <w:r w:rsidRPr="002346E1">
              <w:rPr>
                <w:rFonts w:ascii="標楷體" w:eastAsia="標楷體" w:hAnsi="標楷體" w:hint="eastAsia"/>
                <w:sz w:val="22"/>
              </w:rPr>
              <w:t>屆</w:t>
            </w:r>
            <w:r>
              <w:rPr>
                <w:rFonts w:ascii="標楷體" w:eastAsia="標楷體" w:hAnsi="標楷體" w:hint="eastAsia"/>
                <w:sz w:val="22"/>
              </w:rPr>
              <w:t>)九龍城</w:t>
            </w:r>
            <w:r w:rsidRPr="002346E1">
              <w:rPr>
                <w:rFonts w:ascii="標楷體" w:eastAsia="標楷體" w:hAnsi="標楷體" w:hint="eastAsia"/>
                <w:sz w:val="22"/>
              </w:rPr>
              <w:t>區</w:t>
            </w:r>
          </w:p>
        </w:tc>
        <w:tc>
          <w:tcPr>
            <w:tcW w:w="2256" w:type="dxa"/>
            <w:shd w:val="clear" w:color="auto" w:fill="auto"/>
          </w:tcPr>
          <w:p w14:paraId="00B6E39C" w14:textId="77777777" w:rsidR="000905D1" w:rsidRPr="009E1B6C" w:rsidRDefault="000905D1" w:rsidP="004A1569">
            <w:pPr>
              <w:adjustRightInd w:val="0"/>
              <w:snapToGrid w:val="0"/>
              <w:rPr>
                <w:rFonts w:ascii="標楷體" w:eastAsia="標楷體" w:hAnsi="標楷體"/>
                <w:bCs/>
                <w:sz w:val="22"/>
              </w:rPr>
            </w:pPr>
            <w:r w:rsidRPr="009E1B6C">
              <w:rPr>
                <w:rFonts w:ascii="標楷體" w:eastAsia="標楷體" w:hAnsi="標楷體" w:hint="eastAsia"/>
                <w:bCs/>
                <w:sz w:val="22"/>
              </w:rPr>
              <w:t>香港文藝協會</w:t>
            </w:r>
          </w:p>
        </w:tc>
        <w:tc>
          <w:tcPr>
            <w:tcW w:w="4430" w:type="dxa"/>
            <w:shd w:val="clear" w:color="auto" w:fill="auto"/>
          </w:tcPr>
          <w:p w14:paraId="03468D1A" w14:textId="77777777" w:rsidR="000905D1" w:rsidRDefault="000905D1" w:rsidP="004A1569">
            <w:pPr>
              <w:pStyle w:val="af4"/>
              <w:spacing w:line="300" w:lineRule="exact"/>
              <w:ind w:leftChars="0" w:left="0"/>
              <w:rPr>
                <w:rFonts w:ascii="標楷體" w:eastAsia="標楷體" w:hAnsi="標楷體"/>
                <w:sz w:val="22"/>
              </w:rPr>
            </w:pPr>
            <w:r>
              <w:rPr>
                <w:rFonts w:ascii="標楷體" w:eastAsia="標楷體" w:hAnsi="標楷體" w:hint="eastAsia"/>
                <w:sz w:val="22"/>
              </w:rPr>
              <w:t>P</w:t>
            </w:r>
            <w:r>
              <w:rPr>
                <w:rFonts w:ascii="標楷體" w:eastAsia="標楷體" w:hAnsi="標楷體"/>
                <w:sz w:val="22"/>
              </w:rPr>
              <w:t>.5-P.6</w:t>
            </w:r>
            <w:proofErr w:type="gramStart"/>
            <w:r>
              <w:rPr>
                <w:rFonts w:ascii="標楷體" w:eastAsia="標楷體" w:hAnsi="標楷體" w:hint="eastAsia"/>
                <w:sz w:val="22"/>
              </w:rPr>
              <w:t>中樂組九龍</w:t>
            </w:r>
            <w:proofErr w:type="gramEnd"/>
            <w:r>
              <w:rPr>
                <w:rFonts w:ascii="標楷體" w:eastAsia="標楷體" w:hAnsi="標楷體" w:hint="eastAsia"/>
                <w:sz w:val="22"/>
              </w:rPr>
              <w:t>城</w:t>
            </w:r>
            <w:r w:rsidRPr="002346E1">
              <w:rPr>
                <w:rFonts w:ascii="標楷體" w:eastAsia="標楷體" w:hAnsi="標楷體" w:hint="eastAsia"/>
                <w:sz w:val="22"/>
              </w:rPr>
              <w:t>區</w:t>
            </w:r>
            <w:r>
              <w:rPr>
                <w:rFonts w:ascii="標楷體" w:eastAsia="標楷體" w:hAnsi="標楷體" w:hint="eastAsia"/>
                <w:sz w:val="22"/>
              </w:rPr>
              <w:t>冠軍</w:t>
            </w:r>
            <w:r w:rsidRPr="00A102E7">
              <w:rPr>
                <w:rFonts w:ascii="標楷體" w:eastAsia="標楷體" w:hAnsi="標楷體" w:hint="eastAsia"/>
                <w:sz w:val="22"/>
              </w:rPr>
              <w:t>:</w:t>
            </w:r>
          </w:p>
          <w:p w14:paraId="449FBF1E" w14:textId="77777777" w:rsidR="000905D1" w:rsidRPr="009E1B6C" w:rsidRDefault="000905D1" w:rsidP="004A1569">
            <w:pPr>
              <w:pStyle w:val="af4"/>
              <w:spacing w:line="300" w:lineRule="exact"/>
              <w:ind w:leftChars="0" w:left="0"/>
              <w:rPr>
                <w:rFonts w:ascii="標楷體" w:eastAsia="標楷體" w:hAnsi="標楷體"/>
                <w:sz w:val="22"/>
              </w:rPr>
            </w:pPr>
            <w:r w:rsidRPr="00A102E7">
              <w:rPr>
                <w:rFonts w:ascii="標楷體" w:eastAsia="標楷體" w:hAnsi="標楷體" w:hint="eastAsia"/>
                <w:sz w:val="22"/>
              </w:rPr>
              <w:t>2A陳澤豪</w:t>
            </w:r>
            <w:r>
              <w:rPr>
                <w:rFonts w:ascii="標楷體" w:eastAsia="標楷體" w:hAnsi="標楷體" w:hint="eastAsia"/>
                <w:sz w:val="22"/>
              </w:rPr>
              <w:t>、</w:t>
            </w:r>
            <w:r w:rsidRPr="00A102E7">
              <w:rPr>
                <w:rFonts w:ascii="標楷體" w:eastAsia="標楷體" w:hAnsi="標楷體" w:hint="eastAsia"/>
                <w:sz w:val="22"/>
              </w:rPr>
              <w:t>3A鄭</w:t>
            </w:r>
            <w:proofErr w:type="gramStart"/>
            <w:r w:rsidRPr="00A102E7">
              <w:rPr>
                <w:rFonts w:ascii="標楷體" w:eastAsia="標楷體" w:hAnsi="標楷體" w:hint="eastAsia"/>
                <w:sz w:val="22"/>
              </w:rPr>
              <w:t>錡</w:t>
            </w:r>
            <w:proofErr w:type="gramEnd"/>
            <w:r w:rsidRPr="00A102E7">
              <w:rPr>
                <w:rFonts w:ascii="標楷體" w:eastAsia="標楷體" w:hAnsi="標楷體" w:hint="eastAsia"/>
                <w:sz w:val="22"/>
              </w:rPr>
              <w:t>鋒</w:t>
            </w:r>
            <w:r>
              <w:rPr>
                <w:rFonts w:ascii="標楷體" w:eastAsia="標楷體" w:hAnsi="標楷體" w:hint="eastAsia"/>
                <w:sz w:val="22"/>
              </w:rPr>
              <w:t>、</w:t>
            </w:r>
            <w:r w:rsidRPr="00A102E7">
              <w:rPr>
                <w:rFonts w:ascii="標楷體" w:eastAsia="標楷體" w:hAnsi="標楷體" w:hint="eastAsia"/>
                <w:sz w:val="22"/>
              </w:rPr>
              <w:t>3C劉</w:t>
            </w:r>
            <w:proofErr w:type="gramStart"/>
            <w:r w:rsidRPr="00A102E7">
              <w:rPr>
                <w:rFonts w:ascii="標楷體" w:eastAsia="標楷體" w:hAnsi="標楷體" w:hint="eastAsia"/>
                <w:sz w:val="22"/>
              </w:rPr>
              <w:t>讚韜</w:t>
            </w:r>
            <w:proofErr w:type="gramEnd"/>
            <w:r>
              <w:rPr>
                <w:rFonts w:ascii="標楷體" w:eastAsia="標楷體" w:hAnsi="標楷體" w:hint="eastAsia"/>
                <w:sz w:val="22"/>
              </w:rPr>
              <w:t>、</w:t>
            </w:r>
            <w:r w:rsidRPr="00A102E7">
              <w:rPr>
                <w:rFonts w:ascii="標楷體" w:eastAsia="標楷體" w:hAnsi="標楷體" w:hint="eastAsia"/>
                <w:sz w:val="22"/>
              </w:rPr>
              <w:t>4D</w:t>
            </w:r>
            <w:proofErr w:type="gramStart"/>
            <w:r w:rsidRPr="00A102E7">
              <w:rPr>
                <w:rFonts w:ascii="標楷體" w:eastAsia="標楷體" w:hAnsi="標楷體" w:hint="eastAsia"/>
                <w:sz w:val="22"/>
              </w:rPr>
              <w:t>陳始晴</w:t>
            </w:r>
            <w:proofErr w:type="gramEnd"/>
            <w:r>
              <w:rPr>
                <w:rFonts w:ascii="標楷體" w:eastAsia="標楷體" w:hAnsi="標楷體" w:hint="eastAsia"/>
                <w:sz w:val="22"/>
              </w:rPr>
              <w:t>、</w:t>
            </w:r>
            <w:r w:rsidRPr="00A102E7">
              <w:rPr>
                <w:rFonts w:ascii="標楷體" w:eastAsia="標楷體" w:hAnsi="標楷體" w:hint="eastAsia"/>
                <w:sz w:val="22"/>
              </w:rPr>
              <w:t>4D陳樂琳</w:t>
            </w:r>
            <w:r>
              <w:rPr>
                <w:rFonts w:ascii="標楷體" w:eastAsia="標楷體" w:hAnsi="標楷體" w:hint="eastAsia"/>
                <w:sz w:val="22"/>
              </w:rPr>
              <w:t>、</w:t>
            </w:r>
            <w:r w:rsidRPr="00A102E7">
              <w:rPr>
                <w:rFonts w:ascii="標楷體" w:eastAsia="標楷體" w:hAnsi="標楷體" w:hint="eastAsia"/>
                <w:sz w:val="22"/>
              </w:rPr>
              <w:t>4D鄔孝星</w:t>
            </w:r>
            <w:r>
              <w:rPr>
                <w:rFonts w:ascii="標楷體" w:eastAsia="標楷體" w:hAnsi="標楷體" w:hint="eastAsia"/>
                <w:sz w:val="22"/>
              </w:rPr>
              <w:t>、</w:t>
            </w:r>
            <w:r w:rsidRPr="00A102E7">
              <w:rPr>
                <w:rFonts w:ascii="標楷體" w:eastAsia="標楷體" w:hAnsi="標楷體" w:hint="eastAsia"/>
                <w:bCs/>
                <w:sz w:val="22"/>
              </w:rPr>
              <w:t>6B</w:t>
            </w:r>
            <w:r w:rsidRPr="00A102E7">
              <w:rPr>
                <w:rFonts w:ascii="標楷體" w:eastAsia="標楷體" w:hAnsi="標楷體" w:hint="eastAsia"/>
                <w:sz w:val="22"/>
              </w:rPr>
              <w:t>陳泰亨</w:t>
            </w:r>
            <w:r>
              <w:rPr>
                <w:rFonts w:ascii="標楷體" w:eastAsia="標楷體" w:hAnsi="標楷體" w:hint="eastAsia"/>
                <w:sz w:val="22"/>
              </w:rPr>
              <w:t>、</w:t>
            </w:r>
            <w:r w:rsidRPr="00A102E7">
              <w:rPr>
                <w:rFonts w:ascii="標楷體" w:eastAsia="標楷體" w:hAnsi="標楷體" w:hint="eastAsia"/>
                <w:bCs/>
                <w:sz w:val="22"/>
              </w:rPr>
              <w:t>6B</w:t>
            </w:r>
            <w:r w:rsidRPr="00A102E7">
              <w:rPr>
                <w:rFonts w:ascii="標楷體" w:eastAsia="標楷體" w:hAnsi="標楷體" w:hint="eastAsia"/>
                <w:sz w:val="22"/>
              </w:rPr>
              <w:t>何明峻</w:t>
            </w:r>
            <w:r>
              <w:rPr>
                <w:rFonts w:ascii="標楷體" w:eastAsia="標楷體" w:hAnsi="標楷體" w:hint="eastAsia"/>
                <w:sz w:val="22"/>
              </w:rPr>
              <w:t>、</w:t>
            </w:r>
            <w:r w:rsidRPr="00A102E7">
              <w:rPr>
                <w:rFonts w:ascii="標楷體" w:eastAsia="標楷體" w:hAnsi="標楷體" w:hint="eastAsia"/>
                <w:sz w:val="22"/>
              </w:rPr>
              <w:t>6B劉建佑</w:t>
            </w:r>
            <w:r>
              <w:rPr>
                <w:rFonts w:ascii="標楷體" w:eastAsia="標楷體" w:hAnsi="標楷體" w:hint="eastAsia"/>
                <w:sz w:val="22"/>
              </w:rPr>
              <w:t>、</w:t>
            </w:r>
            <w:r w:rsidRPr="00A102E7">
              <w:rPr>
                <w:rFonts w:ascii="標楷體" w:eastAsia="標楷體" w:hAnsi="標楷體" w:hint="eastAsia"/>
                <w:sz w:val="22"/>
              </w:rPr>
              <w:t>6D李俊誠</w:t>
            </w:r>
            <w:r>
              <w:rPr>
                <w:rFonts w:ascii="標楷體" w:eastAsia="標楷體" w:hAnsi="標楷體" w:hint="eastAsia"/>
                <w:sz w:val="22"/>
              </w:rPr>
              <w:t>、</w:t>
            </w:r>
            <w:r w:rsidRPr="00A102E7">
              <w:rPr>
                <w:rFonts w:ascii="標楷體" w:eastAsia="標楷體" w:hAnsi="標楷體" w:hint="eastAsia"/>
                <w:sz w:val="22"/>
              </w:rPr>
              <w:t>6D莫梓謙</w:t>
            </w:r>
            <w:r>
              <w:rPr>
                <w:rFonts w:ascii="標楷體" w:eastAsia="標楷體" w:hAnsi="標楷體" w:hint="eastAsia"/>
                <w:sz w:val="22"/>
              </w:rPr>
              <w:t>、</w:t>
            </w:r>
            <w:r w:rsidRPr="00A102E7">
              <w:rPr>
                <w:rFonts w:ascii="標楷體" w:eastAsia="標楷體" w:hAnsi="標楷體" w:hint="eastAsia"/>
                <w:sz w:val="22"/>
              </w:rPr>
              <w:t>6D蕭詠嵐</w:t>
            </w:r>
            <w:r>
              <w:rPr>
                <w:rFonts w:ascii="標楷體" w:eastAsia="標楷體" w:hAnsi="標楷體" w:hint="eastAsia"/>
                <w:sz w:val="22"/>
              </w:rPr>
              <w:t>、</w:t>
            </w:r>
            <w:r w:rsidRPr="00192A3E">
              <w:rPr>
                <w:rFonts w:ascii="標楷體" w:eastAsia="標楷體" w:hAnsi="標楷體" w:hint="eastAsia"/>
                <w:sz w:val="22"/>
              </w:rPr>
              <w:t>6D黃琳毓</w:t>
            </w:r>
          </w:p>
        </w:tc>
      </w:tr>
      <w:tr w:rsidR="000905D1" w:rsidRPr="007E4857" w14:paraId="034114B7" w14:textId="77777777" w:rsidTr="004A1569">
        <w:trPr>
          <w:cantSplit/>
          <w:trHeight w:val="313"/>
        </w:trPr>
        <w:tc>
          <w:tcPr>
            <w:tcW w:w="857" w:type="dxa"/>
            <w:vMerge w:val="restart"/>
            <w:shd w:val="clear" w:color="auto" w:fill="auto"/>
            <w:vAlign w:val="center"/>
          </w:tcPr>
          <w:p w14:paraId="530EEDCC"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7EC5882B" w14:textId="77777777" w:rsidR="000905D1" w:rsidRPr="002346E1" w:rsidRDefault="000905D1" w:rsidP="004A1569">
            <w:pPr>
              <w:adjustRightInd w:val="0"/>
              <w:snapToGrid w:val="0"/>
              <w:rPr>
                <w:rFonts w:ascii="標楷體" w:eastAsia="標楷體" w:hAnsi="標楷體"/>
                <w:sz w:val="22"/>
              </w:rPr>
            </w:pPr>
            <w:r w:rsidRPr="002346E1">
              <w:rPr>
                <w:rFonts w:ascii="標楷體" w:eastAsia="標楷體" w:hAnsi="標楷體" w:hint="eastAsia"/>
                <w:sz w:val="22"/>
              </w:rPr>
              <w:t>全港十八區音樂比賽 (</w:t>
            </w:r>
            <w:r>
              <w:rPr>
                <w:rFonts w:ascii="標楷體" w:eastAsia="標楷體" w:hAnsi="標楷體" w:hint="eastAsia"/>
                <w:sz w:val="22"/>
              </w:rPr>
              <w:t>第九</w:t>
            </w:r>
            <w:r w:rsidRPr="002346E1">
              <w:rPr>
                <w:rFonts w:ascii="標楷體" w:eastAsia="標楷體" w:hAnsi="標楷體" w:hint="eastAsia"/>
                <w:sz w:val="22"/>
              </w:rPr>
              <w:t>屆</w:t>
            </w:r>
            <w:r>
              <w:rPr>
                <w:rFonts w:ascii="標楷體" w:eastAsia="標楷體" w:hAnsi="標楷體" w:hint="eastAsia"/>
                <w:sz w:val="22"/>
              </w:rPr>
              <w:t>)沙田</w:t>
            </w:r>
            <w:r w:rsidRPr="002346E1">
              <w:rPr>
                <w:rFonts w:ascii="標楷體" w:eastAsia="標楷體" w:hAnsi="標楷體" w:hint="eastAsia"/>
                <w:sz w:val="22"/>
              </w:rPr>
              <w:t>區</w:t>
            </w:r>
          </w:p>
        </w:tc>
        <w:tc>
          <w:tcPr>
            <w:tcW w:w="2256" w:type="dxa"/>
            <w:shd w:val="clear" w:color="auto" w:fill="auto"/>
          </w:tcPr>
          <w:p w14:paraId="7B05CA63" w14:textId="77777777" w:rsidR="000905D1" w:rsidRPr="009E1B6C" w:rsidRDefault="000905D1" w:rsidP="004A1569">
            <w:pPr>
              <w:adjustRightInd w:val="0"/>
              <w:snapToGrid w:val="0"/>
              <w:rPr>
                <w:rFonts w:ascii="標楷體" w:eastAsia="標楷體" w:hAnsi="標楷體"/>
                <w:bCs/>
                <w:sz w:val="22"/>
              </w:rPr>
            </w:pPr>
            <w:r w:rsidRPr="009E1B6C">
              <w:rPr>
                <w:rFonts w:ascii="標楷體" w:eastAsia="標楷體" w:hAnsi="標楷體" w:hint="eastAsia"/>
                <w:bCs/>
                <w:sz w:val="22"/>
              </w:rPr>
              <w:t>香港文藝協會</w:t>
            </w:r>
          </w:p>
        </w:tc>
        <w:tc>
          <w:tcPr>
            <w:tcW w:w="4430" w:type="dxa"/>
            <w:shd w:val="clear" w:color="auto" w:fill="auto"/>
          </w:tcPr>
          <w:p w14:paraId="2832200B" w14:textId="77777777" w:rsidR="000905D1" w:rsidRPr="00A102E7" w:rsidRDefault="000905D1" w:rsidP="004A1569">
            <w:pPr>
              <w:pStyle w:val="Web"/>
              <w:shd w:val="clear" w:color="auto" w:fill="FFFFFF"/>
              <w:spacing w:before="0" w:beforeAutospacing="0" w:after="0" w:afterAutospacing="0" w:line="300" w:lineRule="exact"/>
              <w:rPr>
                <w:rFonts w:ascii="標楷體" w:eastAsia="標楷體" w:hAnsi="標楷體"/>
                <w:sz w:val="22"/>
                <w:szCs w:val="22"/>
              </w:rPr>
            </w:pPr>
            <w:r>
              <w:rPr>
                <w:rFonts w:ascii="標楷體" w:eastAsia="標楷體" w:hAnsi="標楷體" w:hint="eastAsia"/>
                <w:sz w:val="22"/>
                <w:szCs w:val="22"/>
              </w:rPr>
              <w:t>小學P</w:t>
            </w:r>
            <w:r>
              <w:rPr>
                <w:rFonts w:ascii="標楷體" w:eastAsia="標楷體" w:hAnsi="標楷體"/>
                <w:sz w:val="22"/>
                <w:szCs w:val="22"/>
              </w:rPr>
              <w:t>.5-P.6</w:t>
            </w:r>
            <w:r>
              <w:rPr>
                <w:rFonts w:ascii="標楷體" w:eastAsia="標楷體" w:hAnsi="標楷體" w:hint="eastAsia"/>
                <w:sz w:val="22"/>
                <w:szCs w:val="22"/>
              </w:rPr>
              <w:t>弦樂冠軍</w:t>
            </w:r>
            <w:r w:rsidRPr="00A102E7">
              <w:rPr>
                <w:rFonts w:ascii="標楷體" w:eastAsia="標楷體" w:hAnsi="標楷體" w:hint="eastAsia"/>
                <w:sz w:val="22"/>
                <w:szCs w:val="22"/>
              </w:rPr>
              <w:t>:</w:t>
            </w:r>
          </w:p>
          <w:p w14:paraId="26040503" w14:textId="77777777" w:rsidR="000905D1" w:rsidRDefault="000905D1" w:rsidP="004A1569">
            <w:pPr>
              <w:pStyle w:val="af4"/>
              <w:spacing w:line="300" w:lineRule="exact"/>
              <w:ind w:leftChars="0" w:left="0"/>
              <w:rPr>
                <w:rFonts w:ascii="標楷體" w:eastAsia="標楷體" w:hAnsi="標楷體"/>
                <w:sz w:val="22"/>
              </w:rPr>
            </w:pPr>
            <w:r>
              <w:rPr>
                <w:rFonts w:ascii="標楷體" w:eastAsia="標楷體" w:hAnsi="標楷體" w:hint="eastAsia"/>
                <w:sz w:val="22"/>
              </w:rPr>
              <w:t>3C</w:t>
            </w:r>
            <w:r>
              <w:rPr>
                <w:rFonts w:ascii="標楷體" w:eastAsia="標楷體" w:hAnsi="標楷體" w:hint="eastAsia"/>
                <w:color w:val="000000"/>
              </w:rPr>
              <w:t>張滋</w:t>
            </w:r>
            <w:proofErr w:type="gramStart"/>
            <w:r>
              <w:rPr>
                <w:rFonts w:ascii="標楷體" w:eastAsia="標楷體" w:hAnsi="標楷體" w:hint="eastAsia"/>
                <w:color w:val="000000"/>
              </w:rPr>
              <w:t>楹</w:t>
            </w:r>
            <w:proofErr w:type="gramEnd"/>
            <w:r>
              <w:rPr>
                <w:rFonts w:ascii="標楷體" w:eastAsia="標楷體" w:hAnsi="標楷體" w:hint="eastAsia"/>
                <w:color w:val="000000"/>
              </w:rPr>
              <w:t>、</w:t>
            </w:r>
            <w:r>
              <w:rPr>
                <w:rFonts w:ascii="標楷體" w:eastAsia="標楷體" w:hAnsi="標楷體" w:hint="eastAsia"/>
                <w:sz w:val="22"/>
              </w:rPr>
              <w:t>6</w:t>
            </w:r>
            <w:r w:rsidRPr="00A102E7">
              <w:rPr>
                <w:rFonts w:ascii="標楷體" w:eastAsia="標楷體" w:hAnsi="標楷體" w:hint="eastAsia"/>
                <w:sz w:val="22"/>
              </w:rPr>
              <w:t>A</w:t>
            </w:r>
            <w:r>
              <w:rPr>
                <w:rFonts w:ascii="標楷體" w:eastAsia="標楷體" w:hAnsi="標楷體" w:hint="eastAsia"/>
                <w:color w:val="000000"/>
              </w:rPr>
              <w:t>余曉楠、</w:t>
            </w:r>
            <w:r>
              <w:rPr>
                <w:rFonts w:ascii="標楷體" w:eastAsia="標楷體" w:hAnsi="標楷體" w:hint="eastAsia"/>
                <w:sz w:val="22"/>
              </w:rPr>
              <w:t>6A</w:t>
            </w:r>
            <w:proofErr w:type="gramStart"/>
            <w:r>
              <w:rPr>
                <w:rFonts w:ascii="標楷體" w:eastAsia="標楷體" w:hAnsi="標楷體" w:hint="eastAsia"/>
                <w:color w:val="000000"/>
              </w:rPr>
              <w:t>陳亭伊</w:t>
            </w:r>
            <w:proofErr w:type="gramEnd"/>
            <w:r>
              <w:rPr>
                <w:rFonts w:ascii="標楷體" w:eastAsia="標楷體" w:hAnsi="標楷體" w:hint="eastAsia"/>
                <w:color w:val="000000"/>
              </w:rPr>
              <w:t>、</w:t>
            </w:r>
            <w:r>
              <w:rPr>
                <w:rFonts w:ascii="標楷體" w:eastAsia="標楷體" w:hAnsi="標楷體" w:hint="eastAsia"/>
                <w:sz w:val="22"/>
              </w:rPr>
              <w:t>6B</w:t>
            </w:r>
            <w:r>
              <w:rPr>
                <w:rFonts w:ascii="標楷體" w:eastAsia="標楷體" w:hAnsi="標楷體" w:hint="eastAsia"/>
                <w:color w:val="000000"/>
              </w:rPr>
              <w:t>林顯澎</w:t>
            </w:r>
            <w:r>
              <w:rPr>
                <w:rFonts w:ascii="標楷體" w:eastAsia="標楷體" w:hAnsi="標楷體" w:hint="eastAsia"/>
                <w:sz w:val="22"/>
              </w:rPr>
              <w:t>、6D</w:t>
            </w:r>
            <w:r>
              <w:rPr>
                <w:rFonts w:ascii="標楷體" w:eastAsia="標楷體" w:hAnsi="標楷體" w:hint="eastAsia"/>
                <w:color w:val="000000"/>
              </w:rPr>
              <w:t>張赫、</w:t>
            </w:r>
            <w:r>
              <w:rPr>
                <w:rFonts w:ascii="標楷體" w:eastAsia="標楷體" w:hAnsi="標楷體" w:hint="eastAsia"/>
                <w:sz w:val="22"/>
              </w:rPr>
              <w:t>6</w:t>
            </w:r>
            <w:r w:rsidRPr="00A102E7">
              <w:rPr>
                <w:rFonts w:ascii="標楷體" w:eastAsia="標楷體" w:hAnsi="標楷體" w:hint="eastAsia"/>
                <w:sz w:val="22"/>
              </w:rPr>
              <w:t>D</w:t>
            </w:r>
            <w:r>
              <w:rPr>
                <w:rFonts w:ascii="標楷體" w:eastAsia="標楷體" w:hAnsi="標楷體" w:hint="eastAsia"/>
                <w:color w:val="000000"/>
              </w:rPr>
              <w:t>劉曉</w:t>
            </w:r>
            <w:proofErr w:type="gramStart"/>
            <w:r>
              <w:rPr>
                <w:rFonts w:ascii="標楷體" w:eastAsia="標楷體" w:hAnsi="標楷體" w:hint="eastAsia"/>
                <w:color w:val="000000"/>
              </w:rPr>
              <w:t>錡</w:t>
            </w:r>
            <w:proofErr w:type="gramEnd"/>
            <w:r>
              <w:rPr>
                <w:rFonts w:ascii="標楷體" w:eastAsia="標楷體" w:hAnsi="標楷體" w:hint="eastAsia"/>
                <w:color w:val="000000"/>
              </w:rPr>
              <w:t>、</w:t>
            </w:r>
            <w:r>
              <w:rPr>
                <w:rFonts w:ascii="標楷體" w:eastAsia="標楷體" w:hAnsi="標楷體" w:hint="eastAsia"/>
                <w:sz w:val="22"/>
              </w:rPr>
              <w:t>6</w:t>
            </w:r>
            <w:r w:rsidRPr="00A102E7">
              <w:rPr>
                <w:rFonts w:ascii="標楷體" w:eastAsia="標楷體" w:hAnsi="標楷體" w:hint="eastAsia"/>
                <w:sz w:val="22"/>
              </w:rPr>
              <w:t>D</w:t>
            </w:r>
            <w:r>
              <w:rPr>
                <w:rFonts w:ascii="標楷體" w:eastAsia="標楷體" w:hAnsi="標楷體" w:hint="eastAsia"/>
                <w:color w:val="000000"/>
              </w:rPr>
              <w:t>張凌月、</w:t>
            </w:r>
            <w:r>
              <w:rPr>
                <w:rFonts w:ascii="標楷體" w:eastAsia="標楷體" w:hAnsi="標楷體" w:hint="eastAsia"/>
                <w:sz w:val="22"/>
              </w:rPr>
              <w:t>6</w:t>
            </w:r>
            <w:r w:rsidRPr="00A102E7">
              <w:rPr>
                <w:rFonts w:ascii="標楷體" w:eastAsia="標楷體" w:hAnsi="標楷體" w:hint="eastAsia"/>
                <w:sz w:val="22"/>
              </w:rPr>
              <w:t>D</w:t>
            </w:r>
            <w:r w:rsidRPr="00C36139">
              <w:rPr>
                <w:rFonts w:ascii="標楷體" w:eastAsia="標楷體" w:hAnsi="標楷體" w:hint="eastAsia"/>
                <w:color w:val="000000"/>
              </w:rPr>
              <w:t>黃浩熹</w:t>
            </w:r>
          </w:p>
        </w:tc>
      </w:tr>
      <w:tr w:rsidR="000905D1" w:rsidRPr="007E4857" w14:paraId="5D4500D5" w14:textId="77777777" w:rsidTr="004A1569">
        <w:trPr>
          <w:cantSplit/>
          <w:trHeight w:val="313"/>
        </w:trPr>
        <w:tc>
          <w:tcPr>
            <w:tcW w:w="857" w:type="dxa"/>
            <w:vMerge/>
            <w:shd w:val="clear" w:color="auto" w:fill="auto"/>
            <w:vAlign w:val="center"/>
          </w:tcPr>
          <w:p w14:paraId="72C47509"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75CAE230" w14:textId="77777777" w:rsidR="000905D1" w:rsidRPr="002346E1" w:rsidRDefault="000905D1" w:rsidP="004A1569">
            <w:pPr>
              <w:adjustRightInd w:val="0"/>
              <w:snapToGrid w:val="0"/>
              <w:rPr>
                <w:rFonts w:ascii="標楷體" w:eastAsia="標楷體" w:hAnsi="標楷體"/>
                <w:sz w:val="22"/>
              </w:rPr>
            </w:pPr>
            <w:r w:rsidRPr="00F658AA">
              <w:rPr>
                <w:rFonts w:ascii="標楷體" w:eastAsia="標楷體" w:hAnsi="標楷體" w:hint="eastAsia"/>
                <w:sz w:val="22"/>
              </w:rPr>
              <w:t>聯校音樂大賽202</w:t>
            </w:r>
            <w:r>
              <w:rPr>
                <w:rFonts w:ascii="標楷體" w:eastAsia="標楷體" w:hAnsi="標楷體" w:hint="eastAsia"/>
                <w:sz w:val="22"/>
              </w:rPr>
              <w:t>4</w:t>
            </w:r>
            <w:r w:rsidRPr="002346E1">
              <w:rPr>
                <w:rFonts w:ascii="標楷體" w:eastAsia="標楷體" w:hAnsi="標楷體" w:hint="eastAsia"/>
                <w:sz w:val="22"/>
              </w:rPr>
              <w:t xml:space="preserve"> </w:t>
            </w:r>
          </w:p>
        </w:tc>
        <w:tc>
          <w:tcPr>
            <w:tcW w:w="2256" w:type="dxa"/>
            <w:shd w:val="clear" w:color="auto" w:fill="auto"/>
          </w:tcPr>
          <w:p w14:paraId="03544F64" w14:textId="77777777" w:rsidR="000905D1" w:rsidRPr="009E1B6C" w:rsidRDefault="000905D1" w:rsidP="004A1569">
            <w:pPr>
              <w:adjustRightInd w:val="0"/>
              <w:snapToGrid w:val="0"/>
              <w:rPr>
                <w:rFonts w:ascii="標楷體" w:eastAsia="標楷體" w:hAnsi="標楷體"/>
                <w:bCs/>
                <w:sz w:val="22"/>
              </w:rPr>
            </w:pPr>
            <w:r w:rsidRPr="007B58DE">
              <w:rPr>
                <w:rFonts w:ascii="標楷體" w:eastAsia="標楷體" w:hint="eastAsia"/>
                <w:sz w:val="22"/>
                <w:lang w:eastAsia="zh-HK"/>
              </w:rPr>
              <w:t>香港聯校音樂協會</w:t>
            </w:r>
          </w:p>
        </w:tc>
        <w:tc>
          <w:tcPr>
            <w:tcW w:w="4430" w:type="dxa"/>
            <w:shd w:val="clear" w:color="auto" w:fill="auto"/>
          </w:tcPr>
          <w:p w14:paraId="54765DDC" w14:textId="77777777" w:rsidR="000905D1" w:rsidRPr="0040253F" w:rsidRDefault="000905D1" w:rsidP="004A1569">
            <w:pPr>
              <w:pStyle w:val="Web"/>
              <w:shd w:val="clear" w:color="auto" w:fill="FFFFFF"/>
              <w:spacing w:before="0" w:beforeAutospacing="0" w:after="0" w:afterAutospacing="0" w:line="300" w:lineRule="exact"/>
              <w:rPr>
                <w:rFonts w:ascii="標楷體" w:eastAsia="標楷體" w:hAnsi="標楷體"/>
                <w:sz w:val="22"/>
                <w:szCs w:val="22"/>
              </w:rPr>
            </w:pPr>
            <w:r w:rsidRPr="0040253F">
              <w:rPr>
                <w:rFonts w:ascii="標楷體" w:eastAsia="標楷體" w:hAnsi="標楷體" w:hint="eastAsia"/>
                <w:sz w:val="22"/>
                <w:szCs w:val="22"/>
              </w:rPr>
              <w:t>銀獎:</w:t>
            </w:r>
          </w:p>
          <w:p w14:paraId="5BFB930B" w14:textId="77777777" w:rsidR="000905D1" w:rsidRPr="0040253F" w:rsidRDefault="000905D1" w:rsidP="004A1569">
            <w:pPr>
              <w:pStyle w:val="Web"/>
              <w:shd w:val="clear" w:color="auto" w:fill="FFFFFF"/>
              <w:spacing w:before="0" w:beforeAutospacing="0" w:after="0" w:afterAutospacing="0" w:line="300" w:lineRule="exact"/>
              <w:rPr>
                <w:rFonts w:ascii="標楷體" w:eastAsia="標楷體" w:hAnsi="標楷體"/>
                <w:sz w:val="22"/>
                <w:szCs w:val="22"/>
              </w:rPr>
            </w:pPr>
            <w:r w:rsidRPr="0040253F">
              <w:rPr>
                <w:rFonts w:ascii="標楷體" w:eastAsia="標楷體" w:hAnsi="標楷體" w:hint="eastAsia"/>
                <w:sz w:val="22"/>
                <w:szCs w:val="22"/>
              </w:rPr>
              <w:t>3C</w:t>
            </w:r>
            <w:r w:rsidRPr="0040253F">
              <w:rPr>
                <w:rFonts w:ascii="標楷體" w:eastAsia="標楷體" w:hAnsi="標楷體" w:hint="eastAsia"/>
                <w:color w:val="000000"/>
                <w:sz w:val="22"/>
                <w:szCs w:val="22"/>
              </w:rPr>
              <w:t>張滋</w:t>
            </w:r>
            <w:proofErr w:type="gramStart"/>
            <w:r w:rsidRPr="0040253F">
              <w:rPr>
                <w:rFonts w:ascii="標楷體" w:eastAsia="標楷體" w:hAnsi="標楷體" w:hint="eastAsia"/>
                <w:color w:val="000000"/>
                <w:sz w:val="22"/>
                <w:szCs w:val="22"/>
              </w:rPr>
              <w:t>楹</w:t>
            </w:r>
            <w:proofErr w:type="gramEnd"/>
            <w:r w:rsidRPr="0040253F">
              <w:rPr>
                <w:rFonts w:ascii="標楷體" w:eastAsia="標楷體" w:hAnsi="標楷體" w:hint="eastAsia"/>
                <w:color w:val="000000"/>
                <w:sz w:val="22"/>
                <w:szCs w:val="22"/>
              </w:rPr>
              <w:t>、</w:t>
            </w:r>
            <w:r w:rsidRPr="0040253F">
              <w:rPr>
                <w:rFonts w:ascii="標楷體" w:eastAsia="標楷體" w:hAnsi="標楷體" w:hint="eastAsia"/>
                <w:sz w:val="22"/>
                <w:szCs w:val="22"/>
              </w:rPr>
              <w:t>6A</w:t>
            </w:r>
            <w:r w:rsidRPr="0040253F">
              <w:rPr>
                <w:rFonts w:ascii="標楷體" w:eastAsia="標楷體" w:hAnsi="標楷體" w:hint="eastAsia"/>
                <w:color w:val="000000"/>
                <w:sz w:val="22"/>
                <w:szCs w:val="22"/>
              </w:rPr>
              <w:t>余曉楠、</w:t>
            </w:r>
            <w:r w:rsidRPr="0040253F">
              <w:rPr>
                <w:rFonts w:ascii="標楷體" w:eastAsia="標楷體" w:hAnsi="標楷體" w:hint="eastAsia"/>
                <w:sz w:val="22"/>
                <w:szCs w:val="22"/>
              </w:rPr>
              <w:t>6A</w:t>
            </w:r>
            <w:proofErr w:type="gramStart"/>
            <w:r w:rsidRPr="0040253F">
              <w:rPr>
                <w:rFonts w:ascii="標楷體" w:eastAsia="標楷體" w:hAnsi="標楷體" w:hint="eastAsia"/>
                <w:color w:val="000000"/>
                <w:sz w:val="22"/>
                <w:szCs w:val="22"/>
              </w:rPr>
              <w:t>陳亭伊</w:t>
            </w:r>
            <w:proofErr w:type="gramEnd"/>
            <w:r w:rsidRPr="0040253F">
              <w:rPr>
                <w:rFonts w:ascii="標楷體" w:eastAsia="標楷體" w:hAnsi="標楷體" w:hint="eastAsia"/>
                <w:color w:val="000000"/>
                <w:sz w:val="22"/>
                <w:szCs w:val="22"/>
              </w:rPr>
              <w:t>、</w:t>
            </w:r>
            <w:r w:rsidRPr="0040253F">
              <w:rPr>
                <w:rFonts w:ascii="標楷體" w:eastAsia="標楷體" w:hAnsi="標楷體" w:hint="eastAsia"/>
                <w:sz w:val="22"/>
                <w:szCs w:val="22"/>
              </w:rPr>
              <w:t>6B</w:t>
            </w:r>
            <w:r w:rsidRPr="0040253F">
              <w:rPr>
                <w:rFonts w:ascii="標楷體" w:eastAsia="標楷體" w:hAnsi="標楷體" w:hint="eastAsia"/>
                <w:color w:val="000000"/>
                <w:sz w:val="22"/>
                <w:szCs w:val="22"/>
              </w:rPr>
              <w:t>林顯澎</w:t>
            </w:r>
            <w:r w:rsidRPr="0040253F">
              <w:rPr>
                <w:rFonts w:ascii="標楷體" w:eastAsia="標楷體" w:hAnsi="標楷體" w:hint="eastAsia"/>
                <w:sz w:val="22"/>
                <w:szCs w:val="22"/>
              </w:rPr>
              <w:t>、6D</w:t>
            </w:r>
            <w:r w:rsidRPr="0040253F">
              <w:rPr>
                <w:rFonts w:ascii="標楷體" w:eastAsia="標楷體" w:hAnsi="標楷體" w:hint="eastAsia"/>
                <w:color w:val="000000"/>
                <w:sz w:val="22"/>
                <w:szCs w:val="22"/>
              </w:rPr>
              <w:t>張赫、</w:t>
            </w:r>
            <w:r w:rsidRPr="0040253F">
              <w:rPr>
                <w:rFonts w:ascii="標楷體" w:eastAsia="標楷體" w:hAnsi="標楷體" w:hint="eastAsia"/>
                <w:sz w:val="22"/>
                <w:szCs w:val="22"/>
              </w:rPr>
              <w:t>6D</w:t>
            </w:r>
            <w:r w:rsidRPr="0040253F">
              <w:rPr>
                <w:rFonts w:ascii="標楷體" w:eastAsia="標楷體" w:hAnsi="標楷體" w:hint="eastAsia"/>
                <w:color w:val="000000"/>
                <w:sz w:val="22"/>
                <w:szCs w:val="22"/>
              </w:rPr>
              <w:t>劉曉</w:t>
            </w:r>
            <w:proofErr w:type="gramStart"/>
            <w:r w:rsidRPr="0040253F">
              <w:rPr>
                <w:rFonts w:ascii="標楷體" w:eastAsia="標楷體" w:hAnsi="標楷體" w:hint="eastAsia"/>
                <w:color w:val="000000"/>
                <w:sz w:val="22"/>
                <w:szCs w:val="22"/>
              </w:rPr>
              <w:t>錡</w:t>
            </w:r>
            <w:proofErr w:type="gramEnd"/>
            <w:r w:rsidRPr="0040253F">
              <w:rPr>
                <w:rFonts w:ascii="標楷體" w:eastAsia="標楷體" w:hAnsi="標楷體" w:hint="eastAsia"/>
                <w:color w:val="000000"/>
                <w:sz w:val="22"/>
                <w:szCs w:val="22"/>
              </w:rPr>
              <w:t>、</w:t>
            </w:r>
            <w:r w:rsidRPr="0040253F">
              <w:rPr>
                <w:rFonts w:ascii="標楷體" w:eastAsia="標楷體" w:hAnsi="標楷體" w:hint="eastAsia"/>
                <w:sz w:val="22"/>
                <w:szCs w:val="22"/>
              </w:rPr>
              <w:t>6D</w:t>
            </w:r>
            <w:r w:rsidRPr="0040253F">
              <w:rPr>
                <w:rFonts w:ascii="標楷體" w:eastAsia="標楷體" w:hAnsi="標楷體" w:hint="eastAsia"/>
                <w:color w:val="000000"/>
                <w:sz w:val="22"/>
                <w:szCs w:val="22"/>
              </w:rPr>
              <w:t>張凌月、</w:t>
            </w:r>
            <w:r w:rsidRPr="0040253F">
              <w:rPr>
                <w:rFonts w:ascii="標楷體" w:eastAsia="標楷體" w:hAnsi="標楷體" w:hint="eastAsia"/>
                <w:sz w:val="22"/>
                <w:szCs w:val="22"/>
              </w:rPr>
              <w:t>6D</w:t>
            </w:r>
            <w:r w:rsidRPr="0040253F">
              <w:rPr>
                <w:rFonts w:ascii="標楷體" w:eastAsia="標楷體" w:hAnsi="標楷體" w:hint="eastAsia"/>
                <w:color w:val="000000"/>
                <w:sz w:val="22"/>
                <w:szCs w:val="22"/>
              </w:rPr>
              <w:t>黃浩熹</w:t>
            </w:r>
          </w:p>
        </w:tc>
      </w:tr>
      <w:tr w:rsidR="000905D1" w:rsidRPr="007E4857" w14:paraId="0D69E8BE" w14:textId="77777777" w:rsidTr="004A1569">
        <w:trPr>
          <w:cantSplit/>
          <w:trHeight w:val="313"/>
        </w:trPr>
        <w:tc>
          <w:tcPr>
            <w:tcW w:w="857" w:type="dxa"/>
            <w:vMerge/>
            <w:shd w:val="clear" w:color="auto" w:fill="auto"/>
            <w:vAlign w:val="center"/>
          </w:tcPr>
          <w:p w14:paraId="3B3DE48A" w14:textId="77777777" w:rsidR="000905D1" w:rsidRPr="007E4857" w:rsidRDefault="000905D1" w:rsidP="004A1569">
            <w:pPr>
              <w:adjustRightInd w:val="0"/>
              <w:snapToGrid w:val="0"/>
              <w:rPr>
                <w:rFonts w:ascii="標楷體" w:eastAsia="標楷體" w:hAnsi="標楷體"/>
                <w:color w:val="000000"/>
                <w:sz w:val="22"/>
              </w:rPr>
            </w:pPr>
          </w:p>
        </w:tc>
        <w:tc>
          <w:tcPr>
            <w:tcW w:w="3259" w:type="dxa"/>
            <w:shd w:val="clear" w:color="auto" w:fill="auto"/>
          </w:tcPr>
          <w:p w14:paraId="507550F5" w14:textId="77777777" w:rsidR="000905D1" w:rsidRPr="002346E1" w:rsidRDefault="000905D1" w:rsidP="004A1569">
            <w:pPr>
              <w:adjustRightInd w:val="0"/>
              <w:snapToGrid w:val="0"/>
              <w:rPr>
                <w:rFonts w:ascii="標楷體" w:eastAsia="標楷體" w:hAnsi="標楷體"/>
                <w:sz w:val="22"/>
              </w:rPr>
            </w:pPr>
            <w:r w:rsidRPr="00EA2F17">
              <w:rPr>
                <w:rFonts w:ascii="標楷體" w:eastAsia="標楷體" w:hAnsi="標楷體" w:hint="eastAsia"/>
                <w:sz w:val="22"/>
              </w:rPr>
              <w:t>全港菁英音樂節</w:t>
            </w:r>
            <w:r>
              <w:rPr>
                <w:rFonts w:ascii="標楷體" w:eastAsia="標楷體" w:hAnsi="標楷體" w:hint="eastAsia"/>
                <w:sz w:val="22"/>
              </w:rPr>
              <w:t>202</w:t>
            </w:r>
            <w:r>
              <w:rPr>
                <w:rFonts w:ascii="標楷體" w:eastAsia="標楷體" w:hAnsi="標楷體"/>
                <w:sz w:val="22"/>
              </w:rPr>
              <w:t>4</w:t>
            </w:r>
          </w:p>
        </w:tc>
        <w:tc>
          <w:tcPr>
            <w:tcW w:w="2256" w:type="dxa"/>
            <w:shd w:val="clear" w:color="auto" w:fill="auto"/>
          </w:tcPr>
          <w:p w14:paraId="3FAFA424" w14:textId="77777777" w:rsidR="000905D1" w:rsidRPr="00C47089" w:rsidRDefault="000905D1" w:rsidP="004A1569">
            <w:pPr>
              <w:adjustRightInd w:val="0"/>
              <w:snapToGrid w:val="0"/>
              <w:rPr>
                <w:rFonts w:ascii="標楷體" w:eastAsia="標楷體" w:hAnsi="標楷體"/>
                <w:bCs/>
                <w:sz w:val="22"/>
              </w:rPr>
            </w:pPr>
            <w:r w:rsidRPr="00C47089">
              <w:rPr>
                <w:rFonts w:ascii="標楷體" w:eastAsia="標楷體" w:hAnsi="標楷體" w:hint="eastAsia"/>
                <w:bCs/>
                <w:sz w:val="22"/>
              </w:rPr>
              <w:t>香港藝文教育協會</w:t>
            </w:r>
          </w:p>
        </w:tc>
        <w:tc>
          <w:tcPr>
            <w:tcW w:w="4430" w:type="dxa"/>
            <w:shd w:val="clear" w:color="auto" w:fill="auto"/>
          </w:tcPr>
          <w:p w14:paraId="5038CA73" w14:textId="77777777" w:rsidR="000905D1" w:rsidRPr="0040253F" w:rsidRDefault="000905D1" w:rsidP="004A1569">
            <w:pPr>
              <w:pStyle w:val="Web"/>
              <w:shd w:val="clear" w:color="auto" w:fill="FFFFFF"/>
              <w:spacing w:before="0" w:beforeAutospacing="0" w:after="0" w:afterAutospacing="0" w:line="300" w:lineRule="exact"/>
              <w:rPr>
                <w:rFonts w:ascii="標楷體" w:eastAsia="標楷體" w:hAnsi="標楷體"/>
                <w:sz w:val="22"/>
                <w:szCs w:val="22"/>
              </w:rPr>
            </w:pPr>
            <w:r w:rsidRPr="0040253F">
              <w:rPr>
                <w:rFonts w:ascii="標楷體" w:eastAsia="標楷體" w:hAnsi="標楷體" w:hint="eastAsia"/>
                <w:sz w:val="22"/>
                <w:szCs w:val="22"/>
              </w:rPr>
              <w:t>中國鼓合奏(小學組)冠軍:</w:t>
            </w:r>
          </w:p>
          <w:p w14:paraId="2DBB81A8" w14:textId="77777777" w:rsidR="000905D1" w:rsidRPr="0040253F" w:rsidRDefault="000905D1" w:rsidP="004A1569">
            <w:pPr>
              <w:pStyle w:val="af4"/>
              <w:spacing w:line="300" w:lineRule="exact"/>
              <w:ind w:leftChars="0" w:left="0"/>
              <w:rPr>
                <w:rFonts w:ascii="標楷體" w:eastAsia="標楷體" w:hAnsi="標楷體"/>
                <w:sz w:val="22"/>
              </w:rPr>
            </w:pPr>
            <w:r w:rsidRPr="00A102E7">
              <w:rPr>
                <w:rFonts w:ascii="標楷體" w:eastAsia="標楷體" w:hAnsi="標楷體" w:hint="eastAsia"/>
                <w:sz w:val="22"/>
              </w:rPr>
              <w:t>2A陳澤豪</w:t>
            </w:r>
            <w:r>
              <w:rPr>
                <w:rFonts w:ascii="標楷體" w:eastAsia="標楷體" w:hAnsi="標楷體" w:hint="eastAsia"/>
                <w:sz w:val="22"/>
              </w:rPr>
              <w:t>、</w:t>
            </w:r>
            <w:r w:rsidRPr="00A102E7">
              <w:rPr>
                <w:rFonts w:ascii="標楷體" w:eastAsia="標楷體" w:hAnsi="標楷體" w:hint="eastAsia"/>
                <w:sz w:val="22"/>
              </w:rPr>
              <w:t>3A鄭</w:t>
            </w:r>
            <w:proofErr w:type="gramStart"/>
            <w:r w:rsidRPr="00A102E7">
              <w:rPr>
                <w:rFonts w:ascii="標楷體" w:eastAsia="標楷體" w:hAnsi="標楷體" w:hint="eastAsia"/>
                <w:sz w:val="22"/>
              </w:rPr>
              <w:t>錡</w:t>
            </w:r>
            <w:proofErr w:type="gramEnd"/>
            <w:r w:rsidRPr="00A102E7">
              <w:rPr>
                <w:rFonts w:ascii="標楷體" w:eastAsia="標楷體" w:hAnsi="標楷體" w:hint="eastAsia"/>
                <w:sz w:val="22"/>
              </w:rPr>
              <w:t>鋒</w:t>
            </w:r>
            <w:r>
              <w:rPr>
                <w:rFonts w:ascii="標楷體" w:eastAsia="標楷體" w:hAnsi="標楷體" w:hint="eastAsia"/>
                <w:sz w:val="22"/>
              </w:rPr>
              <w:t>、</w:t>
            </w:r>
            <w:r w:rsidRPr="00A102E7">
              <w:rPr>
                <w:rFonts w:ascii="標楷體" w:eastAsia="標楷體" w:hAnsi="標楷體" w:hint="eastAsia"/>
                <w:sz w:val="22"/>
              </w:rPr>
              <w:t>3C劉</w:t>
            </w:r>
            <w:proofErr w:type="gramStart"/>
            <w:r w:rsidRPr="00A102E7">
              <w:rPr>
                <w:rFonts w:ascii="標楷體" w:eastAsia="標楷體" w:hAnsi="標楷體" w:hint="eastAsia"/>
                <w:sz w:val="22"/>
              </w:rPr>
              <w:t>讚韜</w:t>
            </w:r>
            <w:proofErr w:type="gramEnd"/>
            <w:r>
              <w:rPr>
                <w:rFonts w:ascii="標楷體" w:eastAsia="標楷體" w:hAnsi="標楷體" w:hint="eastAsia"/>
                <w:sz w:val="22"/>
              </w:rPr>
              <w:t>、</w:t>
            </w:r>
            <w:r w:rsidRPr="00A102E7">
              <w:rPr>
                <w:rFonts w:ascii="標楷體" w:eastAsia="標楷體" w:hAnsi="標楷體" w:hint="eastAsia"/>
                <w:sz w:val="22"/>
              </w:rPr>
              <w:t>4D</w:t>
            </w:r>
            <w:proofErr w:type="gramStart"/>
            <w:r w:rsidRPr="00A102E7">
              <w:rPr>
                <w:rFonts w:ascii="標楷體" w:eastAsia="標楷體" w:hAnsi="標楷體" w:hint="eastAsia"/>
                <w:sz w:val="22"/>
              </w:rPr>
              <w:t>陳始晴</w:t>
            </w:r>
            <w:proofErr w:type="gramEnd"/>
            <w:r>
              <w:rPr>
                <w:rFonts w:ascii="標楷體" w:eastAsia="標楷體" w:hAnsi="標楷體" w:hint="eastAsia"/>
                <w:sz w:val="22"/>
              </w:rPr>
              <w:t>、</w:t>
            </w:r>
            <w:r w:rsidRPr="00A102E7">
              <w:rPr>
                <w:rFonts w:ascii="標楷體" w:eastAsia="標楷體" w:hAnsi="標楷體" w:hint="eastAsia"/>
                <w:sz w:val="22"/>
              </w:rPr>
              <w:t>4D陳樂琳</w:t>
            </w:r>
            <w:r>
              <w:rPr>
                <w:rFonts w:ascii="標楷體" w:eastAsia="標楷體" w:hAnsi="標楷體" w:hint="eastAsia"/>
                <w:sz w:val="22"/>
              </w:rPr>
              <w:t>、</w:t>
            </w:r>
            <w:r w:rsidRPr="00A102E7">
              <w:rPr>
                <w:rFonts w:ascii="標楷體" w:eastAsia="標楷體" w:hAnsi="標楷體" w:hint="eastAsia"/>
                <w:sz w:val="22"/>
              </w:rPr>
              <w:t>4D鄔孝星</w:t>
            </w:r>
            <w:r>
              <w:rPr>
                <w:rFonts w:ascii="標楷體" w:eastAsia="標楷體" w:hAnsi="標楷體" w:hint="eastAsia"/>
                <w:sz w:val="22"/>
              </w:rPr>
              <w:t>、</w:t>
            </w:r>
            <w:r w:rsidRPr="00A102E7">
              <w:rPr>
                <w:rFonts w:ascii="標楷體" w:eastAsia="標楷體" w:hAnsi="標楷體" w:hint="eastAsia"/>
                <w:bCs/>
                <w:sz w:val="22"/>
              </w:rPr>
              <w:t>6B</w:t>
            </w:r>
            <w:r w:rsidRPr="00A102E7">
              <w:rPr>
                <w:rFonts w:ascii="標楷體" w:eastAsia="標楷體" w:hAnsi="標楷體" w:hint="eastAsia"/>
                <w:sz w:val="22"/>
              </w:rPr>
              <w:t>陳泰亨</w:t>
            </w:r>
            <w:r>
              <w:rPr>
                <w:rFonts w:ascii="標楷體" w:eastAsia="標楷體" w:hAnsi="標楷體" w:hint="eastAsia"/>
                <w:sz w:val="22"/>
              </w:rPr>
              <w:t>、</w:t>
            </w:r>
            <w:r w:rsidRPr="00A102E7">
              <w:rPr>
                <w:rFonts w:ascii="標楷體" w:eastAsia="標楷體" w:hAnsi="標楷體" w:hint="eastAsia"/>
                <w:bCs/>
                <w:sz w:val="22"/>
              </w:rPr>
              <w:t>6B</w:t>
            </w:r>
            <w:r w:rsidRPr="00A102E7">
              <w:rPr>
                <w:rFonts w:ascii="標楷體" w:eastAsia="標楷體" w:hAnsi="標楷體" w:hint="eastAsia"/>
                <w:sz w:val="22"/>
              </w:rPr>
              <w:t>何明峻</w:t>
            </w:r>
            <w:r>
              <w:rPr>
                <w:rFonts w:ascii="標楷體" w:eastAsia="標楷體" w:hAnsi="標楷體" w:hint="eastAsia"/>
                <w:sz w:val="22"/>
              </w:rPr>
              <w:t>、</w:t>
            </w:r>
            <w:r w:rsidRPr="00A102E7">
              <w:rPr>
                <w:rFonts w:ascii="標楷體" w:eastAsia="標楷體" w:hAnsi="標楷體" w:hint="eastAsia"/>
                <w:sz w:val="22"/>
              </w:rPr>
              <w:t>6B劉建佑</w:t>
            </w:r>
            <w:r>
              <w:rPr>
                <w:rFonts w:ascii="標楷體" w:eastAsia="標楷體" w:hAnsi="標楷體" w:hint="eastAsia"/>
                <w:sz w:val="22"/>
              </w:rPr>
              <w:t>、</w:t>
            </w:r>
            <w:r w:rsidRPr="00A102E7">
              <w:rPr>
                <w:rFonts w:ascii="標楷體" w:eastAsia="標楷體" w:hAnsi="標楷體" w:hint="eastAsia"/>
                <w:sz w:val="22"/>
              </w:rPr>
              <w:t>6D李俊誠</w:t>
            </w:r>
            <w:r>
              <w:rPr>
                <w:rFonts w:ascii="標楷體" w:eastAsia="標楷體" w:hAnsi="標楷體" w:hint="eastAsia"/>
                <w:sz w:val="22"/>
              </w:rPr>
              <w:t>、</w:t>
            </w:r>
            <w:r w:rsidRPr="00A102E7">
              <w:rPr>
                <w:rFonts w:ascii="標楷體" w:eastAsia="標楷體" w:hAnsi="標楷體" w:hint="eastAsia"/>
                <w:sz w:val="22"/>
              </w:rPr>
              <w:t>6D莫梓謙</w:t>
            </w:r>
            <w:r>
              <w:rPr>
                <w:rFonts w:ascii="標楷體" w:eastAsia="標楷體" w:hAnsi="標楷體" w:hint="eastAsia"/>
                <w:sz w:val="22"/>
              </w:rPr>
              <w:t>、</w:t>
            </w:r>
            <w:r w:rsidRPr="00A102E7">
              <w:rPr>
                <w:rFonts w:ascii="標楷體" w:eastAsia="標楷體" w:hAnsi="標楷體" w:hint="eastAsia"/>
                <w:sz w:val="22"/>
              </w:rPr>
              <w:t>6D蕭詠嵐</w:t>
            </w:r>
            <w:r>
              <w:rPr>
                <w:rFonts w:ascii="標楷體" w:eastAsia="標楷體" w:hAnsi="標楷體" w:hint="eastAsia"/>
                <w:sz w:val="22"/>
              </w:rPr>
              <w:t>、</w:t>
            </w:r>
            <w:r w:rsidRPr="00192A3E">
              <w:rPr>
                <w:rFonts w:ascii="標楷體" w:eastAsia="標楷體" w:hAnsi="標楷體" w:hint="eastAsia"/>
                <w:sz w:val="22"/>
              </w:rPr>
              <w:t>6D黃琳毓</w:t>
            </w:r>
          </w:p>
        </w:tc>
      </w:tr>
    </w:tbl>
    <w:p w14:paraId="33128B47" w14:textId="77777777" w:rsidR="000905D1" w:rsidRDefault="000905D1" w:rsidP="000905D1">
      <w:pPr>
        <w:adjustRightInd w:val="0"/>
        <w:snapToGrid w:val="0"/>
        <w:spacing w:line="280" w:lineRule="exact"/>
        <w:rPr>
          <w:rFonts w:ascii="標楷體" w:eastAsia="標楷體" w:hAnsi="標楷體"/>
          <w:b/>
          <w:color w:val="000000"/>
          <w:sz w:val="22"/>
          <w:u w:val="single"/>
        </w:rPr>
      </w:pPr>
    </w:p>
    <w:p w14:paraId="6975FCDB" w14:textId="77777777" w:rsidR="000905D1" w:rsidRPr="007E4857" w:rsidRDefault="000905D1" w:rsidP="000905D1">
      <w:pPr>
        <w:adjustRightInd w:val="0"/>
        <w:snapToGrid w:val="0"/>
        <w:spacing w:line="280" w:lineRule="exact"/>
        <w:rPr>
          <w:rFonts w:ascii="標楷體" w:eastAsia="標楷體" w:hAnsi="標楷體"/>
          <w:b/>
          <w:color w:val="000000"/>
          <w:sz w:val="22"/>
          <w:u w:val="single"/>
        </w:rPr>
      </w:pPr>
      <w:r>
        <w:rPr>
          <w:rFonts w:ascii="標楷體" w:eastAsia="標楷體" w:hAnsi="標楷體"/>
          <w:b/>
          <w:color w:val="000000"/>
          <w:sz w:val="22"/>
          <w:u w:val="single"/>
        </w:rPr>
        <w:br w:type="page"/>
      </w:r>
      <w:r w:rsidRPr="007E4857">
        <w:rPr>
          <w:rFonts w:ascii="標楷體" w:eastAsia="標楷體" w:hAnsi="標楷體" w:hint="eastAsia"/>
          <w:b/>
          <w:color w:val="000000"/>
          <w:sz w:val="22"/>
          <w:u w:val="single"/>
        </w:rPr>
        <w:t>體育</w:t>
      </w:r>
    </w:p>
    <w:tbl>
      <w:tblPr>
        <w:tblW w:w="108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0"/>
        <w:gridCol w:w="3260"/>
        <w:gridCol w:w="2268"/>
        <w:gridCol w:w="4394"/>
      </w:tblGrid>
      <w:tr w:rsidR="000905D1" w:rsidRPr="007E4857" w14:paraId="566C97D9" w14:textId="77777777" w:rsidTr="004A1569">
        <w:trPr>
          <w:cantSplit/>
          <w:trHeight w:val="313"/>
        </w:trPr>
        <w:tc>
          <w:tcPr>
            <w:tcW w:w="880" w:type="dxa"/>
            <w:shd w:val="clear" w:color="auto" w:fill="F3F3F3"/>
            <w:vAlign w:val="center"/>
          </w:tcPr>
          <w:p w14:paraId="6E724422"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月份</w:t>
            </w:r>
          </w:p>
        </w:tc>
        <w:tc>
          <w:tcPr>
            <w:tcW w:w="3260" w:type="dxa"/>
            <w:shd w:val="clear" w:color="auto" w:fill="F3F3F3"/>
            <w:vAlign w:val="center"/>
          </w:tcPr>
          <w:p w14:paraId="30ACBFBE"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項目</w:t>
            </w:r>
          </w:p>
        </w:tc>
        <w:tc>
          <w:tcPr>
            <w:tcW w:w="2268" w:type="dxa"/>
            <w:shd w:val="clear" w:color="auto" w:fill="F3F3F3"/>
            <w:vAlign w:val="center"/>
          </w:tcPr>
          <w:p w14:paraId="6E44AB5F"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主辦機構</w:t>
            </w:r>
          </w:p>
        </w:tc>
        <w:tc>
          <w:tcPr>
            <w:tcW w:w="4394" w:type="dxa"/>
            <w:shd w:val="clear" w:color="auto" w:fill="F3F3F3"/>
            <w:vAlign w:val="center"/>
          </w:tcPr>
          <w:p w14:paraId="5B6F4310"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成績</w:t>
            </w:r>
          </w:p>
        </w:tc>
      </w:tr>
      <w:tr w:rsidR="000905D1" w:rsidRPr="007E4857" w14:paraId="36D0E0F3" w14:textId="77777777" w:rsidTr="004A1569">
        <w:trPr>
          <w:cantSplit/>
          <w:trHeight w:val="313"/>
        </w:trPr>
        <w:tc>
          <w:tcPr>
            <w:tcW w:w="880" w:type="dxa"/>
            <w:shd w:val="clear" w:color="auto" w:fill="auto"/>
          </w:tcPr>
          <w:p w14:paraId="1F0A5446"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2</w:t>
            </w:r>
            <w:r w:rsidRPr="007E4857">
              <w:rPr>
                <w:rFonts w:ascii="標楷體" w:eastAsia="標楷體" w:hAnsi="標楷體"/>
                <w:color w:val="000000"/>
                <w:sz w:val="22"/>
              </w:rPr>
              <w:t>023</w:t>
            </w:r>
            <w:r w:rsidRPr="007E4857">
              <w:rPr>
                <w:rFonts w:ascii="標楷體" w:eastAsia="標楷體" w:hAnsi="標楷體" w:hint="eastAsia"/>
                <w:color w:val="000000"/>
                <w:sz w:val="22"/>
              </w:rPr>
              <w:t>年</w:t>
            </w:r>
          </w:p>
          <w:p w14:paraId="6A4FBF3E"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8月</w:t>
            </w:r>
          </w:p>
        </w:tc>
        <w:tc>
          <w:tcPr>
            <w:tcW w:w="3260" w:type="dxa"/>
            <w:shd w:val="clear" w:color="auto" w:fill="auto"/>
          </w:tcPr>
          <w:p w14:paraId="1068A81C"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cs="Arial" w:hint="eastAsia"/>
                <w:sz w:val="22"/>
              </w:rPr>
              <w:t>第三屆「閃」爍黃大仙閃避球公開賽</w:t>
            </w:r>
          </w:p>
        </w:tc>
        <w:tc>
          <w:tcPr>
            <w:tcW w:w="2268" w:type="dxa"/>
            <w:shd w:val="clear" w:color="auto" w:fill="auto"/>
          </w:tcPr>
          <w:p w14:paraId="1A05F3F2"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中國香</w:t>
            </w:r>
            <w:r w:rsidRPr="007E4857">
              <w:rPr>
                <w:rFonts w:ascii="標楷體" w:eastAsia="標楷體" w:hAnsi="標楷體" w:cs="Arial"/>
                <w:sz w:val="22"/>
              </w:rPr>
              <w:t>港閃避球</w:t>
            </w:r>
            <w:r w:rsidRPr="007E4857">
              <w:rPr>
                <w:rFonts w:ascii="標楷體" w:eastAsia="標楷體" w:hAnsi="標楷體" w:cs="Arial" w:hint="eastAsia"/>
                <w:sz w:val="22"/>
              </w:rPr>
              <w:t>總會</w:t>
            </w:r>
          </w:p>
        </w:tc>
        <w:tc>
          <w:tcPr>
            <w:tcW w:w="4394" w:type="dxa"/>
            <w:shd w:val="clear" w:color="auto" w:fill="auto"/>
          </w:tcPr>
          <w:p w14:paraId="716C401C" w14:textId="77777777" w:rsidR="000905D1" w:rsidRDefault="000905D1" w:rsidP="004A1569">
            <w:pPr>
              <w:adjustRightInd w:val="0"/>
              <w:snapToGrid w:val="0"/>
              <w:rPr>
                <w:rFonts w:ascii="標楷體" w:eastAsia="標楷體" w:hAnsi="標楷體"/>
                <w:sz w:val="22"/>
              </w:rPr>
            </w:pPr>
            <w:r w:rsidRPr="007E4857">
              <w:rPr>
                <w:rFonts w:ascii="標楷體" w:eastAsia="標楷體" w:hAnsi="標楷體" w:cs="Arial" w:hint="eastAsia"/>
                <w:sz w:val="22"/>
              </w:rPr>
              <w:t>兒童組冠軍</w:t>
            </w:r>
            <w:r w:rsidRPr="007E4857">
              <w:rPr>
                <w:rFonts w:ascii="標楷體" w:eastAsia="標楷體" w:hAnsi="標楷體" w:hint="eastAsia"/>
                <w:sz w:val="22"/>
              </w:rPr>
              <w:t>：</w:t>
            </w:r>
          </w:p>
          <w:p w14:paraId="60E47106"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color w:val="000000"/>
                <w:sz w:val="22"/>
              </w:rPr>
              <w:t>5C</w:t>
            </w:r>
            <w:r w:rsidRPr="007E4857">
              <w:rPr>
                <w:rFonts w:ascii="標楷體" w:eastAsia="標楷體" w:hAnsi="標楷體" w:hint="eastAsia"/>
                <w:sz w:val="22"/>
              </w:rPr>
              <w:t>孫海鵬、</w:t>
            </w:r>
            <w:r w:rsidRPr="007E4857">
              <w:rPr>
                <w:rFonts w:ascii="標楷體" w:eastAsia="標楷體" w:hAnsi="標楷體"/>
                <w:color w:val="000000"/>
                <w:sz w:val="22"/>
              </w:rPr>
              <w:t>6C</w:t>
            </w:r>
            <w:r w:rsidRPr="007E4857">
              <w:rPr>
                <w:rFonts w:ascii="標楷體" w:eastAsia="標楷體" w:hAnsi="標楷體" w:cs="Arial"/>
                <w:sz w:val="22"/>
              </w:rPr>
              <w:t>李奕</w:t>
            </w:r>
            <w:r w:rsidRPr="007E4857">
              <w:rPr>
                <w:rFonts w:ascii="標楷體" w:eastAsia="標楷體" w:hAnsi="標楷體" w:cs="微軟正黑體" w:hint="eastAsia"/>
                <w:sz w:val="22"/>
              </w:rPr>
              <w:t>臻</w:t>
            </w:r>
            <w:r w:rsidRPr="007E4857">
              <w:rPr>
                <w:rFonts w:ascii="標楷體" w:eastAsia="標楷體" w:hAnsi="標楷體" w:hint="eastAsia"/>
                <w:sz w:val="22"/>
              </w:rPr>
              <w:t>、</w:t>
            </w:r>
            <w:r w:rsidRPr="007E4857">
              <w:rPr>
                <w:rFonts w:ascii="標楷體" w:eastAsia="標楷體" w:hAnsi="標楷體"/>
                <w:color w:val="000000"/>
                <w:sz w:val="22"/>
              </w:rPr>
              <w:t>6C</w:t>
            </w:r>
            <w:r w:rsidRPr="007E4857">
              <w:rPr>
                <w:rFonts w:ascii="標楷體" w:eastAsia="標楷體" w:hAnsi="標楷體" w:hint="eastAsia"/>
                <w:sz w:val="22"/>
              </w:rPr>
              <w:t>劉茵</w:t>
            </w:r>
            <w:proofErr w:type="gramStart"/>
            <w:r w:rsidRPr="007E4857">
              <w:rPr>
                <w:rFonts w:ascii="標楷體" w:eastAsia="標楷體" w:hAnsi="標楷體" w:hint="eastAsia"/>
                <w:sz w:val="22"/>
              </w:rPr>
              <w:t>晞</w:t>
            </w:r>
            <w:proofErr w:type="gramEnd"/>
            <w:r w:rsidRPr="007E4857">
              <w:rPr>
                <w:rFonts w:ascii="標楷體" w:eastAsia="標楷體" w:hAnsi="標楷體" w:hint="eastAsia"/>
                <w:sz w:val="22"/>
              </w:rPr>
              <w:t>、</w:t>
            </w:r>
            <w:r w:rsidRPr="007E4857">
              <w:rPr>
                <w:rFonts w:ascii="標楷體" w:eastAsia="標楷體" w:hAnsi="標楷體"/>
                <w:color w:val="000000"/>
                <w:sz w:val="22"/>
              </w:rPr>
              <w:t>6C</w:t>
            </w:r>
            <w:r w:rsidRPr="007E4857">
              <w:rPr>
                <w:rFonts w:ascii="標楷體" w:eastAsia="標楷體" w:hAnsi="標楷體" w:hint="eastAsia"/>
                <w:sz w:val="22"/>
              </w:rPr>
              <w:t>鄧朗晴</w:t>
            </w:r>
          </w:p>
        </w:tc>
      </w:tr>
      <w:tr w:rsidR="000905D1" w:rsidRPr="007E4857" w14:paraId="4BE0F3BF" w14:textId="77777777" w:rsidTr="004A1569">
        <w:trPr>
          <w:cantSplit/>
          <w:trHeight w:val="313"/>
        </w:trPr>
        <w:tc>
          <w:tcPr>
            <w:tcW w:w="880" w:type="dxa"/>
            <w:vMerge w:val="restart"/>
            <w:shd w:val="clear" w:color="auto" w:fill="auto"/>
          </w:tcPr>
          <w:p w14:paraId="0652A817"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9月</w:t>
            </w:r>
          </w:p>
        </w:tc>
        <w:tc>
          <w:tcPr>
            <w:tcW w:w="3260" w:type="dxa"/>
            <w:shd w:val="clear" w:color="auto" w:fill="auto"/>
          </w:tcPr>
          <w:p w14:paraId="2C073DB8"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2023年度夢魂復活</w:t>
            </w:r>
            <w:proofErr w:type="gramStart"/>
            <w:r w:rsidRPr="007E4857">
              <w:rPr>
                <w:rFonts w:ascii="標楷體" w:eastAsia="標楷體" w:hAnsi="標楷體" w:hint="eastAsia"/>
                <w:sz w:val="22"/>
              </w:rPr>
              <w:t>盃</w:t>
            </w:r>
            <w:proofErr w:type="gramEnd"/>
            <w:r w:rsidRPr="007E4857">
              <w:rPr>
                <w:rFonts w:ascii="標楷體" w:eastAsia="標楷體" w:hAnsi="標楷體" w:hint="eastAsia"/>
                <w:sz w:val="22"/>
              </w:rPr>
              <w:t>足球比賽</w:t>
            </w:r>
          </w:p>
        </w:tc>
        <w:tc>
          <w:tcPr>
            <w:tcW w:w="2268" w:type="dxa"/>
            <w:shd w:val="clear" w:color="auto" w:fill="auto"/>
          </w:tcPr>
          <w:p w14:paraId="2CD77AA3"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夢魂體育會</w:t>
            </w:r>
          </w:p>
        </w:tc>
        <w:tc>
          <w:tcPr>
            <w:tcW w:w="4394" w:type="dxa"/>
            <w:shd w:val="clear" w:color="auto" w:fill="auto"/>
          </w:tcPr>
          <w:p w14:paraId="61887AEE"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初級組殿軍：</w:t>
            </w:r>
            <w:r w:rsidRPr="007E4857">
              <w:rPr>
                <w:rFonts w:ascii="標楷體" w:eastAsia="標楷體" w:hAnsi="標楷體"/>
                <w:sz w:val="22"/>
              </w:rPr>
              <w:t>1B</w:t>
            </w:r>
            <w:r w:rsidRPr="007E4857">
              <w:rPr>
                <w:rFonts w:ascii="標楷體" w:eastAsia="標楷體" w:hAnsi="標楷體" w:hint="eastAsia"/>
                <w:sz w:val="22"/>
              </w:rPr>
              <w:t>張日</w:t>
            </w:r>
            <w:proofErr w:type="gramStart"/>
            <w:r w:rsidRPr="007E4857">
              <w:rPr>
                <w:rFonts w:ascii="標楷體" w:eastAsia="標楷體" w:hAnsi="標楷體" w:hint="eastAsia"/>
                <w:sz w:val="22"/>
              </w:rPr>
              <w:t>礥</w:t>
            </w:r>
            <w:proofErr w:type="gramEnd"/>
          </w:p>
        </w:tc>
      </w:tr>
      <w:tr w:rsidR="000905D1" w:rsidRPr="007E4857" w14:paraId="5DD1EAD5" w14:textId="77777777" w:rsidTr="004A1569">
        <w:trPr>
          <w:cantSplit/>
          <w:trHeight w:val="313"/>
        </w:trPr>
        <w:tc>
          <w:tcPr>
            <w:tcW w:w="880" w:type="dxa"/>
            <w:vMerge/>
            <w:shd w:val="clear" w:color="auto" w:fill="auto"/>
          </w:tcPr>
          <w:p w14:paraId="0FF3C6D3"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161F375D"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sz w:val="22"/>
              </w:rPr>
              <w:t>沙田體育會</w:t>
            </w:r>
            <w:proofErr w:type="gramStart"/>
            <w:r w:rsidRPr="007E4857">
              <w:rPr>
                <w:rFonts w:ascii="標楷體" w:eastAsia="標楷體" w:hAnsi="標楷體"/>
                <w:sz w:val="22"/>
              </w:rPr>
              <w:t>盃</w:t>
            </w:r>
            <w:proofErr w:type="gramEnd"/>
            <w:r w:rsidRPr="007E4857">
              <w:rPr>
                <w:rFonts w:ascii="標楷體" w:eastAsia="標楷體" w:hAnsi="標楷體"/>
                <w:sz w:val="22"/>
              </w:rPr>
              <w:t>游泳錦標賽2023</w:t>
            </w:r>
          </w:p>
        </w:tc>
        <w:tc>
          <w:tcPr>
            <w:tcW w:w="2268" w:type="dxa"/>
            <w:shd w:val="clear" w:color="auto" w:fill="auto"/>
          </w:tcPr>
          <w:p w14:paraId="469BB2CB"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sz w:val="22"/>
              </w:rPr>
              <w:t>沙田體育</w:t>
            </w:r>
            <w:r w:rsidRPr="007E4857">
              <w:rPr>
                <w:rFonts w:ascii="標楷體" w:eastAsia="標楷體" w:hAnsi="標楷體" w:hint="eastAsia"/>
                <w:sz w:val="22"/>
              </w:rPr>
              <w:t>會</w:t>
            </w:r>
          </w:p>
        </w:tc>
        <w:tc>
          <w:tcPr>
            <w:tcW w:w="4394" w:type="dxa"/>
            <w:shd w:val="clear" w:color="auto" w:fill="auto"/>
          </w:tcPr>
          <w:p w14:paraId="5E26DE93" w14:textId="77777777" w:rsidR="000905D1" w:rsidRPr="007E4857" w:rsidRDefault="000905D1" w:rsidP="004A1569">
            <w:pPr>
              <w:widowControl/>
              <w:shd w:val="clear" w:color="auto" w:fill="FFFFFF"/>
              <w:adjustRightInd w:val="0"/>
              <w:snapToGrid w:val="0"/>
              <w:rPr>
                <w:rFonts w:ascii="標楷體" w:eastAsia="標楷體" w:hAnsi="標楷體"/>
                <w:sz w:val="22"/>
              </w:rPr>
            </w:pPr>
            <w:r w:rsidRPr="007E4857">
              <w:rPr>
                <w:rFonts w:ascii="標楷體" w:eastAsia="標楷體" w:hAnsi="標楷體" w:hint="eastAsia"/>
                <w:sz w:val="22"/>
              </w:rPr>
              <w:t>女子</w:t>
            </w:r>
            <w:r w:rsidRPr="007E4857">
              <w:rPr>
                <w:rFonts w:ascii="標楷體" w:eastAsia="標楷體" w:hAnsi="標楷體"/>
                <w:sz w:val="22"/>
              </w:rPr>
              <w:t>2012</w:t>
            </w:r>
            <w:r w:rsidRPr="007E4857">
              <w:rPr>
                <w:rFonts w:ascii="標楷體" w:eastAsia="標楷體" w:hAnsi="標楷體" w:hint="eastAsia"/>
                <w:sz w:val="22"/>
              </w:rPr>
              <w:t>年組總冠</w:t>
            </w:r>
            <w:r w:rsidRPr="007E4857">
              <w:rPr>
                <w:rFonts w:ascii="標楷體" w:eastAsia="標楷體" w:hAnsi="標楷體"/>
                <w:sz w:val="22"/>
              </w:rPr>
              <w:t>軍</w:t>
            </w:r>
            <w:r w:rsidRPr="007E4857">
              <w:rPr>
                <w:rFonts w:ascii="標楷體" w:eastAsia="標楷體" w:hAnsi="標楷體" w:hint="eastAsia"/>
                <w:sz w:val="22"/>
              </w:rPr>
              <w:t>：</w:t>
            </w:r>
            <w:r w:rsidRPr="007E4857">
              <w:rPr>
                <w:rFonts w:ascii="標楷體" w:eastAsia="標楷體" w:hAnsi="標楷體"/>
                <w:sz w:val="22"/>
              </w:rPr>
              <w:t>5A</w:t>
            </w:r>
            <w:r w:rsidRPr="007E4857">
              <w:rPr>
                <w:rFonts w:ascii="標楷體" w:eastAsia="標楷體" w:hAnsi="標楷體" w:hint="eastAsia"/>
                <w:sz w:val="22"/>
              </w:rPr>
              <w:t>林靜儀</w:t>
            </w:r>
          </w:p>
          <w:p w14:paraId="14359C86" w14:textId="77777777" w:rsidR="000905D1" w:rsidRPr="007E4857" w:rsidRDefault="000905D1" w:rsidP="004A1569">
            <w:pPr>
              <w:widowControl/>
              <w:shd w:val="clear" w:color="auto" w:fill="FFFFFF"/>
              <w:adjustRightInd w:val="0"/>
              <w:snapToGrid w:val="0"/>
              <w:rPr>
                <w:rFonts w:ascii="標楷體" w:eastAsia="標楷體" w:hAnsi="標楷體"/>
                <w:sz w:val="22"/>
              </w:rPr>
            </w:pPr>
            <w:proofErr w:type="gramStart"/>
            <w:r w:rsidRPr="007E4857">
              <w:rPr>
                <w:rFonts w:ascii="標楷體" w:eastAsia="標楷體" w:hAnsi="標楷體"/>
                <w:sz w:val="22"/>
              </w:rPr>
              <w:t>50</w:t>
            </w:r>
            <w:r w:rsidRPr="007E4857">
              <w:rPr>
                <w:rFonts w:ascii="標楷體" w:eastAsia="標楷體" w:hAnsi="標楷體" w:hint="eastAsia"/>
                <w:sz w:val="22"/>
              </w:rPr>
              <w:t>米背泳冠</w:t>
            </w:r>
            <w:r w:rsidRPr="007E4857">
              <w:rPr>
                <w:rFonts w:ascii="標楷體" w:eastAsia="標楷體" w:hAnsi="標楷體"/>
                <w:sz w:val="22"/>
              </w:rPr>
              <w:t>軍</w:t>
            </w:r>
            <w:proofErr w:type="gramEnd"/>
            <w:r w:rsidRPr="007E4857">
              <w:rPr>
                <w:rFonts w:ascii="標楷體" w:eastAsia="標楷體" w:hAnsi="標楷體" w:hint="eastAsia"/>
                <w:sz w:val="22"/>
              </w:rPr>
              <w:t>：</w:t>
            </w:r>
            <w:r w:rsidRPr="007E4857">
              <w:rPr>
                <w:rFonts w:ascii="標楷體" w:eastAsia="標楷體" w:hAnsi="標楷體"/>
                <w:sz w:val="22"/>
              </w:rPr>
              <w:t>5A</w:t>
            </w:r>
            <w:r w:rsidRPr="007E4857">
              <w:rPr>
                <w:rFonts w:ascii="標楷體" w:eastAsia="標楷體" w:hAnsi="標楷體" w:hint="eastAsia"/>
                <w:sz w:val="22"/>
              </w:rPr>
              <w:t>林靜儀</w:t>
            </w:r>
          </w:p>
          <w:p w14:paraId="67C28277" w14:textId="77777777" w:rsidR="000905D1" w:rsidRPr="007E4857" w:rsidRDefault="000905D1" w:rsidP="004A1569">
            <w:pPr>
              <w:widowControl/>
              <w:shd w:val="clear" w:color="auto" w:fill="FFFFFF"/>
              <w:adjustRightInd w:val="0"/>
              <w:snapToGrid w:val="0"/>
              <w:rPr>
                <w:rFonts w:ascii="標楷體" w:eastAsia="標楷體" w:hAnsi="標楷體"/>
                <w:sz w:val="22"/>
              </w:rPr>
            </w:pPr>
            <w:r w:rsidRPr="007E4857">
              <w:rPr>
                <w:rFonts w:ascii="標楷體" w:eastAsia="標楷體" w:hAnsi="標楷體"/>
                <w:sz w:val="22"/>
              </w:rPr>
              <w:t>50</w:t>
            </w:r>
            <w:r w:rsidRPr="007E4857">
              <w:rPr>
                <w:rFonts w:ascii="標楷體" w:eastAsia="標楷體" w:hAnsi="標楷體" w:hint="eastAsia"/>
                <w:sz w:val="22"/>
              </w:rPr>
              <w:t>米自由泳亞</w:t>
            </w:r>
            <w:r w:rsidRPr="007E4857">
              <w:rPr>
                <w:rFonts w:ascii="標楷體" w:eastAsia="標楷體" w:hAnsi="標楷體"/>
                <w:sz w:val="22"/>
              </w:rPr>
              <w:t>軍</w:t>
            </w:r>
            <w:r w:rsidRPr="007E4857">
              <w:rPr>
                <w:rFonts w:ascii="標楷體" w:eastAsia="標楷體" w:hAnsi="標楷體" w:hint="eastAsia"/>
                <w:sz w:val="22"/>
              </w:rPr>
              <w:t>：</w:t>
            </w:r>
            <w:r w:rsidRPr="007E4857">
              <w:rPr>
                <w:rFonts w:ascii="標楷體" w:eastAsia="標楷體" w:hAnsi="標楷體"/>
                <w:sz w:val="22"/>
              </w:rPr>
              <w:t>5A</w:t>
            </w:r>
            <w:r w:rsidRPr="007E4857">
              <w:rPr>
                <w:rFonts w:ascii="標楷體" w:eastAsia="標楷體" w:hAnsi="標楷體" w:hint="eastAsia"/>
                <w:sz w:val="22"/>
              </w:rPr>
              <w:t>林靜儀</w:t>
            </w:r>
          </w:p>
          <w:p w14:paraId="2C13FB81" w14:textId="77777777" w:rsidR="000905D1" w:rsidRPr="007E4857" w:rsidRDefault="000905D1" w:rsidP="004A1569">
            <w:pPr>
              <w:widowControl/>
              <w:shd w:val="clear" w:color="auto" w:fill="FFFFFF"/>
              <w:adjustRightInd w:val="0"/>
              <w:snapToGrid w:val="0"/>
              <w:rPr>
                <w:rFonts w:ascii="標楷體" w:eastAsia="標楷體" w:hAnsi="標楷體"/>
                <w:sz w:val="22"/>
              </w:rPr>
            </w:pPr>
            <w:r w:rsidRPr="007E4857">
              <w:rPr>
                <w:rFonts w:ascii="標楷體" w:eastAsia="標楷體" w:hAnsi="標楷體"/>
                <w:sz w:val="22"/>
              </w:rPr>
              <w:t>50</w:t>
            </w:r>
            <w:r w:rsidRPr="007E4857">
              <w:rPr>
                <w:rFonts w:ascii="標楷體" w:eastAsia="標楷體" w:hAnsi="標楷體" w:hint="eastAsia"/>
                <w:sz w:val="22"/>
              </w:rPr>
              <w:t>米蝶泳季</w:t>
            </w:r>
            <w:r w:rsidRPr="007E4857">
              <w:rPr>
                <w:rFonts w:ascii="標楷體" w:eastAsia="標楷體" w:hAnsi="標楷體"/>
                <w:sz w:val="22"/>
              </w:rPr>
              <w:t>軍</w:t>
            </w:r>
            <w:r w:rsidRPr="007E4857">
              <w:rPr>
                <w:rFonts w:ascii="標楷體" w:eastAsia="標楷體" w:hAnsi="標楷體" w:hint="eastAsia"/>
                <w:sz w:val="22"/>
              </w:rPr>
              <w:t>：</w:t>
            </w:r>
            <w:r w:rsidRPr="007E4857">
              <w:rPr>
                <w:rFonts w:ascii="標楷體" w:eastAsia="標楷體" w:hAnsi="標楷體"/>
                <w:sz w:val="22"/>
              </w:rPr>
              <w:t>5A</w:t>
            </w:r>
            <w:r w:rsidRPr="007E4857">
              <w:rPr>
                <w:rFonts w:ascii="標楷體" w:eastAsia="標楷體" w:hAnsi="標楷體" w:hint="eastAsia"/>
                <w:sz w:val="22"/>
              </w:rPr>
              <w:t>林靜儀</w:t>
            </w:r>
          </w:p>
          <w:p w14:paraId="15A44966" w14:textId="77777777" w:rsidR="000905D1" w:rsidRPr="007E4857" w:rsidRDefault="000905D1" w:rsidP="004A1569">
            <w:pPr>
              <w:widowControl/>
              <w:shd w:val="clear" w:color="auto" w:fill="FFFFFF"/>
              <w:adjustRightInd w:val="0"/>
              <w:snapToGrid w:val="0"/>
              <w:rPr>
                <w:rFonts w:ascii="Helvetica" w:eastAsia="Times New Roman" w:hAnsi="Helvetica" w:cs="Helvetica"/>
                <w:color w:val="1D2228"/>
                <w:kern w:val="0"/>
                <w:sz w:val="22"/>
              </w:rPr>
            </w:pPr>
            <w:proofErr w:type="gramStart"/>
            <w:r w:rsidRPr="007E4857">
              <w:rPr>
                <w:rFonts w:ascii="標楷體" w:eastAsia="標楷體" w:hAnsi="標楷體"/>
                <w:sz w:val="22"/>
              </w:rPr>
              <w:t>50</w:t>
            </w:r>
            <w:r w:rsidRPr="007E4857">
              <w:rPr>
                <w:rFonts w:ascii="標楷體" w:eastAsia="標楷體" w:hAnsi="標楷體" w:hint="eastAsia"/>
                <w:sz w:val="22"/>
              </w:rPr>
              <w:t>米胸泳殿</w:t>
            </w:r>
            <w:r w:rsidRPr="007E4857">
              <w:rPr>
                <w:rFonts w:ascii="標楷體" w:eastAsia="標楷體" w:hAnsi="標楷體"/>
                <w:sz w:val="22"/>
              </w:rPr>
              <w:t>軍</w:t>
            </w:r>
            <w:proofErr w:type="gramEnd"/>
            <w:r w:rsidRPr="007E4857">
              <w:rPr>
                <w:rFonts w:ascii="標楷體" w:eastAsia="標楷體" w:hAnsi="標楷體" w:hint="eastAsia"/>
                <w:sz w:val="22"/>
              </w:rPr>
              <w:t>：</w:t>
            </w:r>
            <w:r w:rsidRPr="007E4857">
              <w:rPr>
                <w:rFonts w:ascii="標楷體" w:eastAsia="標楷體" w:hAnsi="標楷體"/>
                <w:sz w:val="22"/>
              </w:rPr>
              <w:t>5A</w:t>
            </w:r>
            <w:r w:rsidRPr="007E4857">
              <w:rPr>
                <w:rFonts w:ascii="標楷體" w:eastAsia="標楷體" w:hAnsi="標楷體" w:hint="eastAsia"/>
                <w:sz w:val="22"/>
              </w:rPr>
              <w:t>林靜儀</w:t>
            </w:r>
          </w:p>
          <w:p w14:paraId="5AA0971C"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sz w:val="22"/>
              </w:rPr>
              <w:t>4×50</w:t>
            </w:r>
            <w:r w:rsidRPr="007E4857">
              <w:rPr>
                <w:rFonts w:ascii="標楷體" w:eastAsia="標楷體" w:hAnsi="標楷體" w:hint="eastAsia"/>
                <w:sz w:val="22"/>
              </w:rPr>
              <w:t>米自由泳接力冠</w:t>
            </w:r>
            <w:r w:rsidRPr="007E4857">
              <w:rPr>
                <w:rFonts w:ascii="標楷體" w:eastAsia="標楷體" w:hAnsi="標楷體"/>
                <w:sz w:val="22"/>
              </w:rPr>
              <w:t>軍</w:t>
            </w:r>
            <w:r w:rsidRPr="007E4857">
              <w:rPr>
                <w:rFonts w:ascii="標楷體" w:eastAsia="標楷體" w:hAnsi="標楷體" w:hint="eastAsia"/>
                <w:sz w:val="22"/>
              </w:rPr>
              <w:t>：</w:t>
            </w:r>
            <w:r w:rsidRPr="007E4857">
              <w:rPr>
                <w:rFonts w:ascii="標楷體" w:eastAsia="標楷體" w:hAnsi="標楷體"/>
                <w:sz w:val="22"/>
              </w:rPr>
              <w:t>5A</w:t>
            </w:r>
            <w:r w:rsidRPr="007E4857">
              <w:rPr>
                <w:rFonts w:ascii="標楷體" w:eastAsia="標楷體" w:hAnsi="標楷體" w:hint="eastAsia"/>
                <w:sz w:val="22"/>
              </w:rPr>
              <w:t>林靜儀</w:t>
            </w:r>
          </w:p>
        </w:tc>
      </w:tr>
      <w:tr w:rsidR="000905D1" w:rsidRPr="007E4857" w14:paraId="11BE5B03" w14:textId="77777777" w:rsidTr="004A1569">
        <w:trPr>
          <w:cantSplit/>
          <w:trHeight w:val="276"/>
        </w:trPr>
        <w:tc>
          <w:tcPr>
            <w:tcW w:w="880" w:type="dxa"/>
            <w:vMerge/>
          </w:tcPr>
          <w:p w14:paraId="592AC92A"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59743DA7"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第</w:t>
            </w:r>
            <w:r w:rsidRPr="007E4857">
              <w:rPr>
                <w:rFonts w:ascii="標楷體" w:eastAsia="標楷體" w:hAnsi="標楷體"/>
                <w:sz w:val="22"/>
              </w:rPr>
              <w:t>39</w:t>
            </w:r>
            <w:r w:rsidRPr="007E4857">
              <w:rPr>
                <w:rFonts w:ascii="標楷體" w:eastAsia="標楷體" w:hAnsi="標楷體" w:hint="eastAsia"/>
                <w:sz w:val="22"/>
              </w:rPr>
              <w:t>屆沙田區分</w:t>
            </w:r>
            <w:proofErr w:type="gramStart"/>
            <w:r w:rsidRPr="007E4857">
              <w:rPr>
                <w:rFonts w:ascii="標楷體" w:eastAsia="標楷體" w:hAnsi="標楷體" w:hint="eastAsia"/>
                <w:sz w:val="22"/>
              </w:rPr>
              <w:t>齡</w:t>
            </w:r>
            <w:proofErr w:type="gramEnd"/>
            <w:r w:rsidRPr="007E4857">
              <w:rPr>
                <w:rFonts w:ascii="標楷體" w:eastAsia="標楷體" w:hAnsi="標楷體" w:hint="eastAsia"/>
                <w:sz w:val="22"/>
              </w:rPr>
              <w:t>游泳比賽</w:t>
            </w:r>
          </w:p>
        </w:tc>
        <w:tc>
          <w:tcPr>
            <w:tcW w:w="2268" w:type="dxa"/>
          </w:tcPr>
          <w:p w14:paraId="5B6E1100"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sz w:val="22"/>
              </w:rPr>
              <w:t>沙田體育</w:t>
            </w:r>
            <w:r w:rsidRPr="007E4857">
              <w:rPr>
                <w:rFonts w:ascii="標楷體" w:eastAsia="標楷體" w:hAnsi="標楷體" w:hint="eastAsia"/>
                <w:sz w:val="22"/>
              </w:rPr>
              <w:t>會</w:t>
            </w:r>
          </w:p>
        </w:tc>
        <w:tc>
          <w:tcPr>
            <w:tcW w:w="4394" w:type="dxa"/>
          </w:tcPr>
          <w:p w14:paraId="288F04F8" w14:textId="77777777" w:rsidR="000905D1" w:rsidRPr="007E4857" w:rsidRDefault="000905D1" w:rsidP="004A1569">
            <w:pPr>
              <w:widowControl/>
              <w:shd w:val="clear" w:color="auto" w:fill="FFFFFF"/>
              <w:adjustRightInd w:val="0"/>
              <w:snapToGrid w:val="0"/>
              <w:rPr>
                <w:rFonts w:ascii="標楷體" w:eastAsia="標楷體" w:hAnsi="標楷體"/>
                <w:color w:val="000000"/>
                <w:sz w:val="22"/>
              </w:rPr>
            </w:pPr>
            <w:r w:rsidRPr="007E4857">
              <w:rPr>
                <w:rFonts w:ascii="標楷體" w:eastAsia="標楷體" w:hAnsi="標楷體" w:hint="eastAsia"/>
                <w:sz w:val="22"/>
              </w:rPr>
              <w:t>女子青少年</w:t>
            </w:r>
            <w:r w:rsidRPr="007E4857">
              <w:rPr>
                <w:rFonts w:ascii="標楷體" w:eastAsia="標楷體" w:hAnsi="標楷體"/>
                <w:sz w:val="22"/>
              </w:rPr>
              <w:t>HIJ</w:t>
            </w:r>
            <w:r w:rsidRPr="007E4857">
              <w:rPr>
                <w:rFonts w:ascii="標楷體" w:eastAsia="標楷體" w:hAnsi="標楷體" w:hint="eastAsia"/>
                <w:sz w:val="22"/>
              </w:rPr>
              <w:t>組</w:t>
            </w:r>
            <w:r w:rsidRPr="007E4857">
              <w:rPr>
                <w:rFonts w:ascii="標楷體" w:eastAsia="標楷體" w:hAnsi="標楷體"/>
                <w:sz w:val="22"/>
              </w:rPr>
              <w:t>4×50</w:t>
            </w:r>
            <w:r w:rsidRPr="007E4857">
              <w:rPr>
                <w:rFonts w:ascii="標楷體" w:eastAsia="標楷體" w:hAnsi="標楷體" w:hint="eastAsia"/>
                <w:sz w:val="22"/>
              </w:rPr>
              <w:t>米自由泳接力季</w:t>
            </w:r>
            <w:r w:rsidRPr="007E4857">
              <w:rPr>
                <w:rFonts w:ascii="標楷體" w:eastAsia="標楷體" w:hAnsi="標楷體"/>
                <w:sz w:val="22"/>
              </w:rPr>
              <w:t>軍</w:t>
            </w:r>
            <w:r w:rsidRPr="007E4857">
              <w:rPr>
                <w:rFonts w:ascii="標楷體" w:eastAsia="標楷體" w:hAnsi="標楷體" w:hint="eastAsia"/>
                <w:sz w:val="22"/>
              </w:rPr>
              <w:t>:</w:t>
            </w:r>
            <w:r w:rsidRPr="007E4857">
              <w:rPr>
                <w:rFonts w:ascii="標楷體" w:eastAsia="標楷體" w:hAnsi="標楷體"/>
                <w:sz w:val="22"/>
              </w:rPr>
              <w:t xml:space="preserve"> 5B</w:t>
            </w:r>
            <w:r w:rsidRPr="007E4857">
              <w:rPr>
                <w:rFonts w:ascii="標楷體" w:eastAsia="標楷體" w:hAnsi="標楷體" w:hint="eastAsia"/>
                <w:sz w:val="22"/>
              </w:rPr>
              <w:t>梁碧</w:t>
            </w:r>
            <w:proofErr w:type="gramStart"/>
            <w:r w:rsidRPr="007E4857">
              <w:rPr>
                <w:rFonts w:ascii="標楷體" w:eastAsia="標楷體" w:hAnsi="標楷體" w:hint="eastAsia"/>
                <w:sz w:val="22"/>
              </w:rPr>
              <w:t>烔</w:t>
            </w:r>
            <w:proofErr w:type="gramEnd"/>
          </w:p>
        </w:tc>
      </w:tr>
      <w:tr w:rsidR="000905D1" w:rsidRPr="007E4857" w14:paraId="34059F62" w14:textId="77777777" w:rsidTr="004A1569">
        <w:trPr>
          <w:cantSplit/>
          <w:trHeight w:val="276"/>
        </w:trPr>
        <w:tc>
          <w:tcPr>
            <w:tcW w:w="880" w:type="dxa"/>
            <w:vMerge/>
          </w:tcPr>
          <w:p w14:paraId="4EB64F6A"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431180BB"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袋鼠</w:t>
            </w:r>
            <w:proofErr w:type="gramStart"/>
            <w:r w:rsidRPr="007E4857">
              <w:rPr>
                <w:rFonts w:ascii="標楷體" w:eastAsia="標楷體" w:hAnsi="標楷體" w:hint="eastAsia"/>
                <w:sz w:val="22"/>
              </w:rPr>
              <w:t>盃</w:t>
            </w:r>
            <w:proofErr w:type="gramEnd"/>
            <w:r w:rsidRPr="007E4857">
              <w:rPr>
                <w:rFonts w:ascii="標楷體" w:eastAsia="標楷體" w:hAnsi="標楷體" w:hint="eastAsia"/>
                <w:sz w:val="22"/>
              </w:rPr>
              <w:t>舞蹈比賽2</w:t>
            </w:r>
            <w:r w:rsidRPr="007E4857">
              <w:rPr>
                <w:rFonts w:ascii="標楷體" w:eastAsia="標楷體" w:hAnsi="標楷體"/>
                <w:sz w:val="22"/>
              </w:rPr>
              <w:t>023</w:t>
            </w:r>
          </w:p>
        </w:tc>
        <w:tc>
          <w:tcPr>
            <w:tcW w:w="2268" w:type="dxa"/>
          </w:tcPr>
          <w:p w14:paraId="11845D01"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香港舞蹈總會</w:t>
            </w:r>
          </w:p>
        </w:tc>
        <w:tc>
          <w:tcPr>
            <w:tcW w:w="4394" w:type="dxa"/>
          </w:tcPr>
          <w:p w14:paraId="1DF0A564"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現代爵士舞組一級金獎：</w:t>
            </w:r>
            <w:r w:rsidRPr="007E4857">
              <w:rPr>
                <w:rFonts w:ascii="標楷體" w:eastAsia="標楷體" w:hAnsi="標楷體"/>
                <w:sz w:val="22"/>
              </w:rPr>
              <w:t>6D</w:t>
            </w:r>
            <w:r w:rsidRPr="007E4857">
              <w:rPr>
                <w:rFonts w:ascii="標楷體" w:eastAsia="標楷體" w:hAnsi="標楷體" w:hint="eastAsia"/>
                <w:sz w:val="22"/>
              </w:rPr>
              <w:t>葉希敏</w:t>
            </w:r>
          </w:p>
        </w:tc>
      </w:tr>
      <w:tr w:rsidR="000905D1" w:rsidRPr="007E4857" w14:paraId="2461FC3B" w14:textId="77777777" w:rsidTr="004A1569">
        <w:trPr>
          <w:cantSplit/>
          <w:trHeight w:val="276"/>
        </w:trPr>
        <w:tc>
          <w:tcPr>
            <w:tcW w:w="880" w:type="dxa"/>
            <w:vMerge/>
          </w:tcPr>
          <w:p w14:paraId="56C032F7"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267008B2"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一帶一路新加坡國際文化節第五屆國際武術大賽</w:t>
            </w:r>
          </w:p>
        </w:tc>
        <w:tc>
          <w:tcPr>
            <w:tcW w:w="2268" w:type="dxa"/>
          </w:tcPr>
          <w:p w14:paraId="330A5BC6"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新加坡國際武術文化交流中心</w:t>
            </w:r>
          </w:p>
        </w:tc>
        <w:tc>
          <w:tcPr>
            <w:tcW w:w="4394" w:type="dxa"/>
          </w:tcPr>
          <w:p w14:paraId="2F6F7CDE" w14:textId="77777777" w:rsidR="000905D1" w:rsidRPr="007E4857" w:rsidRDefault="000905D1" w:rsidP="004A1569">
            <w:pPr>
              <w:adjustRightInd w:val="0"/>
              <w:snapToGrid w:val="0"/>
              <w:rPr>
                <w:rFonts w:ascii="標楷體" w:eastAsia="標楷體" w:hAnsi="標楷體"/>
                <w:sz w:val="22"/>
              </w:rPr>
            </w:pPr>
            <w:proofErr w:type="gramStart"/>
            <w:r w:rsidRPr="007E4857">
              <w:rPr>
                <w:rFonts w:ascii="標楷體" w:eastAsia="標楷體" w:hAnsi="標楷體" w:hint="eastAsia"/>
                <w:sz w:val="22"/>
              </w:rPr>
              <w:t>五步拳一等</w:t>
            </w:r>
            <w:proofErr w:type="gramEnd"/>
            <w:r w:rsidRPr="007E4857">
              <w:rPr>
                <w:rFonts w:ascii="標楷體" w:eastAsia="標楷體" w:hAnsi="標楷體" w:hint="eastAsia"/>
                <w:sz w:val="22"/>
              </w:rPr>
              <w:t>獎：</w:t>
            </w:r>
            <w:r w:rsidRPr="007E4857">
              <w:rPr>
                <w:rFonts w:ascii="標楷體" w:eastAsia="標楷體" w:hAnsi="標楷體"/>
                <w:sz w:val="22"/>
              </w:rPr>
              <w:t>6D</w:t>
            </w:r>
            <w:r w:rsidRPr="007E4857">
              <w:rPr>
                <w:rFonts w:ascii="標楷體" w:eastAsia="標楷體" w:hAnsi="標楷體" w:hint="eastAsia"/>
                <w:sz w:val="22"/>
              </w:rPr>
              <w:t>單睿媫</w:t>
            </w:r>
          </w:p>
          <w:p w14:paraId="6316247E"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三段槍術一等獎：</w:t>
            </w:r>
            <w:r w:rsidRPr="007E4857">
              <w:rPr>
                <w:rFonts w:ascii="標楷體" w:eastAsia="標楷體" w:hAnsi="標楷體"/>
                <w:sz w:val="22"/>
              </w:rPr>
              <w:t>6D</w:t>
            </w:r>
            <w:r w:rsidRPr="007E4857">
              <w:rPr>
                <w:rFonts w:ascii="標楷體" w:eastAsia="標楷體" w:hAnsi="標楷體" w:hint="eastAsia"/>
                <w:sz w:val="22"/>
              </w:rPr>
              <w:t>單睿媫</w:t>
            </w:r>
          </w:p>
          <w:p w14:paraId="6382D96D"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三段劍一等獎：</w:t>
            </w:r>
            <w:r w:rsidRPr="007E4857">
              <w:rPr>
                <w:rFonts w:ascii="標楷體" w:eastAsia="標楷體" w:hAnsi="標楷體"/>
                <w:sz w:val="22"/>
              </w:rPr>
              <w:t>6D</w:t>
            </w:r>
            <w:r w:rsidRPr="007E4857">
              <w:rPr>
                <w:rFonts w:ascii="標楷體" w:eastAsia="標楷體" w:hAnsi="標楷體" w:hint="eastAsia"/>
                <w:sz w:val="22"/>
              </w:rPr>
              <w:t>單睿媫</w:t>
            </w:r>
          </w:p>
          <w:p w14:paraId="2DDC1AC4"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三段長拳二等獎：</w:t>
            </w:r>
            <w:r w:rsidRPr="007E4857">
              <w:rPr>
                <w:rFonts w:ascii="標楷體" w:eastAsia="標楷體" w:hAnsi="標楷體"/>
                <w:sz w:val="22"/>
              </w:rPr>
              <w:t>6D</w:t>
            </w:r>
            <w:r w:rsidRPr="007E4857">
              <w:rPr>
                <w:rFonts w:ascii="標楷體" w:eastAsia="標楷體" w:hAnsi="標楷體" w:hint="eastAsia"/>
                <w:sz w:val="22"/>
              </w:rPr>
              <w:t>單睿媫</w:t>
            </w:r>
          </w:p>
          <w:p w14:paraId="6FFBA7D1"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四段劍二等獎：</w:t>
            </w:r>
            <w:r w:rsidRPr="007E4857">
              <w:rPr>
                <w:rFonts w:ascii="標楷體" w:eastAsia="標楷體" w:hAnsi="標楷體"/>
                <w:sz w:val="22"/>
              </w:rPr>
              <w:t>6D</w:t>
            </w:r>
            <w:r w:rsidRPr="007E4857">
              <w:rPr>
                <w:rFonts w:ascii="標楷體" w:eastAsia="標楷體" w:hAnsi="標楷體" w:hint="eastAsia"/>
                <w:sz w:val="22"/>
              </w:rPr>
              <w:t>單睿媫</w:t>
            </w:r>
          </w:p>
        </w:tc>
      </w:tr>
      <w:tr w:rsidR="000905D1" w:rsidRPr="007E4857" w14:paraId="113B3D0D" w14:textId="77777777" w:rsidTr="004A1569">
        <w:trPr>
          <w:cantSplit/>
          <w:trHeight w:val="276"/>
        </w:trPr>
        <w:tc>
          <w:tcPr>
            <w:tcW w:w="880" w:type="dxa"/>
            <w:vMerge/>
          </w:tcPr>
          <w:p w14:paraId="5E162E49"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13FA91F8"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出花園五人足球大賽2</w:t>
            </w:r>
            <w:r w:rsidRPr="007E4857">
              <w:rPr>
                <w:rFonts w:ascii="標楷體" w:eastAsia="標楷體" w:hAnsi="標楷體"/>
                <w:sz w:val="22"/>
              </w:rPr>
              <w:t>023</w:t>
            </w:r>
          </w:p>
        </w:tc>
        <w:tc>
          <w:tcPr>
            <w:tcW w:w="2268" w:type="dxa"/>
          </w:tcPr>
          <w:p w14:paraId="0EBE9CB5" w14:textId="77777777" w:rsidR="000905D1" w:rsidRPr="007E4857" w:rsidRDefault="000905D1" w:rsidP="004A1569">
            <w:pPr>
              <w:adjustRightInd w:val="0"/>
              <w:snapToGrid w:val="0"/>
              <w:rPr>
                <w:rFonts w:ascii="標楷體" w:eastAsia="標楷體" w:hAnsi="標楷體"/>
                <w:color w:val="000000"/>
                <w:sz w:val="22"/>
              </w:rPr>
            </w:pPr>
            <w:proofErr w:type="gramStart"/>
            <w:r w:rsidRPr="007E4857">
              <w:rPr>
                <w:rFonts w:ascii="標楷體" w:eastAsia="標楷體" w:hAnsi="標楷體" w:hint="eastAsia"/>
                <w:sz w:val="22"/>
              </w:rPr>
              <w:t>香港潮屬社團</w:t>
            </w:r>
            <w:proofErr w:type="gramEnd"/>
            <w:r w:rsidRPr="007E4857">
              <w:rPr>
                <w:rFonts w:ascii="標楷體" w:eastAsia="標楷體" w:hAnsi="標楷體" w:hint="eastAsia"/>
                <w:sz w:val="22"/>
              </w:rPr>
              <w:t>總</w:t>
            </w:r>
          </w:p>
        </w:tc>
        <w:tc>
          <w:tcPr>
            <w:tcW w:w="4394" w:type="dxa"/>
          </w:tcPr>
          <w:p w14:paraId="418E756A"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亞軍：</w:t>
            </w:r>
            <w:r w:rsidRPr="007E4857">
              <w:rPr>
                <w:rFonts w:ascii="標楷體" w:eastAsia="標楷體" w:hAnsi="標楷體"/>
                <w:sz w:val="22"/>
              </w:rPr>
              <w:t>6D</w:t>
            </w:r>
            <w:r w:rsidRPr="007E4857">
              <w:rPr>
                <w:rFonts w:ascii="標楷體" w:eastAsia="標楷體" w:hAnsi="標楷體" w:hint="eastAsia"/>
                <w:sz w:val="22"/>
              </w:rPr>
              <w:t>歐陽諾</w:t>
            </w:r>
          </w:p>
        </w:tc>
      </w:tr>
      <w:tr w:rsidR="000905D1" w:rsidRPr="007E4857" w14:paraId="7C2610C5" w14:textId="77777777" w:rsidTr="004A1569">
        <w:trPr>
          <w:cantSplit/>
          <w:trHeight w:val="276"/>
        </w:trPr>
        <w:tc>
          <w:tcPr>
            <w:tcW w:w="880" w:type="dxa"/>
            <w:vMerge/>
          </w:tcPr>
          <w:p w14:paraId="28A1D186"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62EFC530"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安</w:t>
            </w:r>
            <w:proofErr w:type="gramStart"/>
            <w:r w:rsidRPr="007E4857">
              <w:rPr>
                <w:rFonts w:ascii="標楷體" w:eastAsia="標楷體" w:hAnsi="標楷體" w:hint="eastAsia"/>
                <w:sz w:val="22"/>
              </w:rPr>
              <w:t>達臣x鬥波</w:t>
            </w:r>
            <w:proofErr w:type="gramEnd"/>
            <w:r w:rsidRPr="007E4857">
              <w:rPr>
                <w:rFonts w:ascii="標楷體" w:eastAsia="標楷體" w:hAnsi="標楷體" w:hint="eastAsia"/>
                <w:sz w:val="22"/>
              </w:rPr>
              <w:t>7人足球挑戰</w:t>
            </w:r>
            <w:proofErr w:type="gramStart"/>
            <w:r w:rsidRPr="007E4857">
              <w:rPr>
                <w:rFonts w:ascii="標楷體" w:eastAsia="標楷體" w:hAnsi="標楷體" w:hint="eastAsia"/>
                <w:sz w:val="22"/>
              </w:rPr>
              <w:t>盃</w:t>
            </w:r>
            <w:proofErr w:type="gramEnd"/>
          </w:p>
        </w:tc>
        <w:tc>
          <w:tcPr>
            <w:tcW w:w="2268" w:type="dxa"/>
          </w:tcPr>
          <w:p w14:paraId="236CB588" w14:textId="77777777" w:rsidR="000905D1" w:rsidRPr="007E4857" w:rsidRDefault="000905D1" w:rsidP="004A1569">
            <w:pPr>
              <w:adjustRightInd w:val="0"/>
              <w:snapToGrid w:val="0"/>
              <w:rPr>
                <w:rFonts w:ascii="標楷體" w:eastAsia="標楷體" w:hAnsi="標楷體"/>
                <w:color w:val="000000"/>
                <w:sz w:val="22"/>
              </w:rPr>
            </w:pPr>
            <w:proofErr w:type="gramStart"/>
            <w:r w:rsidRPr="007E4857">
              <w:rPr>
                <w:rFonts w:ascii="標楷體" w:eastAsia="標楷體" w:hAnsi="標楷體" w:hint="eastAsia"/>
                <w:sz w:val="22"/>
              </w:rPr>
              <w:t>安達臣</w:t>
            </w:r>
            <w:proofErr w:type="gramEnd"/>
          </w:p>
        </w:tc>
        <w:tc>
          <w:tcPr>
            <w:tcW w:w="4394" w:type="dxa"/>
          </w:tcPr>
          <w:p w14:paraId="1C7CD5E2" w14:textId="77777777" w:rsidR="000905D1" w:rsidRPr="007E4857" w:rsidRDefault="000905D1" w:rsidP="004A1569">
            <w:pPr>
              <w:adjustRightInd w:val="0"/>
              <w:snapToGrid w:val="0"/>
              <w:rPr>
                <w:rFonts w:ascii="標楷體" w:eastAsia="標楷體" w:hAnsi="標楷體"/>
                <w:color w:val="000000"/>
                <w:sz w:val="22"/>
              </w:rPr>
            </w:pPr>
            <w:proofErr w:type="gramStart"/>
            <w:r w:rsidRPr="007E4857">
              <w:rPr>
                <w:rFonts w:ascii="標楷體" w:eastAsia="標楷體" w:hAnsi="標楷體" w:hint="eastAsia"/>
                <w:sz w:val="22"/>
              </w:rPr>
              <w:t>盃</w:t>
            </w:r>
            <w:proofErr w:type="gramEnd"/>
            <w:r w:rsidRPr="007E4857">
              <w:rPr>
                <w:rFonts w:ascii="標楷體" w:eastAsia="標楷體" w:hAnsi="標楷體" w:hint="eastAsia"/>
                <w:sz w:val="22"/>
              </w:rPr>
              <w:t>賽殿軍：</w:t>
            </w:r>
            <w:r w:rsidRPr="007E4857">
              <w:rPr>
                <w:rFonts w:ascii="標楷體" w:eastAsia="標楷體" w:hAnsi="標楷體"/>
                <w:sz w:val="22"/>
              </w:rPr>
              <w:t>6D</w:t>
            </w:r>
            <w:r w:rsidRPr="007E4857">
              <w:rPr>
                <w:rFonts w:ascii="標楷體" w:eastAsia="標楷體" w:hAnsi="標楷體" w:hint="eastAsia"/>
                <w:sz w:val="22"/>
              </w:rPr>
              <w:t>歐陽諾</w:t>
            </w:r>
          </w:p>
        </w:tc>
      </w:tr>
      <w:tr w:rsidR="000905D1" w:rsidRPr="007E4857" w14:paraId="1B81DB99" w14:textId="77777777" w:rsidTr="004A1569">
        <w:trPr>
          <w:cantSplit/>
          <w:trHeight w:val="276"/>
        </w:trPr>
        <w:tc>
          <w:tcPr>
            <w:tcW w:w="880" w:type="dxa"/>
            <w:vMerge/>
          </w:tcPr>
          <w:p w14:paraId="5B5E5551"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4CFBF917"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萬立</w:t>
            </w:r>
            <w:proofErr w:type="gramStart"/>
            <w:r w:rsidRPr="007E4857">
              <w:rPr>
                <w:rFonts w:ascii="標楷體" w:eastAsia="標楷體" w:hAnsi="標楷體" w:hint="eastAsia"/>
                <w:sz w:val="22"/>
              </w:rPr>
              <w:t>盃</w:t>
            </w:r>
            <w:proofErr w:type="gramEnd"/>
            <w:r w:rsidRPr="007E4857">
              <w:rPr>
                <w:rFonts w:ascii="標楷體" w:eastAsia="標楷體" w:hAnsi="標楷體" w:hint="eastAsia"/>
                <w:sz w:val="22"/>
              </w:rPr>
              <w:t>足球賽</w:t>
            </w:r>
          </w:p>
        </w:tc>
        <w:tc>
          <w:tcPr>
            <w:tcW w:w="2268" w:type="dxa"/>
          </w:tcPr>
          <w:p w14:paraId="798FBA13"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萬立</w:t>
            </w:r>
            <w:proofErr w:type="gramStart"/>
            <w:r w:rsidRPr="007E4857">
              <w:rPr>
                <w:rFonts w:ascii="標楷體" w:eastAsia="標楷體" w:hAnsi="標楷體" w:hint="eastAsia"/>
                <w:sz w:val="22"/>
              </w:rPr>
              <w:t>盃</w:t>
            </w:r>
            <w:proofErr w:type="gramEnd"/>
            <w:r w:rsidRPr="007E4857">
              <w:rPr>
                <w:rFonts w:ascii="標楷體" w:eastAsia="標楷體" w:hAnsi="標楷體" w:hint="eastAsia"/>
                <w:sz w:val="22"/>
              </w:rPr>
              <w:t>比賽委員會</w:t>
            </w:r>
          </w:p>
        </w:tc>
        <w:tc>
          <w:tcPr>
            <w:tcW w:w="4394" w:type="dxa"/>
          </w:tcPr>
          <w:p w14:paraId="19E25920"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sz w:val="22"/>
              </w:rPr>
              <w:t>U12</w:t>
            </w:r>
            <w:r w:rsidRPr="007E4857">
              <w:rPr>
                <w:rFonts w:ascii="標楷體" w:eastAsia="標楷體" w:hAnsi="標楷體" w:hint="eastAsia"/>
                <w:sz w:val="22"/>
              </w:rPr>
              <w:t>組亞軍：</w:t>
            </w:r>
            <w:r w:rsidRPr="007E4857">
              <w:rPr>
                <w:rFonts w:ascii="標楷體" w:eastAsia="標楷體" w:hAnsi="標楷體"/>
                <w:sz w:val="22"/>
              </w:rPr>
              <w:t>6D</w:t>
            </w:r>
            <w:r w:rsidRPr="007E4857">
              <w:rPr>
                <w:rFonts w:ascii="標楷體" w:eastAsia="標楷體" w:hAnsi="標楷體" w:hint="eastAsia"/>
                <w:sz w:val="22"/>
              </w:rPr>
              <w:t>歐陽諾</w:t>
            </w:r>
          </w:p>
        </w:tc>
      </w:tr>
      <w:tr w:rsidR="000905D1" w:rsidRPr="007E4857" w14:paraId="37EE8BB8" w14:textId="77777777" w:rsidTr="004A1569">
        <w:trPr>
          <w:cantSplit/>
          <w:trHeight w:val="276"/>
        </w:trPr>
        <w:tc>
          <w:tcPr>
            <w:tcW w:w="880" w:type="dxa"/>
            <w:vMerge/>
          </w:tcPr>
          <w:p w14:paraId="5FD22E2F"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1D42A45B"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第二屆香港青年發展聯盟</w:t>
            </w:r>
            <w:proofErr w:type="gramStart"/>
            <w:r w:rsidRPr="007E4857">
              <w:rPr>
                <w:rFonts w:ascii="標楷體" w:eastAsia="標楷體" w:hAnsi="標楷體" w:hint="eastAsia"/>
                <w:sz w:val="22"/>
              </w:rPr>
              <w:t>盃</w:t>
            </w:r>
            <w:proofErr w:type="gramEnd"/>
            <w:r w:rsidRPr="007E4857">
              <w:rPr>
                <w:rFonts w:ascii="標楷體" w:eastAsia="標楷體" w:hAnsi="標楷體" w:hint="eastAsia"/>
                <w:sz w:val="22"/>
              </w:rPr>
              <w:t>足球賽</w:t>
            </w:r>
          </w:p>
        </w:tc>
        <w:tc>
          <w:tcPr>
            <w:tcW w:w="2268" w:type="dxa"/>
          </w:tcPr>
          <w:p w14:paraId="20A80463"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香港青年發展聯盟</w:t>
            </w:r>
          </w:p>
        </w:tc>
        <w:tc>
          <w:tcPr>
            <w:tcW w:w="4394" w:type="dxa"/>
          </w:tcPr>
          <w:p w14:paraId="68BD0ED2"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2</w:t>
            </w:r>
            <w:r w:rsidRPr="007E4857">
              <w:rPr>
                <w:rFonts w:ascii="標楷體" w:eastAsia="標楷體" w:hAnsi="標楷體"/>
                <w:sz w:val="22"/>
              </w:rPr>
              <w:t>012</w:t>
            </w:r>
            <w:r w:rsidRPr="007E4857">
              <w:rPr>
                <w:rFonts w:ascii="標楷體" w:eastAsia="標楷體" w:hAnsi="標楷體" w:hint="eastAsia"/>
                <w:sz w:val="22"/>
              </w:rPr>
              <w:t>組冠軍：</w:t>
            </w:r>
            <w:r w:rsidRPr="007E4857">
              <w:rPr>
                <w:rFonts w:ascii="標楷體" w:eastAsia="標楷體" w:hAnsi="標楷體"/>
                <w:sz w:val="22"/>
              </w:rPr>
              <w:t>6D</w:t>
            </w:r>
            <w:r w:rsidRPr="007E4857">
              <w:rPr>
                <w:rFonts w:ascii="標楷體" w:eastAsia="標楷體" w:hAnsi="標楷體" w:hint="eastAsia"/>
                <w:sz w:val="22"/>
              </w:rPr>
              <w:t>歐陽諾</w:t>
            </w:r>
          </w:p>
        </w:tc>
      </w:tr>
      <w:tr w:rsidR="000905D1" w:rsidRPr="007E4857" w14:paraId="36B6BC1E" w14:textId="77777777" w:rsidTr="004A1569">
        <w:trPr>
          <w:cantSplit/>
          <w:trHeight w:val="276"/>
        </w:trPr>
        <w:tc>
          <w:tcPr>
            <w:tcW w:w="880" w:type="dxa"/>
            <w:vMerge/>
          </w:tcPr>
          <w:p w14:paraId="5572EE3B"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352A25DA"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sz w:val="22"/>
              </w:rPr>
              <w:t>2023</w:t>
            </w:r>
            <w:r w:rsidRPr="007E4857">
              <w:rPr>
                <w:rFonts w:ascii="標楷體" w:eastAsia="標楷體" w:hAnsi="標楷體" w:hint="eastAsia"/>
                <w:sz w:val="22"/>
              </w:rPr>
              <w:t>香港回歸</w:t>
            </w:r>
            <w:proofErr w:type="gramStart"/>
            <w:r w:rsidRPr="007E4857">
              <w:rPr>
                <w:rFonts w:ascii="標楷體" w:eastAsia="標楷體" w:hAnsi="標楷體" w:hint="eastAsia"/>
                <w:sz w:val="22"/>
              </w:rPr>
              <w:t>盃</w:t>
            </w:r>
            <w:proofErr w:type="gramEnd"/>
            <w:r w:rsidRPr="007E4857">
              <w:rPr>
                <w:rFonts w:ascii="標楷體" w:eastAsia="標楷體" w:hAnsi="標楷體" w:hint="eastAsia"/>
                <w:sz w:val="22"/>
              </w:rPr>
              <w:t>全港五人足球公開賽</w:t>
            </w:r>
          </w:p>
        </w:tc>
        <w:tc>
          <w:tcPr>
            <w:tcW w:w="2268" w:type="dxa"/>
          </w:tcPr>
          <w:p w14:paraId="2CFADC8F"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清河足球總會</w:t>
            </w:r>
          </w:p>
        </w:tc>
        <w:tc>
          <w:tcPr>
            <w:tcW w:w="4394" w:type="dxa"/>
          </w:tcPr>
          <w:p w14:paraId="2EEC34EA"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2</w:t>
            </w:r>
            <w:r w:rsidRPr="007E4857">
              <w:rPr>
                <w:rFonts w:ascii="標楷體" w:eastAsia="標楷體" w:hAnsi="標楷體"/>
                <w:sz w:val="22"/>
              </w:rPr>
              <w:t>011</w:t>
            </w:r>
            <w:r w:rsidRPr="007E4857">
              <w:rPr>
                <w:rFonts w:ascii="標楷體" w:eastAsia="標楷體" w:hAnsi="標楷體" w:hint="eastAsia"/>
                <w:sz w:val="22"/>
              </w:rPr>
              <w:t>組冠軍：</w:t>
            </w:r>
            <w:r w:rsidRPr="007E4857">
              <w:rPr>
                <w:rFonts w:ascii="標楷體" w:eastAsia="標楷體" w:hAnsi="標楷體"/>
                <w:sz w:val="22"/>
              </w:rPr>
              <w:t>6D</w:t>
            </w:r>
            <w:r w:rsidRPr="007E4857">
              <w:rPr>
                <w:rFonts w:ascii="標楷體" w:eastAsia="標楷體" w:hAnsi="標楷體" w:hint="eastAsia"/>
                <w:sz w:val="22"/>
              </w:rPr>
              <w:t>歐陽諾</w:t>
            </w:r>
          </w:p>
        </w:tc>
      </w:tr>
      <w:tr w:rsidR="000905D1" w:rsidRPr="007E4857" w14:paraId="4121794A" w14:textId="77777777" w:rsidTr="004A1569">
        <w:trPr>
          <w:cantSplit/>
          <w:trHeight w:val="276"/>
        </w:trPr>
        <w:tc>
          <w:tcPr>
            <w:tcW w:w="880" w:type="dxa"/>
            <w:vMerge/>
          </w:tcPr>
          <w:p w14:paraId="1B5B8CD7"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2236C197"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NIKE香港五人足球賽</w:t>
            </w:r>
          </w:p>
        </w:tc>
        <w:tc>
          <w:tcPr>
            <w:tcW w:w="2268" w:type="dxa"/>
          </w:tcPr>
          <w:p w14:paraId="29AD7B26"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香港足球總會</w:t>
            </w:r>
          </w:p>
        </w:tc>
        <w:tc>
          <w:tcPr>
            <w:tcW w:w="4394" w:type="dxa"/>
          </w:tcPr>
          <w:p w14:paraId="7F5A2A9B"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男子U</w:t>
            </w:r>
            <w:r w:rsidRPr="007E4857">
              <w:rPr>
                <w:rFonts w:ascii="標楷體" w:eastAsia="標楷體" w:hAnsi="標楷體"/>
                <w:sz w:val="22"/>
              </w:rPr>
              <w:t>12</w:t>
            </w:r>
            <w:r w:rsidRPr="007E4857">
              <w:rPr>
                <w:rFonts w:ascii="標楷體" w:eastAsia="標楷體" w:hAnsi="標楷體" w:hint="eastAsia"/>
                <w:sz w:val="22"/>
              </w:rPr>
              <w:t>組亞軍：</w:t>
            </w:r>
            <w:r w:rsidRPr="007E4857">
              <w:rPr>
                <w:rFonts w:ascii="標楷體" w:eastAsia="標楷體" w:hAnsi="標楷體"/>
                <w:sz w:val="22"/>
              </w:rPr>
              <w:t>6D</w:t>
            </w:r>
            <w:r w:rsidRPr="007E4857">
              <w:rPr>
                <w:rFonts w:ascii="標楷體" w:eastAsia="標楷體" w:hAnsi="標楷體" w:hint="eastAsia"/>
                <w:sz w:val="22"/>
              </w:rPr>
              <w:t>歐陽諾</w:t>
            </w:r>
          </w:p>
        </w:tc>
      </w:tr>
      <w:tr w:rsidR="000905D1" w:rsidRPr="007E4857" w14:paraId="7F26E817" w14:textId="77777777" w:rsidTr="004A1569">
        <w:trPr>
          <w:cantSplit/>
          <w:trHeight w:val="276"/>
        </w:trPr>
        <w:tc>
          <w:tcPr>
            <w:tcW w:w="880" w:type="dxa"/>
            <w:vMerge/>
          </w:tcPr>
          <w:p w14:paraId="3C36E4D3"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20F53D6F"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飛躍</w:t>
            </w:r>
            <w:proofErr w:type="gramStart"/>
            <w:r w:rsidRPr="007E4857">
              <w:rPr>
                <w:rFonts w:ascii="標楷體" w:eastAsia="標楷體" w:hAnsi="標楷體" w:hint="eastAsia"/>
                <w:sz w:val="22"/>
              </w:rPr>
              <w:t>盃</w:t>
            </w:r>
            <w:proofErr w:type="gramEnd"/>
            <w:r w:rsidRPr="007E4857">
              <w:rPr>
                <w:rFonts w:ascii="標楷體" w:eastAsia="標楷體" w:hAnsi="標楷體" w:hint="eastAsia"/>
                <w:sz w:val="22"/>
              </w:rPr>
              <w:t>跆拳道錦標賽2023</w:t>
            </w:r>
          </w:p>
        </w:tc>
        <w:tc>
          <w:tcPr>
            <w:tcW w:w="2268" w:type="dxa"/>
          </w:tcPr>
          <w:p w14:paraId="7B428970"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南華體育會、飛躍跆拳道會</w:t>
            </w:r>
          </w:p>
        </w:tc>
        <w:tc>
          <w:tcPr>
            <w:tcW w:w="4394" w:type="dxa"/>
          </w:tcPr>
          <w:p w14:paraId="429F7DC8"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競速賽冠軍：</w:t>
            </w:r>
            <w:r w:rsidRPr="007E4857">
              <w:rPr>
                <w:rFonts w:ascii="標楷體" w:eastAsia="標楷體" w:hAnsi="標楷體"/>
                <w:sz w:val="22"/>
              </w:rPr>
              <w:t>4D</w:t>
            </w:r>
            <w:r w:rsidRPr="007E4857">
              <w:rPr>
                <w:rFonts w:ascii="標楷體" w:eastAsia="標楷體" w:hAnsi="標楷體" w:hint="eastAsia"/>
                <w:sz w:val="22"/>
              </w:rPr>
              <w:t>梁琛</w:t>
            </w:r>
          </w:p>
          <w:p w14:paraId="7BA9314D"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搏擊賽冠軍：</w:t>
            </w:r>
            <w:r w:rsidRPr="007E4857">
              <w:rPr>
                <w:rFonts w:ascii="標楷體" w:eastAsia="標楷體" w:hAnsi="標楷體"/>
                <w:sz w:val="22"/>
              </w:rPr>
              <w:t>4D</w:t>
            </w:r>
            <w:r w:rsidRPr="007E4857">
              <w:rPr>
                <w:rFonts w:ascii="標楷體" w:eastAsia="標楷體" w:hAnsi="標楷體" w:hint="eastAsia"/>
                <w:sz w:val="22"/>
              </w:rPr>
              <w:t>梁琛、1</w:t>
            </w:r>
            <w:r w:rsidRPr="007E4857">
              <w:rPr>
                <w:rFonts w:ascii="標楷體" w:eastAsia="標楷體" w:hAnsi="標楷體"/>
                <w:sz w:val="22"/>
              </w:rPr>
              <w:t>B</w:t>
            </w:r>
            <w:r w:rsidRPr="007E4857">
              <w:rPr>
                <w:rFonts w:ascii="標楷體" w:eastAsia="標楷體" w:hAnsi="標楷體" w:hint="eastAsia"/>
                <w:sz w:val="22"/>
              </w:rPr>
              <w:t>梁蕊</w:t>
            </w:r>
          </w:p>
          <w:p w14:paraId="24D55A66" w14:textId="77777777" w:rsidR="000905D1" w:rsidRPr="007E4857" w:rsidRDefault="000905D1" w:rsidP="004A1569">
            <w:pPr>
              <w:adjustRightInd w:val="0"/>
              <w:snapToGrid w:val="0"/>
              <w:rPr>
                <w:rFonts w:ascii="標楷體" w:eastAsia="標楷體" w:hAnsi="標楷體"/>
                <w:sz w:val="22"/>
              </w:rPr>
            </w:pPr>
            <w:proofErr w:type="gramStart"/>
            <w:r w:rsidRPr="007E4857">
              <w:rPr>
                <w:rFonts w:ascii="標楷體" w:eastAsia="標楷體" w:hAnsi="標楷體" w:hint="eastAsia"/>
                <w:sz w:val="22"/>
              </w:rPr>
              <w:t>個人品勢賽</w:t>
            </w:r>
            <w:proofErr w:type="gramEnd"/>
            <w:r w:rsidRPr="007E4857">
              <w:rPr>
                <w:rFonts w:ascii="標楷體" w:eastAsia="標楷體" w:hAnsi="標楷體" w:hint="eastAsia"/>
                <w:sz w:val="22"/>
              </w:rPr>
              <w:t>(八章</w:t>
            </w:r>
            <w:r w:rsidRPr="007E4857">
              <w:rPr>
                <w:rFonts w:ascii="標楷體" w:eastAsia="標楷體" w:hAnsi="標楷體"/>
                <w:sz w:val="22"/>
              </w:rPr>
              <w:t>)</w:t>
            </w:r>
            <w:r w:rsidRPr="007E4857">
              <w:rPr>
                <w:rFonts w:ascii="標楷體" w:eastAsia="標楷體" w:hAnsi="標楷體" w:hint="eastAsia"/>
                <w:sz w:val="22"/>
              </w:rPr>
              <w:t>冠軍：</w:t>
            </w:r>
            <w:r w:rsidRPr="007E4857">
              <w:rPr>
                <w:rFonts w:ascii="標楷體" w:eastAsia="標楷體" w:hAnsi="標楷體"/>
                <w:sz w:val="22"/>
              </w:rPr>
              <w:t>4D</w:t>
            </w:r>
            <w:r w:rsidRPr="007E4857">
              <w:rPr>
                <w:rFonts w:ascii="標楷體" w:eastAsia="標楷體" w:hAnsi="標楷體" w:hint="eastAsia"/>
                <w:sz w:val="22"/>
              </w:rPr>
              <w:t>梁琛</w:t>
            </w:r>
          </w:p>
          <w:p w14:paraId="27F9C59C"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二</w:t>
            </w:r>
            <w:proofErr w:type="gramStart"/>
            <w:r w:rsidRPr="007E4857">
              <w:rPr>
                <w:rFonts w:ascii="標楷體" w:eastAsia="標楷體" w:hAnsi="標楷體" w:hint="eastAsia"/>
                <w:sz w:val="22"/>
              </w:rPr>
              <w:t>人品勢賽</w:t>
            </w:r>
            <w:proofErr w:type="gramEnd"/>
            <w:r w:rsidRPr="007E4857">
              <w:rPr>
                <w:rFonts w:ascii="標楷體" w:eastAsia="標楷體" w:hAnsi="標楷體" w:hint="eastAsia"/>
                <w:sz w:val="22"/>
              </w:rPr>
              <w:t>(七章</w:t>
            </w:r>
            <w:r w:rsidRPr="007E4857">
              <w:rPr>
                <w:rFonts w:ascii="標楷體" w:eastAsia="標楷體" w:hAnsi="標楷體"/>
                <w:sz w:val="22"/>
              </w:rPr>
              <w:t>)</w:t>
            </w:r>
            <w:r w:rsidRPr="007E4857">
              <w:rPr>
                <w:rFonts w:ascii="標楷體" w:eastAsia="標楷體" w:hAnsi="標楷體" w:hint="eastAsia"/>
                <w:sz w:val="22"/>
              </w:rPr>
              <w:t>冠軍：</w:t>
            </w:r>
            <w:r w:rsidRPr="007E4857">
              <w:rPr>
                <w:rFonts w:ascii="標楷體" w:eastAsia="標楷體" w:hAnsi="標楷體"/>
                <w:sz w:val="22"/>
              </w:rPr>
              <w:t>4D</w:t>
            </w:r>
            <w:r w:rsidRPr="007E4857">
              <w:rPr>
                <w:rFonts w:ascii="標楷體" w:eastAsia="標楷體" w:hAnsi="標楷體" w:hint="eastAsia"/>
                <w:sz w:val="22"/>
              </w:rPr>
              <w:t>梁琛</w:t>
            </w:r>
          </w:p>
          <w:p w14:paraId="341EC13F"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二</w:t>
            </w:r>
            <w:proofErr w:type="gramStart"/>
            <w:r w:rsidRPr="007E4857">
              <w:rPr>
                <w:rFonts w:ascii="標楷體" w:eastAsia="標楷體" w:hAnsi="標楷體" w:hint="eastAsia"/>
                <w:sz w:val="22"/>
              </w:rPr>
              <w:t>人品勢賽</w:t>
            </w:r>
            <w:proofErr w:type="gramEnd"/>
            <w:r w:rsidRPr="007E4857">
              <w:rPr>
                <w:rFonts w:ascii="標楷體" w:eastAsia="標楷體" w:hAnsi="標楷體" w:hint="eastAsia"/>
                <w:sz w:val="22"/>
              </w:rPr>
              <w:t>(五章</w:t>
            </w:r>
            <w:r w:rsidRPr="007E4857">
              <w:rPr>
                <w:rFonts w:ascii="標楷體" w:eastAsia="標楷體" w:hAnsi="標楷體"/>
                <w:sz w:val="22"/>
              </w:rPr>
              <w:t>)</w:t>
            </w:r>
            <w:r w:rsidRPr="007E4857">
              <w:rPr>
                <w:rFonts w:ascii="標楷體" w:eastAsia="標楷體" w:hAnsi="標楷體" w:hint="eastAsia"/>
                <w:sz w:val="22"/>
              </w:rPr>
              <w:t>季軍：</w:t>
            </w:r>
            <w:r w:rsidRPr="007E4857">
              <w:rPr>
                <w:rFonts w:ascii="標楷體" w:eastAsia="標楷體" w:hAnsi="標楷體"/>
                <w:sz w:val="22"/>
              </w:rPr>
              <w:t>4D</w:t>
            </w:r>
            <w:r w:rsidRPr="007E4857">
              <w:rPr>
                <w:rFonts w:ascii="標楷體" w:eastAsia="標楷體" w:hAnsi="標楷體" w:hint="eastAsia"/>
                <w:sz w:val="22"/>
              </w:rPr>
              <w:t>梁琛</w:t>
            </w:r>
          </w:p>
          <w:p w14:paraId="1AE863FB" w14:textId="77777777" w:rsidR="000905D1" w:rsidRPr="007E4857" w:rsidRDefault="000905D1" w:rsidP="004A1569">
            <w:pPr>
              <w:adjustRightInd w:val="0"/>
              <w:snapToGrid w:val="0"/>
              <w:rPr>
                <w:rFonts w:ascii="標楷體" w:eastAsia="標楷體" w:hAnsi="標楷體"/>
                <w:sz w:val="22"/>
              </w:rPr>
            </w:pPr>
            <w:proofErr w:type="gramStart"/>
            <w:r w:rsidRPr="007E4857">
              <w:rPr>
                <w:rFonts w:ascii="標楷體" w:eastAsia="標楷體" w:hAnsi="標楷體" w:hint="eastAsia"/>
                <w:sz w:val="22"/>
              </w:rPr>
              <w:t>三人品勢賽</w:t>
            </w:r>
            <w:proofErr w:type="gramEnd"/>
            <w:r w:rsidRPr="007E4857">
              <w:rPr>
                <w:rFonts w:ascii="標楷體" w:eastAsia="標楷體" w:hAnsi="標楷體" w:hint="eastAsia"/>
                <w:sz w:val="22"/>
              </w:rPr>
              <w:t>(八章</w:t>
            </w:r>
            <w:r w:rsidRPr="007E4857">
              <w:rPr>
                <w:rFonts w:ascii="標楷體" w:eastAsia="標楷體" w:hAnsi="標楷體"/>
                <w:sz w:val="22"/>
              </w:rPr>
              <w:t>)</w:t>
            </w:r>
            <w:r w:rsidRPr="007E4857">
              <w:rPr>
                <w:rFonts w:ascii="標楷體" w:eastAsia="標楷體" w:hAnsi="標楷體" w:hint="eastAsia"/>
                <w:sz w:val="22"/>
              </w:rPr>
              <w:t>季軍：</w:t>
            </w:r>
            <w:r w:rsidRPr="007E4857">
              <w:rPr>
                <w:rFonts w:ascii="標楷體" w:eastAsia="標楷體" w:hAnsi="標楷體"/>
                <w:sz w:val="22"/>
              </w:rPr>
              <w:t>4D</w:t>
            </w:r>
            <w:r w:rsidRPr="007E4857">
              <w:rPr>
                <w:rFonts w:ascii="標楷體" w:eastAsia="標楷體" w:hAnsi="標楷體" w:hint="eastAsia"/>
                <w:sz w:val="22"/>
              </w:rPr>
              <w:t>梁琛</w:t>
            </w:r>
          </w:p>
          <w:p w14:paraId="605062B5" w14:textId="77777777" w:rsidR="000905D1" w:rsidRPr="007E4857" w:rsidRDefault="000905D1" w:rsidP="004A1569">
            <w:pPr>
              <w:adjustRightInd w:val="0"/>
              <w:snapToGrid w:val="0"/>
              <w:rPr>
                <w:rFonts w:ascii="標楷體" w:eastAsia="標楷體" w:hAnsi="標楷體"/>
                <w:sz w:val="22"/>
              </w:rPr>
            </w:pPr>
            <w:proofErr w:type="gramStart"/>
            <w:r w:rsidRPr="007E4857">
              <w:rPr>
                <w:rFonts w:ascii="標楷體" w:eastAsia="標楷體" w:hAnsi="標楷體" w:hint="eastAsia"/>
                <w:sz w:val="22"/>
              </w:rPr>
              <w:t>個人品勢賽季軍</w:t>
            </w:r>
            <w:proofErr w:type="gramEnd"/>
            <w:r w:rsidRPr="007E4857">
              <w:rPr>
                <w:rFonts w:ascii="標楷體" w:eastAsia="標楷體" w:hAnsi="標楷體" w:hint="eastAsia"/>
                <w:sz w:val="22"/>
              </w:rPr>
              <w:t>：1</w:t>
            </w:r>
            <w:r w:rsidRPr="007E4857">
              <w:rPr>
                <w:rFonts w:ascii="標楷體" w:eastAsia="標楷體" w:hAnsi="標楷體"/>
                <w:sz w:val="22"/>
              </w:rPr>
              <w:t>B</w:t>
            </w:r>
            <w:r w:rsidRPr="007E4857">
              <w:rPr>
                <w:rFonts w:ascii="標楷體" w:eastAsia="標楷體" w:hAnsi="標楷體" w:hint="eastAsia"/>
                <w:sz w:val="22"/>
              </w:rPr>
              <w:t>梁蕊</w:t>
            </w:r>
          </w:p>
          <w:p w14:paraId="06E7A162"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二</w:t>
            </w:r>
            <w:proofErr w:type="gramStart"/>
            <w:r w:rsidRPr="007E4857">
              <w:rPr>
                <w:rFonts w:ascii="標楷體" w:eastAsia="標楷體" w:hAnsi="標楷體" w:hint="eastAsia"/>
                <w:sz w:val="22"/>
              </w:rPr>
              <w:t>人品勢賽季軍</w:t>
            </w:r>
            <w:proofErr w:type="gramEnd"/>
            <w:r w:rsidRPr="007E4857">
              <w:rPr>
                <w:rFonts w:ascii="標楷體" w:eastAsia="標楷體" w:hAnsi="標楷體" w:hint="eastAsia"/>
                <w:sz w:val="22"/>
              </w:rPr>
              <w:t>：1</w:t>
            </w:r>
            <w:r w:rsidRPr="007E4857">
              <w:rPr>
                <w:rFonts w:ascii="標楷體" w:eastAsia="標楷體" w:hAnsi="標楷體"/>
                <w:sz w:val="22"/>
              </w:rPr>
              <w:t>B</w:t>
            </w:r>
            <w:r w:rsidRPr="007E4857">
              <w:rPr>
                <w:rFonts w:ascii="標楷體" w:eastAsia="標楷體" w:hAnsi="標楷體" w:hint="eastAsia"/>
                <w:sz w:val="22"/>
              </w:rPr>
              <w:t>梁蕊</w:t>
            </w:r>
          </w:p>
        </w:tc>
      </w:tr>
      <w:tr w:rsidR="000905D1" w:rsidRPr="007E4857" w14:paraId="3CFB487F" w14:textId="77777777" w:rsidTr="004A1569">
        <w:trPr>
          <w:cantSplit/>
          <w:trHeight w:val="276"/>
        </w:trPr>
        <w:tc>
          <w:tcPr>
            <w:tcW w:w="880" w:type="dxa"/>
            <w:vMerge/>
          </w:tcPr>
          <w:p w14:paraId="12A2C31A"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092382F5"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修頓</w:t>
            </w:r>
            <w:proofErr w:type="gramStart"/>
            <w:r w:rsidRPr="007E4857">
              <w:rPr>
                <w:rFonts w:ascii="標楷體" w:eastAsia="標楷體" w:hAnsi="標楷體" w:hint="eastAsia"/>
                <w:sz w:val="22"/>
              </w:rPr>
              <w:t>盃</w:t>
            </w:r>
            <w:proofErr w:type="gramEnd"/>
            <w:r w:rsidRPr="007E4857">
              <w:rPr>
                <w:rFonts w:ascii="標楷體" w:eastAsia="標楷體" w:hAnsi="標楷體" w:hint="eastAsia"/>
                <w:sz w:val="22"/>
              </w:rPr>
              <w:t>跆拳道比賽2</w:t>
            </w:r>
            <w:r w:rsidRPr="007E4857">
              <w:rPr>
                <w:rFonts w:ascii="標楷體" w:eastAsia="標楷體" w:hAnsi="標楷體"/>
                <w:sz w:val="22"/>
              </w:rPr>
              <w:t>023</w:t>
            </w:r>
          </w:p>
        </w:tc>
        <w:tc>
          <w:tcPr>
            <w:tcW w:w="2268" w:type="dxa"/>
          </w:tcPr>
          <w:p w14:paraId="3263A18F"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精英跆拳道會</w:t>
            </w:r>
          </w:p>
        </w:tc>
        <w:tc>
          <w:tcPr>
            <w:tcW w:w="4394" w:type="dxa"/>
          </w:tcPr>
          <w:p w14:paraId="3339B966"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競速賽亞軍：1</w:t>
            </w:r>
            <w:r w:rsidRPr="007E4857">
              <w:rPr>
                <w:rFonts w:ascii="標楷體" w:eastAsia="標楷體" w:hAnsi="標楷體"/>
                <w:sz w:val="22"/>
              </w:rPr>
              <w:t>B</w:t>
            </w:r>
            <w:r w:rsidRPr="007E4857">
              <w:rPr>
                <w:rFonts w:ascii="標楷體" w:eastAsia="標楷體" w:hAnsi="標楷體" w:hint="eastAsia"/>
                <w:sz w:val="22"/>
              </w:rPr>
              <w:t>梁蕊</w:t>
            </w:r>
          </w:p>
          <w:p w14:paraId="488A5EB6" w14:textId="77777777" w:rsidR="000905D1" w:rsidRPr="007E4857" w:rsidRDefault="000905D1" w:rsidP="004A1569">
            <w:pPr>
              <w:adjustRightInd w:val="0"/>
              <w:snapToGrid w:val="0"/>
              <w:rPr>
                <w:rFonts w:ascii="標楷體" w:eastAsia="標楷體" w:hAnsi="標楷體"/>
                <w:sz w:val="22"/>
              </w:rPr>
            </w:pPr>
            <w:proofErr w:type="gramStart"/>
            <w:r w:rsidRPr="007E4857">
              <w:rPr>
                <w:rFonts w:ascii="標楷體" w:eastAsia="標楷體" w:hAnsi="標楷體" w:hint="eastAsia"/>
                <w:sz w:val="22"/>
              </w:rPr>
              <w:t>品勢賽</w:t>
            </w:r>
            <w:proofErr w:type="gramEnd"/>
            <w:r w:rsidRPr="007E4857">
              <w:rPr>
                <w:rFonts w:ascii="標楷體" w:eastAsia="標楷體" w:hAnsi="標楷體" w:hint="eastAsia"/>
                <w:sz w:val="22"/>
              </w:rPr>
              <w:t>亞軍：1</w:t>
            </w:r>
            <w:r w:rsidRPr="007E4857">
              <w:rPr>
                <w:rFonts w:ascii="標楷體" w:eastAsia="標楷體" w:hAnsi="標楷體"/>
                <w:sz w:val="22"/>
              </w:rPr>
              <w:t>B</w:t>
            </w:r>
            <w:r w:rsidRPr="007E4857">
              <w:rPr>
                <w:rFonts w:ascii="標楷體" w:eastAsia="標楷體" w:hAnsi="標楷體" w:hint="eastAsia"/>
                <w:sz w:val="22"/>
              </w:rPr>
              <w:t>梁蕊</w:t>
            </w:r>
          </w:p>
          <w:p w14:paraId="7F605217"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競速賽冠軍：</w:t>
            </w:r>
            <w:r w:rsidRPr="007E4857">
              <w:rPr>
                <w:rFonts w:ascii="標楷體" w:eastAsia="標楷體" w:hAnsi="標楷體"/>
                <w:sz w:val="22"/>
              </w:rPr>
              <w:t>4D</w:t>
            </w:r>
            <w:r w:rsidRPr="007E4857">
              <w:rPr>
                <w:rFonts w:ascii="標楷體" w:eastAsia="標楷體" w:hAnsi="標楷體" w:hint="eastAsia"/>
                <w:sz w:val="22"/>
              </w:rPr>
              <w:t>梁琛</w:t>
            </w:r>
          </w:p>
          <w:p w14:paraId="2D3A44BA" w14:textId="77777777" w:rsidR="000905D1" w:rsidRPr="007E4857" w:rsidRDefault="000905D1" w:rsidP="004A1569">
            <w:pPr>
              <w:adjustRightInd w:val="0"/>
              <w:snapToGrid w:val="0"/>
              <w:rPr>
                <w:rFonts w:ascii="標楷體" w:eastAsia="標楷體" w:hAnsi="標楷體"/>
                <w:sz w:val="22"/>
              </w:rPr>
            </w:pPr>
            <w:proofErr w:type="gramStart"/>
            <w:r w:rsidRPr="007E4857">
              <w:rPr>
                <w:rFonts w:ascii="標楷體" w:eastAsia="標楷體" w:hAnsi="標楷體" w:hint="eastAsia"/>
                <w:sz w:val="22"/>
              </w:rPr>
              <w:t>品勢賽</w:t>
            </w:r>
            <w:proofErr w:type="gramEnd"/>
            <w:r w:rsidRPr="007E4857">
              <w:rPr>
                <w:rFonts w:ascii="標楷體" w:eastAsia="標楷體" w:hAnsi="標楷體" w:hint="eastAsia"/>
                <w:sz w:val="22"/>
              </w:rPr>
              <w:t>亞軍：</w:t>
            </w:r>
            <w:r w:rsidRPr="007E4857">
              <w:rPr>
                <w:rFonts w:ascii="標楷體" w:eastAsia="標楷體" w:hAnsi="標楷體"/>
                <w:sz w:val="22"/>
              </w:rPr>
              <w:t>4D</w:t>
            </w:r>
            <w:r w:rsidRPr="007E4857">
              <w:rPr>
                <w:rFonts w:ascii="標楷體" w:eastAsia="標楷體" w:hAnsi="標楷體" w:hint="eastAsia"/>
                <w:sz w:val="22"/>
              </w:rPr>
              <w:t>梁琛</w:t>
            </w:r>
          </w:p>
          <w:p w14:paraId="2F6B5D87" w14:textId="77777777" w:rsidR="000905D1" w:rsidRPr="007E4857" w:rsidRDefault="000905D1" w:rsidP="004A1569">
            <w:pPr>
              <w:adjustRightInd w:val="0"/>
              <w:snapToGrid w:val="0"/>
              <w:rPr>
                <w:rFonts w:ascii="標楷體" w:eastAsia="標楷體" w:hAnsi="標楷體"/>
                <w:sz w:val="22"/>
              </w:rPr>
            </w:pPr>
            <w:proofErr w:type="gramStart"/>
            <w:r w:rsidRPr="007E4857">
              <w:rPr>
                <w:rFonts w:ascii="標楷體" w:eastAsia="標楷體" w:hAnsi="標楷體" w:hint="eastAsia"/>
                <w:sz w:val="22"/>
              </w:rPr>
              <w:t>尊業品勢賽</w:t>
            </w:r>
            <w:proofErr w:type="gramEnd"/>
            <w:r w:rsidRPr="007E4857">
              <w:rPr>
                <w:rFonts w:ascii="標楷體" w:eastAsia="標楷體" w:hAnsi="標楷體" w:hint="eastAsia"/>
                <w:sz w:val="22"/>
              </w:rPr>
              <w:t>亞軍：</w:t>
            </w:r>
            <w:r w:rsidRPr="007E4857">
              <w:rPr>
                <w:rFonts w:ascii="標楷體" w:eastAsia="標楷體" w:hAnsi="標楷體"/>
                <w:sz w:val="22"/>
              </w:rPr>
              <w:t>4D</w:t>
            </w:r>
            <w:r w:rsidRPr="007E4857">
              <w:rPr>
                <w:rFonts w:ascii="標楷體" w:eastAsia="標楷體" w:hAnsi="標楷體" w:hint="eastAsia"/>
                <w:sz w:val="22"/>
              </w:rPr>
              <w:t>梁琛</w:t>
            </w:r>
          </w:p>
          <w:p w14:paraId="44EFC23C"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雙</w:t>
            </w:r>
            <w:proofErr w:type="gramStart"/>
            <w:r w:rsidRPr="007E4857">
              <w:rPr>
                <w:rFonts w:ascii="標楷體" w:eastAsia="標楷體" w:hAnsi="標楷體" w:hint="eastAsia"/>
                <w:sz w:val="22"/>
              </w:rPr>
              <w:t>人品勢賽季軍</w:t>
            </w:r>
            <w:proofErr w:type="gramEnd"/>
            <w:r w:rsidRPr="007E4857">
              <w:rPr>
                <w:rFonts w:ascii="標楷體" w:eastAsia="標楷體" w:hAnsi="標楷體" w:hint="eastAsia"/>
                <w:sz w:val="22"/>
              </w:rPr>
              <w:t>：</w:t>
            </w:r>
            <w:r w:rsidRPr="007E4857">
              <w:rPr>
                <w:rFonts w:ascii="標楷體" w:eastAsia="標楷體" w:hAnsi="標楷體"/>
                <w:sz w:val="22"/>
              </w:rPr>
              <w:t>4D</w:t>
            </w:r>
            <w:r w:rsidRPr="007E4857">
              <w:rPr>
                <w:rFonts w:ascii="標楷體" w:eastAsia="標楷體" w:hAnsi="標楷體" w:hint="eastAsia"/>
                <w:sz w:val="22"/>
              </w:rPr>
              <w:t>梁琛</w:t>
            </w:r>
          </w:p>
        </w:tc>
      </w:tr>
      <w:tr w:rsidR="000905D1" w:rsidRPr="007E4857" w14:paraId="787DDE51" w14:textId="77777777" w:rsidTr="004A1569">
        <w:trPr>
          <w:cantSplit/>
          <w:trHeight w:val="276"/>
        </w:trPr>
        <w:tc>
          <w:tcPr>
            <w:tcW w:w="880" w:type="dxa"/>
            <w:vMerge/>
          </w:tcPr>
          <w:p w14:paraId="0F18FBAB"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4C7B8631"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香港女子跆拳道比賽2</w:t>
            </w:r>
            <w:r w:rsidRPr="007E4857">
              <w:rPr>
                <w:rFonts w:ascii="標楷體" w:eastAsia="標楷體" w:hAnsi="標楷體"/>
                <w:sz w:val="22"/>
              </w:rPr>
              <w:t>023</w:t>
            </w:r>
          </w:p>
        </w:tc>
        <w:tc>
          <w:tcPr>
            <w:tcW w:w="2268" w:type="dxa"/>
          </w:tcPr>
          <w:p w14:paraId="39D7F30C"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中國香港跆拳道協會</w:t>
            </w:r>
          </w:p>
        </w:tc>
        <w:tc>
          <w:tcPr>
            <w:tcW w:w="4394" w:type="dxa"/>
          </w:tcPr>
          <w:p w14:paraId="2C93E6C2"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色帶組搏擊賽亞軍：</w:t>
            </w:r>
            <w:r w:rsidRPr="007E4857">
              <w:rPr>
                <w:rFonts w:ascii="標楷體" w:eastAsia="標楷體" w:hAnsi="標楷體"/>
                <w:sz w:val="22"/>
              </w:rPr>
              <w:t>4D</w:t>
            </w:r>
            <w:r w:rsidRPr="007E4857">
              <w:rPr>
                <w:rFonts w:ascii="標楷體" w:eastAsia="標楷體" w:hAnsi="標楷體" w:hint="eastAsia"/>
                <w:sz w:val="22"/>
              </w:rPr>
              <w:t>梁琛</w:t>
            </w:r>
          </w:p>
          <w:p w14:paraId="41085A52"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色帶</w:t>
            </w:r>
            <w:proofErr w:type="gramStart"/>
            <w:r w:rsidRPr="007E4857">
              <w:rPr>
                <w:rFonts w:ascii="標楷體" w:eastAsia="標楷體" w:hAnsi="標楷體" w:hint="eastAsia"/>
                <w:sz w:val="22"/>
              </w:rPr>
              <w:t>組品勢賽</w:t>
            </w:r>
            <w:proofErr w:type="gramEnd"/>
            <w:r w:rsidRPr="007E4857">
              <w:rPr>
                <w:rFonts w:ascii="標楷體" w:eastAsia="標楷體" w:hAnsi="標楷體" w:hint="eastAsia"/>
                <w:sz w:val="22"/>
              </w:rPr>
              <w:t>季軍：1</w:t>
            </w:r>
            <w:r w:rsidRPr="007E4857">
              <w:rPr>
                <w:rFonts w:ascii="標楷體" w:eastAsia="標楷體" w:hAnsi="標楷體"/>
                <w:sz w:val="22"/>
              </w:rPr>
              <w:t>B</w:t>
            </w:r>
            <w:r w:rsidRPr="007E4857">
              <w:rPr>
                <w:rFonts w:ascii="標楷體" w:eastAsia="標楷體" w:hAnsi="標楷體" w:hint="eastAsia"/>
                <w:sz w:val="22"/>
              </w:rPr>
              <w:t>梁蕊</w:t>
            </w:r>
          </w:p>
        </w:tc>
      </w:tr>
      <w:tr w:rsidR="000905D1" w:rsidRPr="007E4857" w14:paraId="3C19E89C" w14:textId="77777777" w:rsidTr="004A1569">
        <w:trPr>
          <w:cantSplit/>
          <w:trHeight w:val="276"/>
        </w:trPr>
        <w:tc>
          <w:tcPr>
            <w:tcW w:w="880" w:type="dxa"/>
            <w:vMerge/>
          </w:tcPr>
          <w:p w14:paraId="0FC6C429"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576020C0"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亞洲少年劍擊精英聯賽</w:t>
            </w:r>
          </w:p>
        </w:tc>
        <w:tc>
          <w:tcPr>
            <w:tcW w:w="2268" w:type="dxa"/>
          </w:tcPr>
          <w:p w14:paraId="1DD54702"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中國香港跆拳道協會</w:t>
            </w:r>
          </w:p>
        </w:tc>
        <w:tc>
          <w:tcPr>
            <w:tcW w:w="4394" w:type="dxa"/>
          </w:tcPr>
          <w:p w14:paraId="1A11E8BA"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U</w:t>
            </w:r>
            <w:proofErr w:type="gramStart"/>
            <w:r w:rsidRPr="007E4857">
              <w:rPr>
                <w:rFonts w:ascii="標楷體" w:eastAsia="標楷體" w:hAnsi="標楷體"/>
                <w:sz w:val="22"/>
              </w:rPr>
              <w:t>10</w:t>
            </w:r>
            <w:r w:rsidRPr="007E4857">
              <w:rPr>
                <w:rFonts w:ascii="標楷體" w:eastAsia="標楷體" w:hAnsi="標楷體" w:hint="eastAsia"/>
                <w:sz w:val="22"/>
              </w:rPr>
              <w:t>組重劍團體</w:t>
            </w:r>
            <w:proofErr w:type="gramEnd"/>
            <w:r w:rsidRPr="007E4857">
              <w:rPr>
                <w:rFonts w:ascii="標楷體" w:eastAsia="標楷體" w:hAnsi="標楷體" w:hint="eastAsia"/>
                <w:sz w:val="22"/>
              </w:rPr>
              <w:t>賽季軍：</w:t>
            </w:r>
            <w:r w:rsidRPr="007E4857">
              <w:rPr>
                <w:rFonts w:ascii="標楷體" w:eastAsia="標楷體" w:hAnsi="標楷體"/>
                <w:sz w:val="22"/>
              </w:rPr>
              <w:t>4D</w:t>
            </w:r>
            <w:r w:rsidRPr="007E4857">
              <w:rPr>
                <w:rFonts w:ascii="標楷體" w:eastAsia="標楷體" w:hAnsi="標楷體" w:hint="eastAsia"/>
                <w:sz w:val="22"/>
              </w:rPr>
              <w:t>梁琛</w:t>
            </w:r>
          </w:p>
        </w:tc>
      </w:tr>
      <w:tr w:rsidR="000905D1" w:rsidRPr="007E4857" w14:paraId="1C9DDD2F" w14:textId="77777777" w:rsidTr="004A1569">
        <w:trPr>
          <w:cantSplit/>
          <w:trHeight w:val="276"/>
        </w:trPr>
        <w:tc>
          <w:tcPr>
            <w:tcW w:w="880" w:type="dxa"/>
            <w:vMerge w:val="restart"/>
          </w:tcPr>
          <w:p w14:paraId="48FD759F"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1</w:t>
            </w:r>
            <w:r w:rsidRPr="007E4857">
              <w:rPr>
                <w:rFonts w:ascii="標楷體" w:eastAsia="標楷體" w:hAnsi="標楷體"/>
                <w:color w:val="000000"/>
                <w:sz w:val="22"/>
              </w:rPr>
              <w:t>0</w:t>
            </w:r>
            <w:r w:rsidRPr="007E4857">
              <w:rPr>
                <w:rFonts w:ascii="標楷體" w:eastAsia="標楷體" w:hAnsi="標楷體" w:hint="eastAsia"/>
                <w:color w:val="000000"/>
                <w:sz w:val="22"/>
              </w:rPr>
              <w:t>月</w:t>
            </w:r>
          </w:p>
        </w:tc>
        <w:tc>
          <w:tcPr>
            <w:tcW w:w="3260" w:type="dxa"/>
          </w:tcPr>
          <w:p w14:paraId="3E964382"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飛躍杯跆拳道錦標賽2023</w:t>
            </w:r>
          </w:p>
        </w:tc>
        <w:tc>
          <w:tcPr>
            <w:tcW w:w="2268" w:type="dxa"/>
          </w:tcPr>
          <w:p w14:paraId="25A8978A"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躍駿跆拳道會</w:t>
            </w:r>
          </w:p>
        </w:tc>
        <w:tc>
          <w:tcPr>
            <w:tcW w:w="4394" w:type="dxa"/>
          </w:tcPr>
          <w:p w14:paraId="4FCA3D48"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冠軍：1</w:t>
            </w:r>
            <w:r w:rsidRPr="007E4857">
              <w:rPr>
                <w:rFonts w:ascii="標楷體" w:eastAsia="標楷體" w:hAnsi="標楷體"/>
                <w:sz w:val="22"/>
              </w:rPr>
              <w:t>B</w:t>
            </w:r>
            <w:r w:rsidRPr="007E4857">
              <w:rPr>
                <w:rFonts w:ascii="標楷體" w:eastAsia="標楷體" w:hAnsi="標楷體" w:hint="eastAsia"/>
                <w:sz w:val="22"/>
              </w:rPr>
              <w:t>梁蕊</w:t>
            </w:r>
          </w:p>
        </w:tc>
      </w:tr>
      <w:tr w:rsidR="000905D1" w:rsidRPr="007E4857" w14:paraId="56DEDEC2" w14:textId="77777777" w:rsidTr="004A1569">
        <w:trPr>
          <w:cantSplit/>
          <w:trHeight w:val="276"/>
        </w:trPr>
        <w:tc>
          <w:tcPr>
            <w:tcW w:w="880" w:type="dxa"/>
            <w:vMerge/>
          </w:tcPr>
          <w:p w14:paraId="6F3B085F"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46BD1C79"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香港小學跆拳道隊際比賽2</w:t>
            </w:r>
            <w:r w:rsidRPr="007E4857">
              <w:rPr>
                <w:rFonts w:ascii="標楷體" w:eastAsia="標楷體" w:hAnsi="標楷體"/>
                <w:sz w:val="22"/>
              </w:rPr>
              <w:t>023</w:t>
            </w:r>
          </w:p>
        </w:tc>
        <w:tc>
          <w:tcPr>
            <w:tcW w:w="2268" w:type="dxa"/>
          </w:tcPr>
          <w:p w14:paraId="5FFA2074"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中國香港跆拳道協會</w:t>
            </w:r>
          </w:p>
        </w:tc>
        <w:tc>
          <w:tcPr>
            <w:tcW w:w="4394" w:type="dxa"/>
          </w:tcPr>
          <w:p w14:paraId="19BBDB75"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女子色帶組(</w:t>
            </w:r>
            <w:proofErr w:type="gramStart"/>
            <w:r w:rsidRPr="007E4857">
              <w:rPr>
                <w:rFonts w:ascii="標楷體" w:eastAsia="標楷體" w:hAnsi="標楷體" w:hint="eastAsia"/>
                <w:sz w:val="22"/>
              </w:rPr>
              <w:t>品勢賽</w:t>
            </w:r>
            <w:proofErr w:type="gramEnd"/>
            <w:r w:rsidRPr="007E4857">
              <w:rPr>
                <w:rFonts w:ascii="標楷體" w:eastAsia="標楷體" w:hAnsi="標楷體" w:hint="eastAsia"/>
                <w:sz w:val="22"/>
              </w:rPr>
              <w:t>)亞軍：</w:t>
            </w:r>
            <w:r w:rsidRPr="007E4857">
              <w:rPr>
                <w:rFonts w:ascii="標楷體" w:eastAsia="標楷體" w:hAnsi="標楷體"/>
                <w:sz w:val="22"/>
              </w:rPr>
              <w:t>4D</w:t>
            </w:r>
            <w:r w:rsidRPr="007E4857">
              <w:rPr>
                <w:rFonts w:ascii="標楷體" w:eastAsia="標楷體" w:hAnsi="標楷體" w:hint="eastAsia"/>
                <w:sz w:val="22"/>
              </w:rPr>
              <w:t>梁琛</w:t>
            </w:r>
          </w:p>
        </w:tc>
      </w:tr>
      <w:tr w:rsidR="000905D1" w:rsidRPr="007E4857" w14:paraId="53849CB2" w14:textId="77777777" w:rsidTr="004A1569">
        <w:trPr>
          <w:cantSplit/>
          <w:trHeight w:val="276"/>
        </w:trPr>
        <w:tc>
          <w:tcPr>
            <w:tcW w:w="880" w:type="dxa"/>
            <w:vMerge/>
          </w:tcPr>
          <w:p w14:paraId="3F14AEB7"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177F6E16"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香港跆拳道東龍</w:t>
            </w:r>
            <w:proofErr w:type="gramStart"/>
            <w:r w:rsidRPr="007E4857">
              <w:rPr>
                <w:rFonts w:ascii="標楷體" w:eastAsia="標楷體" w:hAnsi="標楷體" w:hint="eastAsia"/>
                <w:sz w:val="22"/>
              </w:rPr>
              <w:t>會品勢錦標賽</w:t>
            </w:r>
            <w:proofErr w:type="gramEnd"/>
            <w:r w:rsidRPr="007E4857">
              <w:rPr>
                <w:rFonts w:ascii="標楷體" w:eastAsia="標楷體" w:hAnsi="標楷體" w:hint="eastAsia"/>
                <w:sz w:val="22"/>
              </w:rPr>
              <w:t>2</w:t>
            </w:r>
            <w:r w:rsidRPr="007E4857">
              <w:rPr>
                <w:rFonts w:ascii="標楷體" w:eastAsia="標楷體" w:hAnsi="標楷體"/>
                <w:sz w:val="22"/>
              </w:rPr>
              <w:t>023</w:t>
            </w:r>
          </w:p>
        </w:tc>
        <w:tc>
          <w:tcPr>
            <w:tcW w:w="2268" w:type="dxa"/>
          </w:tcPr>
          <w:p w14:paraId="0EAF0009"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香港跆拳道東龍會</w:t>
            </w:r>
          </w:p>
        </w:tc>
        <w:tc>
          <w:tcPr>
            <w:tcW w:w="4394" w:type="dxa"/>
          </w:tcPr>
          <w:p w14:paraId="6AA11C07"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亞軍：</w:t>
            </w:r>
            <w:r w:rsidRPr="007E4857">
              <w:rPr>
                <w:rFonts w:ascii="標楷體" w:eastAsia="標楷體" w:hAnsi="標楷體"/>
                <w:sz w:val="22"/>
              </w:rPr>
              <w:t>4D</w:t>
            </w:r>
            <w:r w:rsidRPr="007E4857">
              <w:rPr>
                <w:rFonts w:ascii="標楷體" w:eastAsia="標楷體" w:hAnsi="標楷體" w:hint="eastAsia"/>
                <w:sz w:val="22"/>
              </w:rPr>
              <w:t>梁琛</w:t>
            </w:r>
          </w:p>
          <w:p w14:paraId="41BD32AD"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精英組亞軍：</w:t>
            </w:r>
            <w:r w:rsidRPr="007E4857">
              <w:rPr>
                <w:rFonts w:ascii="標楷體" w:eastAsia="標楷體" w:hAnsi="標楷體"/>
                <w:sz w:val="22"/>
              </w:rPr>
              <w:t>4D</w:t>
            </w:r>
            <w:r w:rsidRPr="007E4857">
              <w:rPr>
                <w:rFonts w:ascii="標楷體" w:eastAsia="標楷體" w:hAnsi="標楷體" w:hint="eastAsia"/>
                <w:sz w:val="22"/>
              </w:rPr>
              <w:t>梁琛</w:t>
            </w:r>
          </w:p>
          <w:p w14:paraId="124DF389"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季軍：1</w:t>
            </w:r>
            <w:r w:rsidRPr="007E4857">
              <w:rPr>
                <w:rFonts w:ascii="標楷體" w:eastAsia="標楷體" w:hAnsi="標楷體"/>
                <w:sz w:val="22"/>
              </w:rPr>
              <w:t>B</w:t>
            </w:r>
            <w:r w:rsidRPr="007E4857">
              <w:rPr>
                <w:rFonts w:ascii="標楷體" w:eastAsia="標楷體" w:hAnsi="標楷體" w:hint="eastAsia"/>
                <w:sz w:val="22"/>
              </w:rPr>
              <w:t>梁蕊</w:t>
            </w:r>
          </w:p>
        </w:tc>
      </w:tr>
      <w:tr w:rsidR="000905D1" w:rsidRPr="007E4857" w14:paraId="13EEE6ED" w14:textId="77777777" w:rsidTr="004A1569">
        <w:trPr>
          <w:cantSplit/>
          <w:trHeight w:val="56"/>
        </w:trPr>
        <w:tc>
          <w:tcPr>
            <w:tcW w:w="880" w:type="dxa"/>
            <w:vMerge w:val="restart"/>
          </w:tcPr>
          <w:p w14:paraId="217C2EE9" w14:textId="77777777" w:rsidR="000905D1" w:rsidRPr="007E4857" w:rsidRDefault="000905D1" w:rsidP="004A1569">
            <w:pPr>
              <w:adjustRightInd w:val="0"/>
              <w:snapToGrid w:val="0"/>
              <w:rPr>
                <w:rFonts w:ascii="標楷體" w:eastAsia="標楷體" w:hAnsi="標楷體"/>
                <w:color w:val="000000"/>
                <w:sz w:val="22"/>
              </w:rPr>
            </w:pPr>
            <w:r>
              <w:rPr>
                <w:sz w:val="22"/>
              </w:rPr>
              <w:br w:type="page"/>
            </w:r>
          </w:p>
          <w:p w14:paraId="342056BE"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1</w:t>
            </w:r>
            <w:r w:rsidRPr="007E4857">
              <w:rPr>
                <w:rFonts w:ascii="標楷體" w:eastAsia="標楷體" w:hAnsi="標楷體"/>
                <w:color w:val="000000"/>
                <w:sz w:val="22"/>
              </w:rPr>
              <w:t>2</w:t>
            </w:r>
            <w:r w:rsidRPr="007E4857">
              <w:rPr>
                <w:rFonts w:ascii="標楷體" w:eastAsia="標楷體" w:hAnsi="標楷體" w:hint="eastAsia"/>
                <w:color w:val="000000"/>
                <w:sz w:val="22"/>
              </w:rPr>
              <w:t>月</w:t>
            </w:r>
          </w:p>
        </w:tc>
        <w:tc>
          <w:tcPr>
            <w:tcW w:w="3260" w:type="dxa"/>
          </w:tcPr>
          <w:p w14:paraId="57AC9668" w14:textId="77777777" w:rsidR="000905D1" w:rsidRPr="007E4857" w:rsidRDefault="000905D1" w:rsidP="004A1569">
            <w:pPr>
              <w:adjustRightInd w:val="0"/>
              <w:snapToGrid w:val="0"/>
              <w:rPr>
                <w:rFonts w:ascii="標楷體" w:eastAsia="標楷體" w:hAnsi="標楷體"/>
                <w:color w:val="000000"/>
                <w:sz w:val="22"/>
              </w:rPr>
            </w:pPr>
            <w:r w:rsidRPr="009678A1">
              <w:rPr>
                <w:rFonts w:ascii="標楷體" w:eastAsia="標楷體" w:hAnsi="標楷體" w:hint="eastAsia"/>
                <w:sz w:val="22"/>
              </w:rPr>
              <w:t>2023年度</w:t>
            </w:r>
            <w:r w:rsidRPr="00C019BB">
              <w:rPr>
                <w:rFonts w:ascii="標楷體" w:eastAsia="標楷體" w:hAnsi="標楷體" w:hint="eastAsia"/>
                <w:sz w:val="22"/>
              </w:rPr>
              <w:t>九龍及新界區聖誕</w:t>
            </w:r>
            <w:r w:rsidRPr="009678A1">
              <w:rPr>
                <w:rFonts w:ascii="標楷體" w:eastAsia="標楷體" w:hAnsi="標楷體" w:hint="eastAsia"/>
                <w:sz w:val="22"/>
              </w:rPr>
              <w:t>足球</w:t>
            </w:r>
            <w:r w:rsidRPr="00CF3682">
              <w:rPr>
                <w:rFonts w:ascii="標楷體" w:eastAsia="標楷體" w:hAnsi="標楷體" w:hint="eastAsia"/>
                <w:sz w:val="22"/>
              </w:rPr>
              <w:t>聯</w:t>
            </w:r>
            <w:r w:rsidRPr="009678A1">
              <w:rPr>
                <w:rFonts w:ascii="標楷體" w:eastAsia="標楷體" w:hAnsi="標楷體" w:hint="eastAsia"/>
                <w:sz w:val="22"/>
              </w:rPr>
              <w:t>賽</w:t>
            </w:r>
          </w:p>
        </w:tc>
        <w:tc>
          <w:tcPr>
            <w:tcW w:w="2268" w:type="dxa"/>
          </w:tcPr>
          <w:p w14:paraId="1312F664" w14:textId="77777777" w:rsidR="000905D1" w:rsidRPr="007E4857" w:rsidRDefault="000905D1" w:rsidP="004A1569">
            <w:pPr>
              <w:adjustRightInd w:val="0"/>
              <w:snapToGrid w:val="0"/>
              <w:rPr>
                <w:rFonts w:ascii="標楷體" w:eastAsia="標楷體" w:hAnsi="標楷體"/>
                <w:color w:val="000000"/>
                <w:sz w:val="22"/>
              </w:rPr>
            </w:pPr>
            <w:proofErr w:type="gramStart"/>
            <w:r w:rsidRPr="00CF3682">
              <w:rPr>
                <w:rFonts w:ascii="標楷體" w:eastAsia="標楷體" w:hAnsi="標楷體" w:hint="eastAsia"/>
                <w:sz w:val="22"/>
              </w:rPr>
              <w:t>阿仙奴</w:t>
            </w:r>
            <w:proofErr w:type="gramEnd"/>
            <w:r w:rsidRPr="00CF3682">
              <w:rPr>
                <w:rFonts w:ascii="標楷體" w:eastAsia="標楷體" w:hAnsi="標楷體" w:hint="eastAsia"/>
                <w:sz w:val="22"/>
              </w:rPr>
              <w:t>足球學校</w:t>
            </w:r>
          </w:p>
        </w:tc>
        <w:tc>
          <w:tcPr>
            <w:tcW w:w="4394" w:type="dxa"/>
          </w:tcPr>
          <w:p w14:paraId="59830F4D" w14:textId="77777777" w:rsidR="000905D1" w:rsidRPr="007E4857" w:rsidRDefault="000905D1" w:rsidP="004A1569">
            <w:pPr>
              <w:adjustRightInd w:val="0"/>
              <w:snapToGrid w:val="0"/>
              <w:rPr>
                <w:rFonts w:ascii="標楷體" w:eastAsia="標楷體" w:hAnsi="標楷體"/>
                <w:sz w:val="22"/>
              </w:rPr>
            </w:pPr>
            <w:r>
              <w:rPr>
                <w:rFonts w:ascii="標楷體" w:eastAsia="標楷體" w:hAnsi="標楷體" w:hint="eastAsia"/>
                <w:sz w:val="22"/>
              </w:rPr>
              <w:t>5</w:t>
            </w:r>
            <w:r>
              <w:rPr>
                <w:rFonts w:ascii="標楷體" w:eastAsia="標楷體" w:hAnsi="標楷體"/>
                <w:sz w:val="22"/>
              </w:rPr>
              <w:t>-6</w:t>
            </w:r>
            <w:r w:rsidRPr="003C74B0">
              <w:rPr>
                <w:rFonts w:ascii="標楷體" w:eastAsia="標楷體" w:hAnsi="標楷體" w:hint="eastAsia"/>
                <w:sz w:val="22"/>
              </w:rPr>
              <w:t>歲</w:t>
            </w:r>
            <w:r w:rsidRPr="00C3491F">
              <w:rPr>
                <w:rFonts w:ascii="標楷體" w:eastAsia="標楷體" w:hAnsi="標楷體" w:hint="eastAsia"/>
                <w:sz w:val="22"/>
              </w:rPr>
              <w:t>組</w:t>
            </w:r>
            <w:r w:rsidRPr="003C74B0">
              <w:rPr>
                <w:rFonts w:ascii="標楷體" w:eastAsia="標楷體" w:hAnsi="標楷體" w:hint="eastAsia"/>
                <w:sz w:val="22"/>
              </w:rPr>
              <w:t>季</w:t>
            </w:r>
            <w:r w:rsidRPr="00470860">
              <w:rPr>
                <w:rFonts w:ascii="標楷體" w:eastAsia="標楷體" w:hAnsi="標楷體" w:hint="eastAsia"/>
                <w:sz w:val="22"/>
              </w:rPr>
              <w:t>軍：</w:t>
            </w:r>
            <w:r>
              <w:rPr>
                <w:rFonts w:ascii="標楷體" w:eastAsia="標楷體" w:hAnsi="標楷體"/>
                <w:sz w:val="22"/>
              </w:rPr>
              <w:t>1B</w:t>
            </w:r>
            <w:r w:rsidRPr="0052252D">
              <w:rPr>
                <w:rFonts w:ascii="標楷體" w:eastAsia="標楷體" w:hAnsi="標楷體" w:hint="eastAsia"/>
                <w:sz w:val="22"/>
              </w:rPr>
              <w:t>張日</w:t>
            </w:r>
            <w:proofErr w:type="gramStart"/>
            <w:r w:rsidRPr="0052252D">
              <w:rPr>
                <w:rFonts w:ascii="標楷體" w:eastAsia="標楷體" w:hAnsi="標楷體" w:hint="eastAsia"/>
                <w:sz w:val="22"/>
              </w:rPr>
              <w:t>礥</w:t>
            </w:r>
            <w:proofErr w:type="gramEnd"/>
          </w:p>
        </w:tc>
      </w:tr>
      <w:tr w:rsidR="000905D1" w:rsidRPr="007E4857" w14:paraId="652C63C4" w14:textId="77777777" w:rsidTr="004A1569">
        <w:trPr>
          <w:cantSplit/>
          <w:trHeight w:val="56"/>
        </w:trPr>
        <w:tc>
          <w:tcPr>
            <w:tcW w:w="880" w:type="dxa"/>
            <w:vMerge/>
          </w:tcPr>
          <w:p w14:paraId="4F1DBF6E"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4345B4AE" w14:textId="77777777" w:rsidR="000905D1" w:rsidRPr="007E4857" w:rsidRDefault="000905D1" w:rsidP="004A1569">
            <w:pPr>
              <w:adjustRightInd w:val="0"/>
              <w:snapToGrid w:val="0"/>
              <w:rPr>
                <w:rFonts w:ascii="標楷體" w:eastAsia="標楷體" w:hAnsi="標楷體"/>
                <w:color w:val="000000"/>
                <w:sz w:val="22"/>
              </w:rPr>
            </w:pPr>
            <w:r w:rsidRPr="005E6DC7">
              <w:rPr>
                <w:rFonts w:ascii="標楷體" w:eastAsia="標楷體" w:hAnsi="標楷體" w:hint="eastAsia"/>
                <w:sz w:val="22"/>
              </w:rPr>
              <w:t>小學校際劍擊(</w:t>
            </w:r>
            <w:proofErr w:type="gramStart"/>
            <w:r w:rsidRPr="005E6DC7">
              <w:rPr>
                <w:rFonts w:ascii="標楷體" w:eastAsia="標楷體" w:hAnsi="標楷體" w:hint="eastAsia"/>
                <w:sz w:val="22"/>
              </w:rPr>
              <w:t>重劍</w:t>
            </w:r>
            <w:proofErr w:type="gramEnd"/>
            <w:r w:rsidRPr="005E6DC7">
              <w:rPr>
                <w:rFonts w:ascii="標楷體" w:eastAsia="標楷體" w:hAnsi="標楷體" w:hint="eastAsia"/>
                <w:sz w:val="22"/>
              </w:rPr>
              <w:t>)團體邀請賽</w:t>
            </w:r>
          </w:p>
        </w:tc>
        <w:tc>
          <w:tcPr>
            <w:tcW w:w="2268" w:type="dxa"/>
          </w:tcPr>
          <w:p w14:paraId="64314941" w14:textId="77777777" w:rsidR="000905D1" w:rsidRPr="007E4857" w:rsidRDefault="000905D1" w:rsidP="004A1569">
            <w:pPr>
              <w:adjustRightInd w:val="0"/>
              <w:snapToGrid w:val="0"/>
              <w:rPr>
                <w:rFonts w:ascii="標楷體" w:eastAsia="標楷體" w:hAnsi="標楷體"/>
                <w:color w:val="000000"/>
                <w:sz w:val="22"/>
              </w:rPr>
            </w:pPr>
            <w:r w:rsidRPr="005E6DC7">
              <w:rPr>
                <w:rFonts w:ascii="標楷體" w:eastAsia="標楷體" w:hAnsi="標楷體" w:hint="eastAsia"/>
                <w:sz w:val="22"/>
              </w:rPr>
              <w:t>樂善堂劉德學校</w:t>
            </w:r>
          </w:p>
        </w:tc>
        <w:tc>
          <w:tcPr>
            <w:tcW w:w="4394" w:type="dxa"/>
          </w:tcPr>
          <w:p w14:paraId="51D43ED8" w14:textId="77777777" w:rsidR="000905D1"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女子組</w:t>
            </w:r>
            <w:r>
              <w:rPr>
                <w:rFonts w:ascii="標楷體" w:eastAsia="標楷體" w:hAnsi="標楷體" w:hint="eastAsia"/>
                <w:sz w:val="22"/>
              </w:rPr>
              <w:t>冠</w:t>
            </w:r>
            <w:r w:rsidRPr="00470860">
              <w:rPr>
                <w:rFonts w:ascii="標楷體" w:eastAsia="標楷體" w:hAnsi="標楷體" w:hint="eastAsia"/>
                <w:sz w:val="22"/>
              </w:rPr>
              <w:t>軍：</w:t>
            </w:r>
          </w:p>
          <w:p w14:paraId="567BC473" w14:textId="77777777" w:rsidR="000905D1" w:rsidRPr="007E4857" w:rsidRDefault="000905D1" w:rsidP="004A1569">
            <w:pPr>
              <w:adjustRightInd w:val="0"/>
              <w:snapToGrid w:val="0"/>
              <w:rPr>
                <w:rFonts w:ascii="標楷體" w:eastAsia="標楷體" w:hAnsi="標楷體"/>
                <w:sz w:val="22"/>
              </w:rPr>
            </w:pPr>
            <w:r>
              <w:rPr>
                <w:rFonts w:ascii="標楷體" w:eastAsia="標楷體" w:hAnsi="標楷體"/>
                <w:sz w:val="22"/>
              </w:rPr>
              <w:t>3C</w:t>
            </w:r>
            <w:r w:rsidRPr="005E6DC7">
              <w:rPr>
                <w:rFonts w:ascii="標楷體" w:eastAsia="標楷體" w:hAnsi="標楷體" w:hint="eastAsia"/>
                <w:sz w:val="22"/>
              </w:rPr>
              <w:t>張滋</w:t>
            </w:r>
            <w:proofErr w:type="gramStart"/>
            <w:r w:rsidRPr="005E6DC7">
              <w:rPr>
                <w:rFonts w:ascii="標楷體" w:eastAsia="標楷體" w:hAnsi="標楷體" w:hint="eastAsia"/>
                <w:sz w:val="22"/>
              </w:rPr>
              <w:t>楹</w:t>
            </w:r>
            <w:proofErr w:type="gramEnd"/>
            <w:r w:rsidRPr="007E4857">
              <w:rPr>
                <w:rFonts w:ascii="標楷體" w:eastAsia="標楷體" w:hAnsi="標楷體" w:hint="eastAsia"/>
                <w:sz w:val="22"/>
              </w:rPr>
              <w:t>、</w:t>
            </w:r>
            <w:r>
              <w:rPr>
                <w:rFonts w:ascii="標楷體" w:eastAsia="標楷體" w:hAnsi="標楷體"/>
                <w:sz w:val="22"/>
              </w:rPr>
              <w:t>3C</w:t>
            </w:r>
            <w:r w:rsidRPr="005E6DC7">
              <w:rPr>
                <w:rFonts w:ascii="標楷體" w:eastAsia="標楷體" w:hAnsi="標楷體" w:hint="eastAsia"/>
                <w:sz w:val="22"/>
              </w:rPr>
              <w:t>詹鳳君</w:t>
            </w:r>
            <w:r w:rsidRPr="007E4857">
              <w:rPr>
                <w:rFonts w:ascii="標楷體" w:eastAsia="標楷體" w:hAnsi="標楷體" w:hint="eastAsia"/>
                <w:sz w:val="22"/>
              </w:rPr>
              <w:t>、</w:t>
            </w:r>
            <w:r>
              <w:rPr>
                <w:rFonts w:ascii="標楷體" w:eastAsia="標楷體" w:hAnsi="標楷體"/>
                <w:sz w:val="22"/>
              </w:rPr>
              <w:t>4D</w:t>
            </w:r>
            <w:r w:rsidRPr="00455333">
              <w:rPr>
                <w:rFonts w:ascii="標楷體" w:eastAsia="標楷體" w:hAnsi="標楷體" w:hint="eastAsia"/>
                <w:sz w:val="22"/>
              </w:rPr>
              <w:t>梁琛</w:t>
            </w:r>
            <w:r w:rsidRPr="007E4857">
              <w:rPr>
                <w:rFonts w:ascii="標楷體" w:eastAsia="標楷體" w:hAnsi="標楷體" w:hint="eastAsia"/>
                <w:sz w:val="22"/>
              </w:rPr>
              <w:t>、</w:t>
            </w:r>
            <w:r>
              <w:rPr>
                <w:rFonts w:ascii="標楷體" w:eastAsia="標楷體" w:hAnsi="標楷體"/>
                <w:sz w:val="22"/>
              </w:rPr>
              <w:t>5</w:t>
            </w:r>
            <w:r>
              <w:rPr>
                <w:rFonts w:ascii="標楷體" w:eastAsia="標楷體" w:hAnsi="標楷體" w:hint="eastAsia"/>
                <w:sz w:val="22"/>
              </w:rPr>
              <w:t>B</w:t>
            </w:r>
            <w:r w:rsidRPr="005E6DC7">
              <w:rPr>
                <w:rFonts w:ascii="標楷體" w:eastAsia="標楷體" w:hAnsi="標楷體" w:hint="eastAsia"/>
                <w:sz w:val="22"/>
              </w:rPr>
              <w:t>彭恩婷</w:t>
            </w:r>
            <w:r w:rsidRPr="007E4857">
              <w:rPr>
                <w:rFonts w:ascii="標楷體" w:eastAsia="標楷體" w:hAnsi="標楷體" w:hint="eastAsia"/>
                <w:sz w:val="22"/>
              </w:rPr>
              <w:t>、</w:t>
            </w:r>
            <w:r>
              <w:rPr>
                <w:rFonts w:ascii="標楷體" w:eastAsia="標楷體" w:hAnsi="標楷體"/>
                <w:sz w:val="22"/>
              </w:rPr>
              <w:t>6C</w:t>
            </w:r>
            <w:r w:rsidRPr="005E6DC7">
              <w:rPr>
                <w:rFonts w:ascii="標楷體" w:eastAsia="標楷體" w:hAnsi="標楷體" w:hint="eastAsia"/>
                <w:sz w:val="22"/>
              </w:rPr>
              <w:t>馮沐恩</w:t>
            </w:r>
          </w:p>
        </w:tc>
      </w:tr>
      <w:tr w:rsidR="000905D1" w:rsidRPr="007E4857" w14:paraId="28DD25E4" w14:textId="77777777" w:rsidTr="004A1569">
        <w:trPr>
          <w:cantSplit/>
          <w:trHeight w:val="56"/>
        </w:trPr>
        <w:tc>
          <w:tcPr>
            <w:tcW w:w="880" w:type="dxa"/>
            <w:vMerge/>
          </w:tcPr>
          <w:p w14:paraId="72FC36EF"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50D45BC5" w14:textId="77777777" w:rsidR="000905D1" w:rsidRPr="007E4857" w:rsidRDefault="000905D1" w:rsidP="004A1569">
            <w:pPr>
              <w:adjustRightInd w:val="0"/>
              <w:snapToGrid w:val="0"/>
              <w:rPr>
                <w:rFonts w:ascii="標楷體" w:eastAsia="標楷體" w:hAnsi="標楷體"/>
                <w:sz w:val="22"/>
              </w:rPr>
            </w:pPr>
            <w:r w:rsidRPr="00601B57">
              <w:rPr>
                <w:rFonts w:ascii="標楷體" w:eastAsia="標楷體" w:hAnsi="標楷體" w:cs="Arial" w:hint="eastAsia"/>
                <w:sz w:val="22"/>
              </w:rPr>
              <w:t>全港中小學學界閃避球分區賽2023</w:t>
            </w:r>
          </w:p>
        </w:tc>
        <w:tc>
          <w:tcPr>
            <w:tcW w:w="2268" w:type="dxa"/>
          </w:tcPr>
          <w:p w14:paraId="7DD17299" w14:textId="77777777" w:rsidR="000905D1" w:rsidRPr="007E4857" w:rsidRDefault="000905D1" w:rsidP="004A1569">
            <w:pPr>
              <w:adjustRightInd w:val="0"/>
              <w:snapToGrid w:val="0"/>
              <w:rPr>
                <w:rFonts w:ascii="標楷體" w:eastAsia="標楷體" w:hAnsi="標楷體"/>
                <w:sz w:val="22"/>
              </w:rPr>
            </w:pPr>
            <w:r w:rsidRPr="00191AE5">
              <w:rPr>
                <w:rFonts w:ascii="標楷體" w:eastAsia="標楷體" w:hAnsi="標楷體" w:hint="eastAsia"/>
                <w:sz w:val="22"/>
              </w:rPr>
              <w:t>中國</w:t>
            </w:r>
            <w:r w:rsidRPr="00D73F55">
              <w:rPr>
                <w:rFonts w:ascii="標楷體" w:eastAsia="標楷體" w:hAnsi="標楷體" w:hint="eastAsia"/>
                <w:sz w:val="22"/>
              </w:rPr>
              <w:t>香</w:t>
            </w:r>
            <w:r w:rsidRPr="00D73F55">
              <w:rPr>
                <w:rFonts w:ascii="標楷體" w:eastAsia="標楷體" w:hAnsi="標楷體" w:cs="Arial"/>
                <w:sz w:val="22"/>
              </w:rPr>
              <w:t>港</w:t>
            </w:r>
            <w:r w:rsidRPr="00742EEC">
              <w:rPr>
                <w:rFonts w:ascii="標楷體" w:eastAsia="標楷體" w:hAnsi="標楷體" w:cs="Arial"/>
                <w:sz w:val="22"/>
              </w:rPr>
              <w:t>閃避球</w:t>
            </w:r>
            <w:r w:rsidRPr="00191AE5">
              <w:rPr>
                <w:rFonts w:ascii="標楷體" w:eastAsia="標楷體" w:hAnsi="標楷體" w:cs="Arial" w:hint="eastAsia"/>
                <w:sz w:val="22"/>
              </w:rPr>
              <w:t>總</w:t>
            </w:r>
            <w:r w:rsidRPr="00742EEC">
              <w:rPr>
                <w:rFonts w:ascii="標楷體" w:eastAsia="標楷體" w:hAnsi="標楷體" w:cs="Arial" w:hint="eastAsia"/>
                <w:sz w:val="22"/>
              </w:rPr>
              <w:t>會</w:t>
            </w:r>
          </w:p>
        </w:tc>
        <w:tc>
          <w:tcPr>
            <w:tcW w:w="4394" w:type="dxa"/>
          </w:tcPr>
          <w:p w14:paraId="67265635" w14:textId="77777777" w:rsidR="000905D1" w:rsidRDefault="000905D1" w:rsidP="004A1569">
            <w:pPr>
              <w:adjustRightInd w:val="0"/>
              <w:snapToGrid w:val="0"/>
              <w:ind w:leftChars="-1" w:hanging="2"/>
              <w:rPr>
                <w:rFonts w:ascii="標楷體" w:eastAsia="標楷體" w:hAnsi="標楷體" w:cs="Arial"/>
                <w:sz w:val="22"/>
              </w:rPr>
            </w:pPr>
            <w:r w:rsidRPr="00CE5F58">
              <w:rPr>
                <w:rFonts w:ascii="標楷體" w:eastAsia="標楷體" w:hAnsi="標楷體"/>
                <w:sz w:val="22"/>
              </w:rPr>
              <w:t>新界區小學</w:t>
            </w:r>
            <w:r w:rsidRPr="00CE5F58">
              <w:rPr>
                <w:rFonts w:ascii="標楷體" w:eastAsia="標楷體" w:hAnsi="標楷體" w:hint="eastAsia"/>
                <w:sz w:val="22"/>
              </w:rPr>
              <w:t>男子</w:t>
            </w:r>
            <w:r w:rsidRPr="00CE5F58">
              <w:rPr>
                <w:rFonts w:ascii="標楷體" w:eastAsia="標楷體" w:hAnsi="標楷體" w:cs="Arial" w:hint="eastAsia"/>
                <w:sz w:val="22"/>
              </w:rPr>
              <w:t>組亞軍：</w:t>
            </w:r>
          </w:p>
          <w:p w14:paraId="44C62E8F" w14:textId="77777777" w:rsidR="000905D1" w:rsidRPr="00CE5F58" w:rsidRDefault="000905D1" w:rsidP="004A1569">
            <w:pPr>
              <w:adjustRightInd w:val="0"/>
              <w:snapToGrid w:val="0"/>
              <w:ind w:leftChars="-1" w:hanging="2"/>
              <w:rPr>
                <w:sz w:val="22"/>
              </w:rPr>
            </w:pPr>
            <w:r w:rsidRPr="00CE5F58">
              <w:rPr>
                <w:rFonts w:ascii="標楷體" w:eastAsia="標楷體" w:hAnsi="標楷體"/>
                <w:color w:val="000000"/>
                <w:sz w:val="22"/>
              </w:rPr>
              <w:t>4</w:t>
            </w:r>
            <w:r w:rsidRPr="00CE5F58">
              <w:rPr>
                <w:rFonts w:ascii="標楷體" w:eastAsia="標楷體" w:hAnsi="標楷體" w:hint="eastAsia"/>
                <w:color w:val="000000"/>
                <w:sz w:val="22"/>
              </w:rPr>
              <w:t>D</w:t>
            </w:r>
            <w:proofErr w:type="gramStart"/>
            <w:r w:rsidRPr="00CE5F58">
              <w:rPr>
                <w:rFonts w:ascii="標楷體" w:eastAsia="標楷體" w:hAnsi="標楷體" w:hint="eastAsia"/>
                <w:color w:val="000000"/>
                <w:sz w:val="22"/>
              </w:rPr>
              <w:t>楊樂軒</w:t>
            </w:r>
            <w:proofErr w:type="gramEnd"/>
            <w:r w:rsidRPr="00CE5F58">
              <w:rPr>
                <w:rFonts w:ascii="標楷體" w:eastAsia="標楷體" w:hAnsi="標楷體" w:hint="eastAsia"/>
                <w:sz w:val="22"/>
              </w:rPr>
              <w:t>、5</w:t>
            </w:r>
            <w:r w:rsidRPr="00CE5F58">
              <w:rPr>
                <w:rFonts w:ascii="標楷體" w:eastAsia="標楷體" w:hAnsi="標楷體"/>
                <w:sz w:val="22"/>
              </w:rPr>
              <w:t>A</w:t>
            </w:r>
            <w:r w:rsidRPr="00CE5F58">
              <w:rPr>
                <w:rFonts w:ascii="標楷體" w:eastAsia="標楷體" w:hAnsi="標楷體" w:hint="eastAsia"/>
                <w:color w:val="000000"/>
                <w:sz w:val="22"/>
              </w:rPr>
              <w:t>李天佑</w:t>
            </w:r>
            <w:r w:rsidRPr="00CE5F58">
              <w:rPr>
                <w:rFonts w:ascii="標楷體" w:eastAsia="標楷體" w:hAnsi="標楷體" w:hint="eastAsia"/>
                <w:sz w:val="22"/>
              </w:rPr>
              <w:t>、5</w:t>
            </w:r>
            <w:r w:rsidRPr="00CE5F58">
              <w:rPr>
                <w:rFonts w:ascii="標楷體" w:eastAsia="標楷體" w:hAnsi="標楷體"/>
                <w:sz w:val="22"/>
              </w:rPr>
              <w:t>A</w:t>
            </w:r>
            <w:r w:rsidRPr="00CE5F58">
              <w:rPr>
                <w:rFonts w:ascii="標楷體" w:eastAsia="標楷體" w:hAnsi="標楷體" w:hint="eastAsia"/>
                <w:color w:val="000000"/>
                <w:sz w:val="22"/>
              </w:rPr>
              <w:t>邵子軒</w:t>
            </w:r>
            <w:r w:rsidRPr="00CE5F58">
              <w:rPr>
                <w:rFonts w:ascii="標楷體" w:eastAsia="標楷體" w:hAnsi="標楷體" w:hint="eastAsia"/>
                <w:sz w:val="22"/>
              </w:rPr>
              <w:t>、5</w:t>
            </w:r>
            <w:r w:rsidRPr="00CE5F58">
              <w:rPr>
                <w:rFonts w:ascii="標楷體" w:eastAsia="標楷體" w:hAnsi="標楷體"/>
                <w:sz w:val="22"/>
              </w:rPr>
              <w:t>B</w:t>
            </w:r>
            <w:proofErr w:type="gramStart"/>
            <w:r w:rsidRPr="00CE5F58">
              <w:rPr>
                <w:rFonts w:ascii="標楷體" w:eastAsia="標楷體" w:hAnsi="標楷體" w:hint="eastAsia"/>
                <w:color w:val="000000"/>
                <w:sz w:val="22"/>
              </w:rPr>
              <w:t>姜皓</w:t>
            </w:r>
            <w:proofErr w:type="gramEnd"/>
            <w:r w:rsidRPr="00CE5F58">
              <w:rPr>
                <w:rFonts w:ascii="標楷體" w:eastAsia="標楷體" w:hAnsi="標楷體" w:hint="eastAsia"/>
                <w:color w:val="000000"/>
                <w:sz w:val="22"/>
              </w:rPr>
              <w:t>天</w:t>
            </w:r>
            <w:r w:rsidRPr="00CE5F58">
              <w:rPr>
                <w:rFonts w:ascii="標楷體" w:eastAsia="標楷體" w:hAnsi="標楷體" w:hint="eastAsia"/>
                <w:sz w:val="22"/>
              </w:rPr>
              <w:t>、</w:t>
            </w:r>
            <w:r w:rsidRPr="00CE5F58">
              <w:rPr>
                <w:rFonts w:ascii="標楷體" w:eastAsia="標楷體" w:hAnsi="標楷體"/>
                <w:color w:val="000000"/>
                <w:sz w:val="22"/>
              </w:rPr>
              <w:t>5C</w:t>
            </w:r>
            <w:r w:rsidRPr="00CE5F58">
              <w:rPr>
                <w:rFonts w:ascii="標楷體" w:eastAsia="標楷體" w:hAnsi="標楷體" w:hint="eastAsia"/>
                <w:color w:val="000000"/>
                <w:sz w:val="22"/>
              </w:rPr>
              <w:t>孫海鵬</w:t>
            </w:r>
            <w:r w:rsidRPr="00CE5F58">
              <w:rPr>
                <w:rFonts w:ascii="標楷體" w:eastAsia="標楷體" w:hAnsi="標楷體" w:hint="eastAsia"/>
                <w:sz w:val="22"/>
              </w:rPr>
              <w:t>、6</w:t>
            </w:r>
            <w:r w:rsidRPr="00CE5F58">
              <w:rPr>
                <w:rFonts w:ascii="標楷體" w:eastAsia="標楷體" w:hAnsi="標楷體"/>
                <w:sz w:val="22"/>
              </w:rPr>
              <w:t>A</w:t>
            </w:r>
            <w:r w:rsidRPr="00CE5F58">
              <w:rPr>
                <w:rFonts w:ascii="標楷體" w:eastAsia="標楷體" w:hAnsi="標楷體" w:hint="eastAsia"/>
                <w:sz w:val="22"/>
              </w:rPr>
              <w:t>吳天貽、</w:t>
            </w:r>
            <w:r w:rsidRPr="00CE5F58">
              <w:rPr>
                <w:rFonts w:ascii="標楷體" w:eastAsia="標楷體" w:hAnsi="標楷體"/>
                <w:color w:val="000000"/>
                <w:sz w:val="22"/>
              </w:rPr>
              <w:t>6C</w:t>
            </w:r>
            <w:r w:rsidRPr="00CE5F58">
              <w:rPr>
                <w:rFonts w:ascii="標楷體" w:eastAsia="標楷體" w:hAnsi="標楷體" w:hint="eastAsia"/>
                <w:sz w:val="22"/>
              </w:rPr>
              <w:t>李奕臻、</w:t>
            </w:r>
            <w:r w:rsidRPr="00CE5F58">
              <w:rPr>
                <w:rFonts w:ascii="標楷體" w:eastAsia="標楷體" w:hAnsi="標楷體"/>
                <w:color w:val="000000"/>
                <w:sz w:val="22"/>
              </w:rPr>
              <w:t>6C</w:t>
            </w:r>
            <w:r w:rsidRPr="00CE5F58">
              <w:rPr>
                <w:rFonts w:ascii="標楷體" w:eastAsia="標楷體" w:hAnsi="標楷體" w:hint="eastAsia"/>
                <w:sz w:val="22"/>
              </w:rPr>
              <w:t>王文浩、</w:t>
            </w:r>
            <w:r w:rsidRPr="00CE5F58">
              <w:rPr>
                <w:rFonts w:ascii="標楷體" w:eastAsia="標楷體" w:hAnsi="標楷體"/>
                <w:color w:val="000000"/>
                <w:sz w:val="22"/>
              </w:rPr>
              <w:t>6C</w:t>
            </w:r>
            <w:proofErr w:type="gramStart"/>
            <w:r w:rsidRPr="00CE5F58">
              <w:rPr>
                <w:rFonts w:ascii="標楷體" w:eastAsia="標楷體" w:hAnsi="標楷體" w:hint="eastAsia"/>
                <w:sz w:val="22"/>
              </w:rPr>
              <w:t>司徒明韋</w:t>
            </w:r>
            <w:proofErr w:type="gramEnd"/>
            <w:r w:rsidRPr="00CE5F58">
              <w:rPr>
                <w:rFonts w:ascii="標楷體" w:eastAsia="標楷體" w:hAnsi="標楷體" w:hint="eastAsia"/>
                <w:sz w:val="22"/>
              </w:rPr>
              <w:t>、</w:t>
            </w:r>
            <w:r w:rsidRPr="00CE5F58">
              <w:rPr>
                <w:rFonts w:ascii="標楷體" w:eastAsia="標楷體" w:hAnsi="標楷體"/>
                <w:color w:val="000000"/>
                <w:sz w:val="22"/>
              </w:rPr>
              <w:t>6C</w:t>
            </w:r>
            <w:r w:rsidRPr="00CE5F58">
              <w:rPr>
                <w:rFonts w:ascii="標楷體" w:eastAsia="標楷體" w:hAnsi="標楷體" w:hint="eastAsia"/>
                <w:sz w:val="22"/>
              </w:rPr>
              <w:t>嚴皓揚</w:t>
            </w:r>
          </w:p>
          <w:p w14:paraId="01F4EEBB" w14:textId="77777777" w:rsidR="000905D1" w:rsidRDefault="000905D1" w:rsidP="004A1569">
            <w:pPr>
              <w:adjustRightInd w:val="0"/>
              <w:snapToGrid w:val="0"/>
              <w:ind w:left="-1"/>
              <w:rPr>
                <w:rFonts w:ascii="標楷體" w:eastAsia="標楷體" w:hAnsi="標楷體" w:cs="Arial"/>
                <w:sz w:val="22"/>
              </w:rPr>
            </w:pPr>
            <w:r w:rsidRPr="00CE5F58">
              <w:rPr>
                <w:rFonts w:ascii="標楷體" w:eastAsia="標楷體" w:hAnsi="標楷體"/>
                <w:sz w:val="22"/>
              </w:rPr>
              <w:t>新界區小學</w:t>
            </w:r>
            <w:r w:rsidRPr="00CE5F58">
              <w:rPr>
                <w:rFonts w:ascii="標楷體" w:eastAsia="標楷體" w:hAnsi="標楷體" w:cs="Arial" w:hint="eastAsia"/>
                <w:sz w:val="22"/>
              </w:rPr>
              <w:t>女子組亞軍：</w:t>
            </w:r>
          </w:p>
          <w:p w14:paraId="2C773A0D" w14:textId="77777777" w:rsidR="000905D1" w:rsidRPr="000647F1" w:rsidRDefault="000905D1" w:rsidP="004A1569">
            <w:pPr>
              <w:adjustRightInd w:val="0"/>
              <w:snapToGrid w:val="0"/>
              <w:ind w:left="-1"/>
              <w:rPr>
                <w:rFonts w:ascii="標楷體" w:eastAsia="標楷體" w:hAnsi="標楷體"/>
                <w:sz w:val="22"/>
              </w:rPr>
            </w:pPr>
            <w:r>
              <w:rPr>
                <w:rFonts w:ascii="標楷體" w:eastAsia="標楷體" w:hAnsi="標楷體"/>
                <w:color w:val="000000"/>
                <w:sz w:val="22"/>
              </w:rPr>
              <w:t>4D</w:t>
            </w:r>
            <w:proofErr w:type="gramStart"/>
            <w:r w:rsidRPr="006B6EC0">
              <w:rPr>
                <w:rFonts w:ascii="標楷體" w:eastAsia="標楷體" w:hAnsi="標楷體" w:hint="eastAsia"/>
                <w:color w:val="000000"/>
                <w:sz w:val="22"/>
              </w:rPr>
              <w:t>何可喬</w:t>
            </w:r>
            <w:proofErr w:type="gramEnd"/>
            <w:r w:rsidRPr="00CE5F58">
              <w:rPr>
                <w:rFonts w:ascii="標楷體" w:eastAsia="標楷體" w:hAnsi="標楷體" w:hint="eastAsia"/>
                <w:sz w:val="22"/>
              </w:rPr>
              <w:t>、</w:t>
            </w:r>
            <w:r>
              <w:rPr>
                <w:rFonts w:ascii="標楷體" w:eastAsia="標楷體" w:hAnsi="標楷體" w:hint="eastAsia"/>
                <w:color w:val="000000"/>
                <w:sz w:val="22"/>
              </w:rPr>
              <w:t>5</w:t>
            </w:r>
            <w:r>
              <w:rPr>
                <w:rFonts w:ascii="標楷體" w:eastAsia="標楷體" w:hAnsi="標楷體"/>
                <w:color w:val="000000"/>
                <w:sz w:val="22"/>
              </w:rPr>
              <w:t>A</w:t>
            </w:r>
            <w:r w:rsidRPr="006B6EC0">
              <w:rPr>
                <w:rFonts w:ascii="標楷體" w:eastAsia="標楷體" w:hAnsi="標楷體" w:hint="eastAsia"/>
                <w:color w:val="000000"/>
                <w:sz w:val="22"/>
              </w:rPr>
              <w:t>林靜儀</w:t>
            </w:r>
            <w:r w:rsidRPr="00CE5F58">
              <w:rPr>
                <w:rFonts w:ascii="標楷體" w:eastAsia="標楷體" w:hAnsi="標楷體" w:hint="eastAsia"/>
                <w:sz w:val="22"/>
              </w:rPr>
              <w:t>、</w:t>
            </w:r>
            <w:r>
              <w:rPr>
                <w:rFonts w:ascii="標楷體" w:eastAsia="標楷體" w:hAnsi="標楷體" w:hint="eastAsia"/>
                <w:color w:val="000000"/>
                <w:sz w:val="22"/>
              </w:rPr>
              <w:t>5</w:t>
            </w:r>
            <w:r>
              <w:rPr>
                <w:rFonts w:ascii="標楷體" w:eastAsia="標楷體" w:hAnsi="標楷體"/>
                <w:color w:val="000000"/>
                <w:sz w:val="22"/>
              </w:rPr>
              <w:t>B</w:t>
            </w:r>
            <w:r w:rsidRPr="006B6EC0">
              <w:rPr>
                <w:rFonts w:ascii="標楷體" w:eastAsia="標楷體" w:hAnsi="標楷體" w:cs="新細明體" w:hint="eastAsia"/>
                <w:sz w:val="22"/>
              </w:rPr>
              <w:t>蔡爾蔓</w:t>
            </w:r>
            <w:r w:rsidRPr="00C83AA9">
              <w:rPr>
                <w:rFonts w:ascii="標楷體" w:eastAsia="標楷體" w:hAnsi="標楷體" w:hint="eastAsia"/>
                <w:sz w:val="22"/>
              </w:rPr>
              <w:t>、</w:t>
            </w:r>
            <w:r>
              <w:rPr>
                <w:rFonts w:ascii="標楷體" w:eastAsia="標楷體" w:hAnsi="標楷體" w:hint="eastAsia"/>
                <w:color w:val="000000"/>
                <w:sz w:val="22"/>
              </w:rPr>
              <w:t>5</w:t>
            </w:r>
            <w:r>
              <w:rPr>
                <w:rFonts w:ascii="標楷體" w:eastAsia="標楷體" w:hAnsi="標楷體"/>
                <w:color w:val="000000"/>
                <w:sz w:val="22"/>
              </w:rPr>
              <w:t>B</w:t>
            </w:r>
            <w:r w:rsidRPr="006B6EC0">
              <w:rPr>
                <w:rFonts w:ascii="標楷體" w:eastAsia="標楷體" w:hAnsi="標楷體" w:hint="eastAsia"/>
                <w:sz w:val="22"/>
              </w:rPr>
              <w:t>彭恩婷</w:t>
            </w:r>
            <w:r w:rsidRPr="00CE5F58">
              <w:rPr>
                <w:rFonts w:ascii="標楷體" w:eastAsia="標楷體" w:hAnsi="標楷體" w:hint="eastAsia"/>
                <w:sz w:val="22"/>
              </w:rPr>
              <w:t>、</w:t>
            </w:r>
            <w:r>
              <w:rPr>
                <w:rFonts w:ascii="標楷體" w:eastAsia="標楷體" w:hAnsi="標楷體" w:hint="eastAsia"/>
                <w:color w:val="000000"/>
                <w:sz w:val="22"/>
              </w:rPr>
              <w:t>6</w:t>
            </w:r>
            <w:r>
              <w:rPr>
                <w:rFonts w:ascii="標楷體" w:eastAsia="標楷體" w:hAnsi="標楷體"/>
                <w:color w:val="000000"/>
                <w:sz w:val="22"/>
              </w:rPr>
              <w:t>C</w:t>
            </w:r>
            <w:r w:rsidRPr="006B6EC0">
              <w:rPr>
                <w:rFonts w:ascii="標楷體" w:eastAsia="標楷體" w:hAnsi="標楷體" w:hint="eastAsia"/>
                <w:sz w:val="22"/>
              </w:rPr>
              <w:t>何靜柔</w:t>
            </w:r>
            <w:r w:rsidRPr="00CE5F58">
              <w:rPr>
                <w:rFonts w:ascii="標楷體" w:eastAsia="標楷體" w:hAnsi="標楷體" w:hint="eastAsia"/>
                <w:sz w:val="22"/>
              </w:rPr>
              <w:t>、</w:t>
            </w:r>
            <w:r>
              <w:rPr>
                <w:rFonts w:ascii="標楷體" w:eastAsia="標楷體" w:hAnsi="標楷體" w:hint="eastAsia"/>
                <w:color w:val="000000"/>
                <w:sz w:val="22"/>
              </w:rPr>
              <w:t>6</w:t>
            </w:r>
            <w:r>
              <w:rPr>
                <w:rFonts w:ascii="標楷體" w:eastAsia="標楷體" w:hAnsi="標楷體"/>
                <w:color w:val="000000"/>
                <w:sz w:val="22"/>
              </w:rPr>
              <w:t>C</w:t>
            </w:r>
            <w:r w:rsidRPr="006B6EC0">
              <w:rPr>
                <w:rFonts w:ascii="標楷體" w:eastAsia="標楷體" w:hAnsi="標楷體" w:hint="eastAsia"/>
                <w:sz w:val="22"/>
              </w:rPr>
              <w:t>劉茵</w:t>
            </w:r>
            <w:proofErr w:type="gramStart"/>
            <w:r w:rsidRPr="006B6EC0">
              <w:rPr>
                <w:rFonts w:ascii="標楷體" w:eastAsia="標楷體" w:hAnsi="標楷體" w:hint="eastAsia"/>
                <w:sz w:val="22"/>
              </w:rPr>
              <w:t>晞</w:t>
            </w:r>
            <w:proofErr w:type="gramEnd"/>
            <w:r w:rsidRPr="00CE5F58">
              <w:rPr>
                <w:rFonts w:ascii="標楷體" w:eastAsia="標楷體" w:hAnsi="標楷體" w:hint="eastAsia"/>
                <w:sz w:val="22"/>
              </w:rPr>
              <w:t>、</w:t>
            </w:r>
            <w:r>
              <w:rPr>
                <w:rFonts w:ascii="標楷體" w:eastAsia="標楷體" w:hAnsi="標楷體" w:hint="eastAsia"/>
                <w:color w:val="000000"/>
                <w:sz w:val="22"/>
              </w:rPr>
              <w:t>6</w:t>
            </w:r>
            <w:r>
              <w:rPr>
                <w:rFonts w:ascii="標楷體" w:eastAsia="標楷體" w:hAnsi="標楷體"/>
                <w:color w:val="000000"/>
                <w:sz w:val="22"/>
              </w:rPr>
              <w:t>C</w:t>
            </w:r>
            <w:r w:rsidRPr="006B6EC0">
              <w:rPr>
                <w:rFonts w:ascii="標楷體" w:eastAsia="標楷體" w:hAnsi="標楷體" w:hint="eastAsia"/>
                <w:sz w:val="22"/>
              </w:rPr>
              <w:t>鄧朗晴</w:t>
            </w:r>
            <w:r w:rsidRPr="00CE5F58">
              <w:rPr>
                <w:rFonts w:ascii="標楷體" w:eastAsia="標楷體" w:hAnsi="標楷體" w:hint="eastAsia"/>
                <w:sz w:val="22"/>
              </w:rPr>
              <w:t>、</w:t>
            </w:r>
            <w:r>
              <w:rPr>
                <w:rFonts w:ascii="標楷體" w:eastAsia="標楷體" w:hAnsi="標楷體" w:hint="eastAsia"/>
                <w:color w:val="000000"/>
                <w:sz w:val="22"/>
              </w:rPr>
              <w:t>6</w:t>
            </w:r>
            <w:r>
              <w:rPr>
                <w:rFonts w:ascii="標楷體" w:eastAsia="標楷體" w:hAnsi="標楷體"/>
                <w:color w:val="000000"/>
                <w:sz w:val="22"/>
              </w:rPr>
              <w:t>C</w:t>
            </w:r>
            <w:r w:rsidRPr="006B6EC0">
              <w:rPr>
                <w:rFonts w:ascii="標楷體" w:eastAsia="標楷體" w:hAnsi="標楷體" w:hint="eastAsia"/>
                <w:sz w:val="22"/>
              </w:rPr>
              <w:t>謝詩蕙</w:t>
            </w:r>
            <w:r w:rsidRPr="00C83AA9">
              <w:rPr>
                <w:rFonts w:ascii="標楷體" w:eastAsia="標楷體" w:hAnsi="標楷體" w:hint="eastAsia"/>
                <w:sz w:val="22"/>
              </w:rPr>
              <w:t>、</w:t>
            </w:r>
            <w:r>
              <w:rPr>
                <w:rFonts w:ascii="標楷體" w:eastAsia="標楷體" w:hAnsi="標楷體" w:hint="eastAsia"/>
                <w:color w:val="000000"/>
                <w:sz w:val="22"/>
              </w:rPr>
              <w:t>6</w:t>
            </w:r>
            <w:r>
              <w:rPr>
                <w:rFonts w:ascii="標楷體" w:eastAsia="標楷體" w:hAnsi="標楷體"/>
                <w:color w:val="000000"/>
                <w:sz w:val="22"/>
              </w:rPr>
              <w:t>D</w:t>
            </w:r>
            <w:r w:rsidRPr="006B6EC0">
              <w:rPr>
                <w:rFonts w:ascii="標楷體" w:eastAsia="標楷體" w:hAnsi="標楷體" w:cs="新細明體" w:hint="eastAsia"/>
                <w:sz w:val="22"/>
              </w:rPr>
              <w:t>謝寶嫻</w:t>
            </w:r>
          </w:p>
          <w:p w14:paraId="74FACE74" w14:textId="77777777" w:rsidR="000905D1" w:rsidRDefault="000905D1" w:rsidP="004A1569">
            <w:pPr>
              <w:adjustRightInd w:val="0"/>
              <w:snapToGrid w:val="0"/>
              <w:ind w:left="-1"/>
              <w:rPr>
                <w:rFonts w:ascii="標楷體" w:eastAsia="標楷體" w:hAnsi="標楷體"/>
                <w:sz w:val="22"/>
              </w:rPr>
            </w:pPr>
            <w:r w:rsidRPr="00CE5F58">
              <w:rPr>
                <w:rFonts w:ascii="標楷體" w:eastAsia="標楷體" w:hAnsi="標楷體"/>
                <w:sz w:val="22"/>
              </w:rPr>
              <w:t>新界區小學</w:t>
            </w:r>
            <w:r w:rsidRPr="00CE5F58">
              <w:rPr>
                <w:rFonts w:ascii="標楷體" w:eastAsia="標楷體" w:hAnsi="標楷體" w:cs="Arial" w:hint="eastAsia"/>
                <w:sz w:val="22"/>
              </w:rPr>
              <w:t>兒童組季軍：</w:t>
            </w:r>
          </w:p>
          <w:p w14:paraId="54CF1ECB" w14:textId="77777777" w:rsidR="000905D1" w:rsidRPr="000647F1" w:rsidRDefault="000905D1" w:rsidP="004A1569">
            <w:pPr>
              <w:adjustRightInd w:val="0"/>
              <w:snapToGrid w:val="0"/>
              <w:ind w:left="-1"/>
              <w:rPr>
                <w:rFonts w:ascii="標楷體" w:eastAsia="標楷體" w:hAnsi="標楷體"/>
                <w:sz w:val="22"/>
              </w:rPr>
            </w:pPr>
            <w:r>
              <w:rPr>
                <w:rFonts w:ascii="標楷體" w:eastAsia="標楷體" w:hAnsi="標楷體" w:hint="eastAsia"/>
                <w:color w:val="000000"/>
                <w:sz w:val="22"/>
              </w:rPr>
              <w:t>4</w:t>
            </w:r>
            <w:r>
              <w:rPr>
                <w:rFonts w:ascii="標楷體" w:eastAsia="標楷體" w:hAnsi="標楷體"/>
                <w:color w:val="000000"/>
                <w:sz w:val="22"/>
              </w:rPr>
              <w:t>D</w:t>
            </w:r>
            <w:r w:rsidRPr="006B6EC0">
              <w:rPr>
                <w:rFonts w:ascii="標楷體" w:eastAsia="標楷體" w:hAnsi="標楷體" w:hint="eastAsia"/>
                <w:color w:val="000000"/>
                <w:sz w:val="22"/>
              </w:rPr>
              <w:t>陳樂琳</w:t>
            </w:r>
            <w:r w:rsidRPr="00C83AA9">
              <w:rPr>
                <w:rFonts w:ascii="標楷體" w:eastAsia="標楷體" w:hAnsi="標楷體" w:hint="eastAsia"/>
                <w:sz w:val="22"/>
              </w:rPr>
              <w:t>、</w:t>
            </w:r>
            <w:r>
              <w:rPr>
                <w:rFonts w:ascii="標楷體" w:eastAsia="標楷體" w:hAnsi="標楷體" w:hint="eastAsia"/>
                <w:color w:val="000000"/>
                <w:sz w:val="22"/>
              </w:rPr>
              <w:t>4</w:t>
            </w:r>
            <w:r>
              <w:rPr>
                <w:rFonts w:ascii="標楷體" w:eastAsia="標楷體" w:hAnsi="標楷體"/>
                <w:color w:val="000000"/>
                <w:sz w:val="22"/>
              </w:rPr>
              <w:t>D</w:t>
            </w:r>
            <w:r w:rsidRPr="006B6EC0">
              <w:rPr>
                <w:rFonts w:ascii="標楷體" w:eastAsia="標楷體" w:hAnsi="標楷體" w:hint="eastAsia"/>
                <w:color w:val="000000"/>
                <w:sz w:val="22"/>
              </w:rPr>
              <w:t>陳悦悕</w:t>
            </w:r>
            <w:r w:rsidRPr="00C83AA9">
              <w:rPr>
                <w:rFonts w:ascii="標楷體" w:eastAsia="標楷體" w:hAnsi="標楷體" w:hint="eastAsia"/>
                <w:sz w:val="22"/>
              </w:rPr>
              <w:t>、</w:t>
            </w:r>
            <w:r>
              <w:rPr>
                <w:rFonts w:ascii="標楷體" w:eastAsia="標楷體" w:hAnsi="標楷體" w:hint="eastAsia"/>
                <w:color w:val="000000"/>
                <w:sz w:val="22"/>
              </w:rPr>
              <w:t>4</w:t>
            </w:r>
            <w:r>
              <w:rPr>
                <w:rFonts w:ascii="標楷體" w:eastAsia="標楷體" w:hAnsi="標楷體"/>
                <w:color w:val="000000"/>
                <w:sz w:val="22"/>
              </w:rPr>
              <w:t>D</w:t>
            </w:r>
            <w:r w:rsidRPr="006B6EC0">
              <w:rPr>
                <w:rFonts w:ascii="標楷體" w:eastAsia="標楷體" w:hAnsi="標楷體" w:hint="eastAsia"/>
                <w:color w:val="000000"/>
                <w:sz w:val="22"/>
              </w:rPr>
              <w:t>李彥嶠</w:t>
            </w:r>
            <w:r w:rsidRPr="00C83AA9">
              <w:rPr>
                <w:rFonts w:ascii="標楷體" w:eastAsia="標楷體" w:hAnsi="標楷體" w:hint="eastAsia"/>
                <w:sz w:val="22"/>
              </w:rPr>
              <w:t>、</w:t>
            </w:r>
            <w:r>
              <w:rPr>
                <w:rFonts w:ascii="標楷體" w:eastAsia="標楷體" w:hAnsi="標楷體" w:hint="eastAsia"/>
                <w:color w:val="000000"/>
                <w:sz w:val="22"/>
              </w:rPr>
              <w:t>4</w:t>
            </w:r>
            <w:r>
              <w:rPr>
                <w:rFonts w:ascii="標楷體" w:eastAsia="標楷體" w:hAnsi="標楷體"/>
                <w:color w:val="000000"/>
                <w:sz w:val="22"/>
              </w:rPr>
              <w:t>D</w:t>
            </w:r>
            <w:r w:rsidRPr="006B6EC0">
              <w:rPr>
                <w:rFonts w:ascii="標楷體" w:eastAsia="標楷體" w:hAnsi="標楷體" w:hint="eastAsia"/>
                <w:color w:val="000000"/>
                <w:sz w:val="22"/>
              </w:rPr>
              <w:t>梁琛</w:t>
            </w:r>
            <w:r w:rsidRPr="00C83AA9">
              <w:rPr>
                <w:rFonts w:ascii="標楷體" w:eastAsia="標楷體" w:hAnsi="標楷體" w:hint="eastAsia"/>
                <w:sz w:val="22"/>
              </w:rPr>
              <w:t>、</w:t>
            </w:r>
            <w:r>
              <w:rPr>
                <w:rFonts w:ascii="標楷體" w:eastAsia="標楷體" w:hAnsi="標楷體" w:hint="eastAsia"/>
                <w:color w:val="000000"/>
                <w:sz w:val="22"/>
              </w:rPr>
              <w:t>4</w:t>
            </w:r>
            <w:r>
              <w:rPr>
                <w:rFonts w:ascii="標楷體" w:eastAsia="標楷體" w:hAnsi="標楷體"/>
                <w:color w:val="000000"/>
                <w:sz w:val="22"/>
              </w:rPr>
              <w:t>D</w:t>
            </w:r>
            <w:r w:rsidRPr="006B6EC0">
              <w:rPr>
                <w:rFonts w:ascii="標楷體" w:eastAsia="標楷體" w:hAnsi="標楷體" w:hint="eastAsia"/>
                <w:color w:val="000000"/>
                <w:sz w:val="22"/>
              </w:rPr>
              <w:t>龍紹峰</w:t>
            </w:r>
            <w:r w:rsidRPr="00C83AA9">
              <w:rPr>
                <w:rFonts w:ascii="標楷體" w:eastAsia="標楷體" w:hAnsi="標楷體" w:hint="eastAsia"/>
                <w:sz w:val="22"/>
              </w:rPr>
              <w:t>、</w:t>
            </w:r>
            <w:r>
              <w:rPr>
                <w:rFonts w:ascii="標楷體" w:eastAsia="標楷體" w:hAnsi="標楷體" w:hint="eastAsia"/>
                <w:color w:val="000000"/>
                <w:sz w:val="22"/>
              </w:rPr>
              <w:t>4</w:t>
            </w:r>
            <w:r>
              <w:rPr>
                <w:rFonts w:ascii="標楷體" w:eastAsia="標楷體" w:hAnsi="標楷體"/>
                <w:color w:val="000000"/>
                <w:sz w:val="22"/>
              </w:rPr>
              <w:t>D</w:t>
            </w:r>
            <w:r w:rsidRPr="006B6EC0">
              <w:rPr>
                <w:rFonts w:ascii="標楷體" w:eastAsia="標楷體" w:hAnsi="標楷體" w:hint="eastAsia"/>
                <w:color w:val="000000"/>
                <w:sz w:val="22"/>
              </w:rPr>
              <w:t>麥芷悠</w:t>
            </w:r>
            <w:r w:rsidRPr="00C83AA9">
              <w:rPr>
                <w:rFonts w:ascii="標楷體" w:eastAsia="標楷體" w:hAnsi="標楷體" w:hint="eastAsia"/>
                <w:sz w:val="22"/>
              </w:rPr>
              <w:t>、</w:t>
            </w:r>
            <w:r>
              <w:rPr>
                <w:rFonts w:ascii="標楷體" w:eastAsia="標楷體" w:hAnsi="標楷體" w:hint="eastAsia"/>
                <w:color w:val="000000"/>
                <w:sz w:val="22"/>
              </w:rPr>
              <w:t>4</w:t>
            </w:r>
            <w:r>
              <w:rPr>
                <w:rFonts w:ascii="標楷體" w:eastAsia="標楷體" w:hAnsi="標楷體"/>
                <w:color w:val="000000"/>
                <w:sz w:val="22"/>
              </w:rPr>
              <w:t>D</w:t>
            </w:r>
            <w:r w:rsidRPr="006B6EC0">
              <w:rPr>
                <w:rFonts w:ascii="標楷體" w:eastAsia="標楷體" w:hAnsi="標楷體" w:hint="eastAsia"/>
                <w:color w:val="000000"/>
                <w:sz w:val="22"/>
              </w:rPr>
              <w:t>鄧晉熙</w:t>
            </w:r>
            <w:r w:rsidRPr="00CE5F58">
              <w:rPr>
                <w:rFonts w:ascii="標楷體" w:eastAsia="標楷體" w:hAnsi="標楷體" w:hint="eastAsia"/>
                <w:sz w:val="22"/>
              </w:rPr>
              <w:t>、</w:t>
            </w:r>
            <w:r>
              <w:rPr>
                <w:rFonts w:ascii="標楷體" w:eastAsia="標楷體" w:hAnsi="標楷體" w:hint="eastAsia"/>
                <w:color w:val="000000"/>
                <w:sz w:val="22"/>
              </w:rPr>
              <w:t>4</w:t>
            </w:r>
            <w:r>
              <w:rPr>
                <w:rFonts w:ascii="標楷體" w:eastAsia="標楷體" w:hAnsi="標楷體"/>
                <w:color w:val="000000"/>
                <w:sz w:val="22"/>
              </w:rPr>
              <w:t>D</w:t>
            </w:r>
            <w:r w:rsidRPr="006B6EC0">
              <w:rPr>
                <w:rFonts w:ascii="標楷體" w:eastAsia="標楷體" w:hAnsi="標楷體" w:hint="eastAsia"/>
                <w:color w:val="000000"/>
                <w:sz w:val="22"/>
              </w:rPr>
              <w:t>徐朗迪</w:t>
            </w:r>
            <w:r w:rsidRPr="00C83AA9">
              <w:rPr>
                <w:rFonts w:ascii="標楷體" w:eastAsia="標楷體" w:hAnsi="標楷體" w:hint="eastAsia"/>
                <w:sz w:val="22"/>
              </w:rPr>
              <w:t>、</w:t>
            </w:r>
            <w:r>
              <w:rPr>
                <w:rFonts w:ascii="標楷體" w:eastAsia="標楷體" w:hAnsi="標楷體" w:hint="eastAsia"/>
                <w:color w:val="000000"/>
                <w:sz w:val="22"/>
              </w:rPr>
              <w:t>4</w:t>
            </w:r>
            <w:r>
              <w:rPr>
                <w:rFonts w:ascii="標楷體" w:eastAsia="標楷體" w:hAnsi="標楷體"/>
                <w:color w:val="000000"/>
                <w:sz w:val="22"/>
              </w:rPr>
              <w:t>D</w:t>
            </w:r>
            <w:r w:rsidRPr="006B6EC0">
              <w:rPr>
                <w:rFonts w:ascii="標楷體" w:eastAsia="標楷體" w:hAnsi="標楷體" w:hint="eastAsia"/>
                <w:color w:val="000000"/>
                <w:sz w:val="22"/>
              </w:rPr>
              <w:t>楊曜誠</w:t>
            </w:r>
            <w:r w:rsidRPr="00C83AA9">
              <w:rPr>
                <w:rFonts w:ascii="標楷體" w:eastAsia="標楷體" w:hAnsi="標楷體" w:hint="eastAsia"/>
                <w:sz w:val="22"/>
              </w:rPr>
              <w:t>、</w:t>
            </w:r>
            <w:r>
              <w:rPr>
                <w:rFonts w:ascii="標楷體" w:eastAsia="標楷體" w:hAnsi="標楷體" w:hint="eastAsia"/>
                <w:color w:val="000000"/>
                <w:sz w:val="22"/>
              </w:rPr>
              <w:t>4</w:t>
            </w:r>
            <w:r>
              <w:rPr>
                <w:rFonts w:ascii="標楷體" w:eastAsia="標楷體" w:hAnsi="標楷體"/>
                <w:color w:val="000000"/>
                <w:sz w:val="22"/>
              </w:rPr>
              <w:t>C</w:t>
            </w:r>
            <w:r w:rsidRPr="006B6EC0">
              <w:rPr>
                <w:rFonts w:ascii="標楷體" w:eastAsia="標楷體" w:hAnsi="標楷體" w:hint="eastAsia"/>
                <w:color w:val="000000"/>
                <w:sz w:val="22"/>
              </w:rPr>
              <w:t>司徒卓林</w:t>
            </w:r>
          </w:p>
        </w:tc>
      </w:tr>
      <w:tr w:rsidR="000905D1" w:rsidRPr="007E4857" w14:paraId="55B799FB" w14:textId="77777777" w:rsidTr="004A1569">
        <w:trPr>
          <w:cantSplit/>
          <w:trHeight w:val="56"/>
        </w:trPr>
        <w:tc>
          <w:tcPr>
            <w:tcW w:w="880" w:type="dxa"/>
            <w:vMerge w:val="restart"/>
          </w:tcPr>
          <w:p w14:paraId="470374FE"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2</w:t>
            </w:r>
            <w:r w:rsidRPr="007E4857">
              <w:rPr>
                <w:rFonts w:ascii="標楷體" w:eastAsia="標楷體" w:hAnsi="標楷體"/>
                <w:color w:val="000000"/>
                <w:sz w:val="22"/>
              </w:rPr>
              <w:t>024</w:t>
            </w:r>
            <w:r w:rsidRPr="007E4857">
              <w:rPr>
                <w:rFonts w:ascii="標楷體" w:eastAsia="標楷體" w:hAnsi="標楷體" w:hint="eastAsia"/>
                <w:color w:val="000000"/>
                <w:sz w:val="22"/>
              </w:rPr>
              <w:t>年1月</w:t>
            </w:r>
          </w:p>
        </w:tc>
        <w:tc>
          <w:tcPr>
            <w:tcW w:w="3260" w:type="dxa"/>
          </w:tcPr>
          <w:p w14:paraId="6AAC13F4" w14:textId="77777777" w:rsidR="000905D1" w:rsidRPr="007E4857" w:rsidRDefault="000905D1" w:rsidP="004A1569">
            <w:pPr>
              <w:adjustRightInd w:val="0"/>
              <w:snapToGrid w:val="0"/>
              <w:rPr>
                <w:rFonts w:ascii="標楷體" w:eastAsia="標楷體" w:hAnsi="標楷體"/>
                <w:color w:val="000000"/>
                <w:sz w:val="22"/>
              </w:rPr>
            </w:pPr>
            <w:proofErr w:type="gramStart"/>
            <w:r w:rsidRPr="00BD78AE">
              <w:rPr>
                <w:rFonts w:ascii="標楷體" w:eastAsia="標楷體" w:hAnsi="標楷體" w:hint="eastAsia"/>
                <w:sz w:val="22"/>
              </w:rPr>
              <w:t>香港</w:t>
            </w:r>
            <w:r w:rsidRPr="00F43AFB">
              <w:rPr>
                <w:rFonts w:ascii="標楷體" w:eastAsia="標楷體" w:hAnsi="標楷體" w:hint="eastAsia"/>
                <w:sz w:val="22"/>
              </w:rPr>
              <w:t>智道</w:t>
            </w:r>
            <w:r w:rsidRPr="00BD78AE">
              <w:rPr>
                <w:rFonts w:ascii="標楷體" w:eastAsia="標楷體" w:hAnsi="標楷體" w:hint="eastAsia"/>
                <w:sz w:val="22"/>
              </w:rPr>
              <w:t>跆拳道</w:t>
            </w:r>
            <w:proofErr w:type="gramEnd"/>
            <w:r w:rsidRPr="00F43AFB">
              <w:rPr>
                <w:rFonts w:ascii="標楷體" w:eastAsia="標楷體" w:hAnsi="標楷體" w:hint="eastAsia"/>
                <w:sz w:val="22"/>
              </w:rPr>
              <w:t>邀請賽</w:t>
            </w:r>
            <w:r>
              <w:rPr>
                <w:rFonts w:ascii="標楷體" w:eastAsia="標楷體" w:hAnsi="標楷體" w:hint="eastAsia"/>
                <w:sz w:val="22"/>
              </w:rPr>
              <w:t>2</w:t>
            </w:r>
            <w:r>
              <w:rPr>
                <w:rFonts w:ascii="標楷體" w:eastAsia="標楷體" w:hAnsi="標楷體"/>
                <w:sz w:val="22"/>
              </w:rPr>
              <w:t>024</w:t>
            </w:r>
          </w:p>
        </w:tc>
        <w:tc>
          <w:tcPr>
            <w:tcW w:w="2268" w:type="dxa"/>
          </w:tcPr>
          <w:p w14:paraId="6686761E" w14:textId="77777777" w:rsidR="000905D1" w:rsidRPr="007E4857" w:rsidRDefault="000905D1" w:rsidP="004A1569">
            <w:pPr>
              <w:adjustRightInd w:val="0"/>
              <w:snapToGrid w:val="0"/>
              <w:rPr>
                <w:rFonts w:ascii="標楷體" w:eastAsia="標楷體" w:hAnsi="標楷體"/>
                <w:color w:val="000000"/>
                <w:sz w:val="22"/>
              </w:rPr>
            </w:pPr>
            <w:r w:rsidRPr="00F43AFB">
              <w:rPr>
                <w:rFonts w:ascii="標楷體" w:eastAsia="標楷體" w:hAnsi="標楷體" w:hint="eastAsia"/>
                <w:bCs/>
                <w:sz w:val="22"/>
              </w:rPr>
              <w:t>南華會、</w:t>
            </w:r>
            <w:proofErr w:type="gramStart"/>
            <w:r w:rsidRPr="00F43AFB">
              <w:rPr>
                <w:rFonts w:ascii="標楷體" w:eastAsia="標楷體" w:hAnsi="標楷體" w:hint="eastAsia"/>
                <w:bCs/>
                <w:sz w:val="22"/>
              </w:rPr>
              <w:t>智道跆拳道</w:t>
            </w:r>
            <w:proofErr w:type="gramEnd"/>
          </w:p>
        </w:tc>
        <w:tc>
          <w:tcPr>
            <w:tcW w:w="4394" w:type="dxa"/>
          </w:tcPr>
          <w:p w14:paraId="4F6E4E1D" w14:textId="77777777" w:rsidR="000905D1" w:rsidRPr="00CC20A8" w:rsidRDefault="000905D1" w:rsidP="004A1569">
            <w:pPr>
              <w:adjustRightInd w:val="0"/>
              <w:snapToGrid w:val="0"/>
              <w:rPr>
                <w:rFonts w:ascii="標楷體" w:eastAsia="標楷體" w:hAnsi="標楷體"/>
                <w:color w:val="000000"/>
                <w:sz w:val="22"/>
              </w:rPr>
            </w:pPr>
            <w:r w:rsidRPr="009246E3">
              <w:rPr>
                <w:rFonts w:ascii="標楷體" w:eastAsia="標楷體" w:hAnsi="標楷體" w:hint="eastAsia"/>
                <w:sz w:val="22"/>
              </w:rPr>
              <w:t>季</w:t>
            </w:r>
            <w:r w:rsidRPr="00470860">
              <w:rPr>
                <w:rFonts w:ascii="標楷體" w:eastAsia="標楷體" w:hAnsi="標楷體" w:hint="eastAsia"/>
                <w:sz w:val="22"/>
              </w:rPr>
              <w:t>軍：</w:t>
            </w:r>
            <w:r>
              <w:rPr>
                <w:rFonts w:ascii="標楷體" w:eastAsia="標楷體" w:hAnsi="標楷體"/>
                <w:sz w:val="22"/>
              </w:rPr>
              <w:t>3C</w:t>
            </w:r>
            <w:proofErr w:type="gramStart"/>
            <w:r w:rsidRPr="00F43AFB">
              <w:rPr>
                <w:rFonts w:ascii="標楷體" w:eastAsia="標楷體" w:hAnsi="標楷體" w:hint="eastAsia"/>
                <w:sz w:val="22"/>
              </w:rPr>
              <w:t>姜卓諾</w:t>
            </w:r>
            <w:r w:rsidRPr="0087029D">
              <w:rPr>
                <w:rFonts w:ascii="標楷體" w:eastAsia="標楷體" w:hAnsi="標楷體" w:hint="eastAsia"/>
                <w:sz w:val="22"/>
              </w:rPr>
              <w:t>、</w:t>
            </w:r>
            <w:proofErr w:type="gramEnd"/>
            <w:r>
              <w:rPr>
                <w:rFonts w:ascii="標楷體" w:eastAsia="標楷體" w:hAnsi="標楷體" w:hint="eastAsia"/>
                <w:sz w:val="22"/>
              </w:rPr>
              <w:t>3</w:t>
            </w:r>
            <w:r>
              <w:rPr>
                <w:rFonts w:ascii="標楷體" w:eastAsia="標楷體" w:hAnsi="標楷體"/>
                <w:sz w:val="22"/>
              </w:rPr>
              <w:t>B</w:t>
            </w:r>
            <w:r w:rsidRPr="0087029D">
              <w:rPr>
                <w:rFonts w:ascii="標楷體" w:eastAsia="標楷體" w:hAnsi="標楷體" w:hint="eastAsia"/>
                <w:sz w:val="22"/>
              </w:rPr>
              <w:t>陳</w:t>
            </w:r>
            <w:proofErr w:type="gramStart"/>
            <w:r w:rsidRPr="0087029D">
              <w:rPr>
                <w:rFonts w:ascii="標楷體" w:eastAsia="標楷體" w:hAnsi="標楷體" w:hint="eastAsia"/>
                <w:sz w:val="22"/>
              </w:rPr>
              <w:t>瀠</w:t>
            </w:r>
            <w:proofErr w:type="gramEnd"/>
            <w:r w:rsidRPr="0087029D">
              <w:rPr>
                <w:rFonts w:ascii="標楷體" w:eastAsia="標楷體" w:hAnsi="標楷體" w:hint="eastAsia"/>
                <w:sz w:val="22"/>
              </w:rPr>
              <w:t>兆</w:t>
            </w:r>
          </w:p>
        </w:tc>
      </w:tr>
      <w:tr w:rsidR="000905D1" w:rsidRPr="007E4857" w14:paraId="078E00C5" w14:textId="77777777" w:rsidTr="004A1569">
        <w:trPr>
          <w:cantSplit/>
          <w:trHeight w:val="56"/>
        </w:trPr>
        <w:tc>
          <w:tcPr>
            <w:tcW w:w="880" w:type="dxa"/>
            <w:vMerge/>
          </w:tcPr>
          <w:p w14:paraId="7F9B1E27"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7CE0B48D" w14:textId="77777777" w:rsidR="000905D1" w:rsidRPr="007E4857" w:rsidRDefault="000905D1" w:rsidP="004A1569">
            <w:pPr>
              <w:adjustRightInd w:val="0"/>
              <w:snapToGrid w:val="0"/>
              <w:rPr>
                <w:rFonts w:ascii="標楷體" w:eastAsia="標楷體" w:hAnsi="標楷體"/>
                <w:sz w:val="22"/>
              </w:rPr>
            </w:pPr>
            <w:r w:rsidRPr="00201B9F">
              <w:rPr>
                <w:rFonts w:ascii="標楷體" w:eastAsia="標楷體" w:hAnsi="標楷體" w:hint="eastAsia"/>
                <w:sz w:val="22"/>
              </w:rPr>
              <w:t>飛躍</w:t>
            </w:r>
            <w:proofErr w:type="gramStart"/>
            <w:r w:rsidRPr="0054148C">
              <w:rPr>
                <w:rFonts w:ascii="標楷體" w:eastAsia="標楷體" w:hAnsi="標楷體" w:hint="eastAsia"/>
                <w:sz w:val="22"/>
              </w:rPr>
              <w:t>盃</w:t>
            </w:r>
            <w:proofErr w:type="gramEnd"/>
            <w:r w:rsidRPr="00201B9F">
              <w:rPr>
                <w:rFonts w:ascii="標楷體" w:eastAsia="標楷體" w:hAnsi="標楷體" w:hint="eastAsia"/>
                <w:sz w:val="22"/>
              </w:rPr>
              <w:t>舞蹈比賽</w:t>
            </w:r>
          </w:p>
        </w:tc>
        <w:tc>
          <w:tcPr>
            <w:tcW w:w="2268" w:type="dxa"/>
          </w:tcPr>
          <w:p w14:paraId="537B8520" w14:textId="77777777" w:rsidR="000905D1" w:rsidRPr="007E4857" w:rsidRDefault="000905D1" w:rsidP="004A1569">
            <w:pPr>
              <w:adjustRightInd w:val="0"/>
              <w:snapToGrid w:val="0"/>
              <w:rPr>
                <w:rFonts w:ascii="標楷體" w:eastAsia="標楷體" w:hAnsi="標楷體"/>
                <w:sz w:val="22"/>
              </w:rPr>
            </w:pPr>
            <w:r w:rsidRPr="00F24A30">
              <w:rPr>
                <w:rFonts w:ascii="標楷體" w:eastAsia="標楷體" w:hAnsi="標楷體" w:hint="eastAsia"/>
                <w:bCs/>
                <w:sz w:val="22"/>
              </w:rPr>
              <w:t>香港青年</w:t>
            </w:r>
            <w:r w:rsidRPr="00201B9F">
              <w:rPr>
                <w:rFonts w:ascii="標楷體" w:eastAsia="標楷體" w:hAnsi="標楷體" w:hint="eastAsia"/>
                <w:sz w:val="22"/>
              </w:rPr>
              <w:t>舞蹈</w:t>
            </w:r>
            <w:r w:rsidRPr="00F24A30">
              <w:rPr>
                <w:rFonts w:ascii="標楷體" w:eastAsia="標楷體" w:hAnsi="標楷體" w:hint="eastAsia"/>
                <w:sz w:val="22"/>
              </w:rPr>
              <w:t>家</w:t>
            </w:r>
            <w:r w:rsidRPr="0092429B">
              <w:rPr>
                <w:rFonts w:ascii="標楷體" w:eastAsia="標楷體" w:hAnsi="標楷體" w:hint="eastAsia"/>
                <w:sz w:val="22"/>
              </w:rPr>
              <w:t>協會</w:t>
            </w:r>
          </w:p>
        </w:tc>
        <w:tc>
          <w:tcPr>
            <w:tcW w:w="4394" w:type="dxa"/>
          </w:tcPr>
          <w:p w14:paraId="44AEF8DD" w14:textId="77777777" w:rsidR="000905D1" w:rsidRPr="00CC20A8" w:rsidRDefault="000905D1" w:rsidP="004A1569">
            <w:pPr>
              <w:adjustRightInd w:val="0"/>
              <w:snapToGrid w:val="0"/>
              <w:rPr>
                <w:rFonts w:ascii="標楷體" w:eastAsia="標楷體" w:hAnsi="標楷體"/>
                <w:sz w:val="22"/>
              </w:rPr>
            </w:pPr>
            <w:proofErr w:type="gramStart"/>
            <w:r w:rsidRPr="0054148C">
              <w:rPr>
                <w:rFonts w:ascii="標楷體" w:eastAsia="標楷體" w:hAnsi="標楷體" w:hint="eastAsia"/>
                <w:sz w:val="22"/>
              </w:rPr>
              <w:t>中童組獨舞銀</w:t>
            </w:r>
            <w:proofErr w:type="gramEnd"/>
            <w:r w:rsidRPr="00C600C0">
              <w:rPr>
                <w:rFonts w:ascii="標楷體" w:eastAsia="標楷體" w:hAnsi="標楷體" w:hint="eastAsia"/>
                <w:sz w:val="22"/>
              </w:rPr>
              <w:t>獎</w:t>
            </w:r>
            <w:r w:rsidRPr="00051831">
              <w:rPr>
                <w:rFonts w:ascii="標楷體" w:eastAsia="標楷體" w:hAnsi="標楷體" w:hint="eastAsia"/>
                <w:sz w:val="22"/>
              </w:rPr>
              <w:t>：</w:t>
            </w:r>
            <w:r>
              <w:rPr>
                <w:rFonts w:ascii="標楷體" w:eastAsia="標楷體" w:hAnsi="標楷體"/>
                <w:sz w:val="22"/>
              </w:rPr>
              <w:t>6A</w:t>
            </w:r>
            <w:proofErr w:type="gramStart"/>
            <w:r w:rsidRPr="00C600C0">
              <w:rPr>
                <w:rFonts w:ascii="標楷體" w:eastAsia="標楷體" w:hAnsi="標楷體" w:hint="eastAsia"/>
                <w:sz w:val="22"/>
              </w:rPr>
              <w:t>李鎧寧</w:t>
            </w:r>
            <w:proofErr w:type="gramEnd"/>
          </w:p>
        </w:tc>
      </w:tr>
      <w:tr w:rsidR="000905D1" w:rsidRPr="007E4857" w14:paraId="4B97AEAE" w14:textId="77777777" w:rsidTr="004A1569">
        <w:trPr>
          <w:cantSplit/>
          <w:trHeight w:val="56"/>
        </w:trPr>
        <w:tc>
          <w:tcPr>
            <w:tcW w:w="880" w:type="dxa"/>
            <w:vMerge/>
          </w:tcPr>
          <w:p w14:paraId="6DC027CE"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7FC40A69" w14:textId="77777777" w:rsidR="000905D1" w:rsidRPr="007E4857" w:rsidRDefault="000905D1" w:rsidP="004A1569">
            <w:pPr>
              <w:adjustRightInd w:val="0"/>
              <w:snapToGrid w:val="0"/>
              <w:rPr>
                <w:rFonts w:ascii="標楷體" w:eastAsia="標楷體" w:hAnsi="標楷體"/>
                <w:sz w:val="22"/>
              </w:rPr>
            </w:pPr>
            <w:r>
              <w:rPr>
                <w:rFonts w:ascii="標楷體" w:eastAsia="標楷體" w:hAnsi="標楷體"/>
                <w:sz w:val="22"/>
              </w:rPr>
              <w:t>2023-24</w:t>
            </w:r>
            <w:r w:rsidRPr="00601B57">
              <w:rPr>
                <w:rFonts w:ascii="標楷體" w:eastAsia="標楷體" w:hAnsi="標楷體" w:cs="Arial" w:hint="eastAsia"/>
                <w:sz w:val="22"/>
              </w:rPr>
              <w:t>全港</w:t>
            </w:r>
            <w:r w:rsidRPr="00AF7537">
              <w:rPr>
                <w:rFonts w:ascii="標楷體" w:eastAsia="標楷體" w:hAnsi="標楷體" w:cs="Arial" w:hint="eastAsia"/>
                <w:sz w:val="22"/>
              </w:rPr>
              <w:t>公開太極</w:t>
            </w:r>
            <w:r w:rsidRPr="00B3259B">
              <w:rPr>
                <w:rFonts w:ascii="標楷體" w:eastAsia="標楷體" w:hAnsi="標楷體" w:hint="eastAsia"/>
                <w:sz w:val="22"/>
              </w:rPr>
              <w:t>錦標賽</w:t>
            </w:r>
          </w:p>
        </w:tc>
        <w:tc>
          <w:tcPr>
            <w:tcW w:w="2268" w:type="dxa"/>
          </w:tcPr>
          <w:p w14:paraId="1ED052A9" w14:textId="77777777" w:rsidR="000905D1" w:rsidRPr="007E4857" w:rsidRDefault="000905D1" w:rsidP="004A1569">
            <w:pPr>
              <w:adjustRightInd w:val="0"/>
              <w:snapToGrid w:val="0"/>
              <w:rPr>
                <w:rFonts w:ascii="標楷體" w:eastAsia="標楷體" w:hAnsi="標楷體"/>
                <w:sz w:val="22"/>
              </w:rPr>
            </w:pPr>
            <w:r w:rsidRPr="00191AE5">
              <w:rPr>
                <w:rFonts w:ascii="標楷體" w:eastAsia="標楷體" w:hAnsi="標楷體" w:hint="eastAsia"/>
                <w:sz w:val="22"/>
              </w:rPr>
              <w:t>中國</w:t>
            </w:r>
            <w:r w:rsidRPr="00D73F55">
              <w:rPr>
                <w:rFonts w:ascii="標楷體" w:eastAsia="標楷體" w:hAnsi="標楷體" w:hint="eastAsia"/>
                <w:sz w:val="22"/>
              </w:rPr>
              <w:t>香</w:t>
            </w:r>
            <w:r w:rsidRPr="00D73F55">
              <w:rPr>
                <w:rFonts w:ascii="標楷體" w:eastAsia="標楷體" w:hAnsi="標楷體" w:cs="Arial"/>
                <w:sz w:val="22"/>
              </w:rPr>
              <w:t>港</w:t>
            </w:r>
            <w:r w:rsidRPr="00B3259B">
              <w:rPr>
                <w:rFonts w:ascii="標楷體" w:eastAsia="標楷體" w:hAnsi="標楷體" w:hint="eastAsia"/>
                <w:sz w:val="22"/>
              </w:rPr>
              <w:t>武術</w:t>
            </w:r>
            <w:r w:rsidRPr="00AF7537">
              <w:rPr>
                <w:rFonts w:ascii="標楷體" w:eastAsia="標楷體" w:hAnsi="標楷體" w:cs="Arial" w:hint="eastAsia"/>
                <w:sz w:val="22"/>
              </w:rPr>
              <w:t>聯</w:t>
            </w:r>
            <w:r w:rsidRPr="00742EEC">
              <w:rPr>
                <w:rFonts w:ascii="標楷體" w:eastAsia="標楷體" w:hAnsi="標楷體" w:cs="Arial" w:hint="eastAsia"/>
                <w:sz w:val="22"/>
              </w:rPr>
              <w:t>會</w:t>
            </w:r>
          </w:p>
        </w:tc>
        <w:tc>
          <w:tcPr>
            <w:tcW w:w="4394" w:type="dxa"/>
          </w:tcPr>
          <w:p w14:paraId="38FFE241" w14:textId="77777777" w:rsidR="000905D1" w:rsidRPr="007E4857" w:rsidRDefault="000905D1" w:rsidP="004A1569">
            <w:pPr>
              <w:adjustRightInd w:val="0"/>
              <w:snapToGrid w:val="0"/>
              <w:rPr>
                <w:rFonts w:ascii="標楷體" w:eastAsia="標楷體" w:hAnsi="標楷體"/>
                <w:sz w:val="22"/>
              </w:rPr>
            </w:pPr>
            <w:r w:rsidRPr="000A2017">
              <w:rPr>
                <w:rFonts w:ascii="標楷體" w:eastAsia="標楷體" w:hAnsi="標楷體" w:hint="eastAsia"/>
                <w:sz w:val="22"/>
              </w:rPr>
              <w:t>金獎</w:t>
            </w:r>
            <w:r w:rsidRPr="00EA3179">
              <w:rPr>
                <w:rFonts w:ascii="標楷體" w:eastAsia="標楷體" w:hAnsi="標楷體" w:hint="eastAsia"/>
                <w:sz w:val="22"/>
              </w:rPr>
              <w:t>：</w:t>
            </w:r>
            <w:r>
              <w:rPr>
                <w:rFonts w:ascii="標楷體" w:eastAsia="標楷體" w:hAnsi="標楷體"/>
                <w:sz w:val="22"/>
              </w:rPr>
              <w:t>6D</w:t>
            </w:r>
            <w:r w:rsidRPr="00F612D2">
              <w:rPr>
                <w:rFonts w:ascii="標楷體" w:eastAsia="標楷體" w:hAnsi="標楷體" w:hint="eastAsia"/>
                <w:sz w:val="22"/>
              </w:rPr>
              <w:t>單睿媫</w:t>
            </w:r>
          </w:p>
        </w:tc>
      </w:tr>
      <w:tr w:rsidR="000905D1" w:rsidRPr="007E4857" w14:paraId="2D695818" w14:textId="77777777" w:rsidTr="004A1569">
        <w:trPr>
          <w:cantSplit/>
          <w:trHeight w:val="56"/>
        </w:trPr>
        <w:tc>
          <w:tcPr>
            <w:tcW w:w="880" w:type="dxa"/>
            <w:vMerge/>
          </w:tcPr>
          <w:p w14:paraId="1515259A"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675036FF" w14:textId="77777777" w:rsidR="000905D1" w:rsidRPr="007E4857" w:rsidRDefault="000905D1" w:rsidP="004A1569">
            <w:pPr>
              <w:adjustRightInd w:val="0"/>
              <w:snapToGrid w:val="0"/>
              <w:rPr>
                <w:rFonts w:ascii="標楷體" w:eastAsia="標楷體" w:hAnsi="標楷體"/>
                <w:sz w:val="22"/>
              </w:rPr>
            </w:pPr>
            <w:r>
              <w:rPr>
                <w:rFonts w:ascii="標楷體" w:eastAsia="標楷體" w:hAnsi="標楷體"/>
                <w:sz w:val="22"/>
              </w:rPr>
              <w:t>2023</w:t>
            </w:r>
            <w:r w:rsidRPr="00C21727">
              <w:rPr>
                <w:rFonts w:ascii="標楷體" w:eastAsia="標楷體" w:hAnsi="標楷體" w:hint="eastAsia"/>
                <w:sz w:val="22"/>
              </w:rPr>
              <w:t>金</w:t>
            </w:r>
            <w:r w:rsidRPr="00B3259B">
              <w:rPr>
                <w:rFonts w:ascii="標楷體" w:eastAsia="標楷體" w:hAnsi="標楷體" w:hint="eastAsia"/>
                <w:sz w:val="22"/>
              </w:rPr>
              <w:t>州國際武術錦標賽</w:t>
            </w:r>
          </w:p>
        </w:tc>
        <w:tc>
          <w:tcPr>
            <w:tcW w:w="2268" w:type="dxa"/>
          </w:tcPr>
          <w:p w14:paraId="0B5ABB5E" w14:textId="77777777" w:rsidR="000905D1" w:rsidRPr="007E4857" w:rsidRDefault="000905D1" w:rsidP="004A1569">
            <w:pPr>
              <w:adjustRightInd w:val="0"/>
              <w:snapToGrid w:val="0"/>
              <w:rPr>
                <w:rFonts w:ascii="標楷體" w:eastAsia="標楷體" w:hAnsi="標楷體"/>
                <w:sz w:val="22"/>
              </w:rPr>
            </w:pPr>
            <w:r w:rsidRPr="00191AE5">
              <w:rPr>
                <w:rFonts w:ascii="標楷體" w:eastAsia="標楷體" w:hAnsi="標楷體" w:hint="eastAsia"/>
                <w:sz w:val="22"/>
              </w:rPr>
              <w:t>中國</w:t>
            </w:r>
            <w:r w:rsidRPr="00D73F55">
              <w:rPr>
                <w:rFonts w:ascii="標楷體" w:eastAsia="標楷體" w:hAnsi="標楷體" w:hint="eastAsia"/>
                <w:sz w:val="22"/>
              </w:rPr>
              <w:t>香</w:t>
            </w:r>
            <w:r w:rsidRPr="00D73F55">
              <w:rPr>
                <w:rFonts w:ascii="標楷體" w:eastAsia="標楷體" w:hAnsi="標楷體" w:cs="Arial"/>
                <w:sz w:val="22"/>
              </w:rPr>
              <w:t>港</w:t>
            </w:r>
            <w:r w:rsidRPr="00B3259B">
              <w:rPr>
                <w:rFonts w:ascii="標楷體" w:eastAsia="標楷體" w:hAnsi="標楷體" w:hint="eastAsia"/>
                <w:sz w:val="22"/>
              </w:rPr>
              <w:t>武術</w:t>
            </w:r>
            <w:r w:rsidRPr="00191AE5">
              <w:rPr>
                <w:rFonts w:ascii="標楷體" w:eastAsia="標楷體" w:hAnsi="標楷體" w:cs="Arial" w:hint="eastAsia"/>
                <w:sz w:val="22"/>
              </w:rPr>
              <w:t>總</w:t>
            </w:r>
            <w:r w:rsidRPr="00742EEC">
              <w:rPr>
                <w:rFonts w:ascii="標楷體" w:eastAsia="標楷體" w:hAnsi="標楷體" w:cs="Arial" w:hint="eastAsia"/>
                <w:sz w:val="22"/>
              </w:rPr>
              <w:t>會</w:t>
            </w:r>
          </w:p>
        </w:tc>
        <w:tc>
          <w:tcPr>
            <w:tcW w:w="4394" w:type="dxa"/>
          </w:tcPr>
          <w:p w14:paraId="32D2B9C0" w14:textId="77777777" w:rsidR="000905D1" w:rsidRDefault="000905D1" w:rsidP="004A1569">
            <w:pPr>
              <w:adjustRightInd w:val="0"/>
              <w:snapToGrid w:val="0"/>
              <w:rPr>
                <w:rFonts w:ascii="標楷體" w:eastAsia="標楷體" w:hAnsi="標楷體"/>
                <w:sz w:val="22"/>
              </w:rPr>
            </w:pPr>
            <w:r w:rsidRPr="00F612D2">
              <w:rPr>
                <w:rFonts w:ascii="標楷體" w:eastAsia="標楷體" w:hAnsi="標楷體" w:hint="eastAsia"/>
                <w:sz w:val="22"/>
              </w:rPr>
              <w:t>女子劍術第</w:t>
            </w:r>
            <w:r>
              <w:rPr>
                <w:rFonts w:ascii="標楷體" w:eastAsia="標楷體" w:hAnsi="標楷體" w:hint="eastAsia"/>
                <w:sz w:val="22"/>
              </w:rPr>
              <w:t>1</w:t>
            </w:r>
            <w:r w:rsidRPr="00F612D2">
              <w:rPr>
                <w:rFonts w:ascii="標楷體" w:eastAsia="標楷體" w:hAnsi="標楷體" w:hint="eastAsia"/>
                <w:sz w:val="22"/>
              </w:rPr>
              <w:t>名</w:t>
            </w:r>
            <w:r w:rsidRPr="00EA3179">
              <w:rPr>
                <w:rFonts w:ascii="標楷體" w:eastAsia="標楷體" w:hAnsi="標楷體" w:hint="eastAsia"/>
                <w:sz w:val="22"/>
              </w:rPr>
              <w:t>：</w:t>
            </w:r>
            <w:r>
              <w:rPr>
                <w:rFonts w:ascii="標楷體" w:eastAsia="標楷體" w:hAnsi="標楷體"/>
                <w:sz w:val="22"/>
              </w:rPr>
              <w:t>6D</w:t>
            </w:r>
            <w:r w:rsidRPr="00F612D2">
              <w:rPr>
                <w:rFonts w:ascii="標楷體" w:eastAsia="標楷體" w:hAnsi="標楷體" w:hint="eastAsia"/>
                <w:sz w:val="22"/>
              </w:rPr>
              <w:t>單睿媫</w:t>
            </w:r>
          </w:p>
          <w:p w14:paraId="592CC1DB" w14:textId="77777777" w:rsidR="000905D1" w:rsidRDefault="000905D1" w:rsidP="004A1569">
            <w:pPr>
              <w:adjustRightInd w:val="0"/>
              <w:snapToGrid w:val="0"/>
              <w:rPr>
                <w:rFonts w:ascii="標楷體" w:eastAsia="標楷體" w:hAnsi="標楷體"/>
                <w:sz w:val="22"/>
              </w:rPr>
            </w:pPr>
            <w:r w:rsidRPr="00F612D2">
              <w:rPr>
                <w:rFonts w:ascii="標楷體" w:eastAsia="標楷體" w:hAnsi="標楷體" w:hint="eastAsia"/>
                <w:sz w:val="22"/>
              </w:rPr>
              <w:t>女子劍術</w:t>
            </w:r>
            <w:r w:rsidRPr="000A2017">
              <w:rPr>
                <w:rFonts w:ascii="標楷體" w:eastAsia="標楷體" w:hAnsi="標楷體" w:hint="eastAsia"/>
                <w:sz w:val="22"/>
              </w:rPr>
              <w:t>金獎</w:t>
            </w:r>
            <w:r w:rsidRPr="00EA3179">
              <w:rPr>
                <w:rFonts w:ascii="標楷體" w:eastAsia="標楷體" w:hAnsi="標楷體" w:hint="eastAsia"/>
                <w:sz w:val="22"/>
              </w:rPr>
              <w:t>：</w:t>
            </w:r>
            <w:r>
              <w:rPr>
                <w:rFonts w:ascii="標楷體" w:eastAsia="標楷體" w:hAnsi="標楷體"/>
                <w:sz w:val="22"/>
              </w:rPr>
              <w:t>6D</w:t>
            </w:r>
            <w:r w:rsidRPr="00F612D2">
              <w:rPr>
                <w:rFonts w:ascii="標楷體" w:eastAsia="標楷體" w:hAnsi="標楷體" w:hint="eastAsia"/>
                <w:sz w:val="22"/>
              </w:rPr>
              <w:t>單睿媫</w:t>
            </w:r>
          </w:p>
          <w:p w14:paraId="2515D6DC" w14:textId="77777777" w:rsidR="000905D1" w:rsidRDefault="000905D1" w:rsidP="004A1569">
            <w:pPr>
              <w:adjustRightInd w:val="0"/>
              <w:snapToGrid w:val="0"/>
              <w:rPr>
                <w:rFonts w:ascii="標楷體" w:eastAsia="標楷體" w:hAnsi="標楷體"/>
                <w:sz w:val="22"/>
              </w:rPr>
            </w:pPr>
            <w:r w:rsidRPr="00F612D2">
              <w:rPr>
                <w:rFonts w:ascii="標楷體" w:eastAsia="標楷體" w:hAnsi="標楷體" w:hint="eastAsia"/>
                <w:sz w:val="22"/>
              </w:rPr>
              <w:t>女子初級長拳第</w:t>
            </w:r>
            <w:r>
              <w:rPr>
                <w:rFonts w:ascii="標楷體" w:eastAsia="標楷體" w:hAnsi="標楷體"/>
                <w:sz w:val="22"/>
              </w:rPr>
              <w:t>1</w:t>
            </w:r>
            <w:r w:rsidRPr="00F612D2">
              <w:rPr>
                <w:rFonts w:ascii="標楷體" w:eastAsia="標楷體" w:hAnsi="標楷體" w:hint="eastAsia"/>
                <w:sz w:val="22"/>
              </w:rPr>
              <w:t>名</w:t>
            </w:r>
            <w:r w:rsidRPr="00EA3179">
              <w:rPr>
                <w:rFonts w:ascii="標楷體" w:eastAsia="標楷體" w:hAnsi="標楷體" w:hint="eastAsia"/>
                <w:sz w:val="22"/>
              </w:rPr>
              <w:t>：</w:t>
            </w:r>
            <w:r>
              <w:rPr>
                <w:rFonts w:ascii="標楷體" w:eastAsia="標楷體" w:hAnsi="標楷體"/>
                <w:sz w:val="22"/>
              </w:rPr>
              <w:t>6D</w:t>
            </w:r>
            <w:r w:rsidRPr="00F612D2">
              <w:rPr>
                <w:rFonts w:ascii="標楷體" w:eastAsia="標楷體" w:hAnsi="標楷體" w:hint="eastAsia"/>
                <w:sz w:val="22"/>
              </w:rPr>
              <w:t>單睿媫</w:t>
            </w:r>
          </w:p>
          <w:p w14:paraId="51E089C4" w14:textId="77777777" w:rsidR="000905D1" w:rsidRDefault="000905D1" w:rsidP="004A1569">
            <w:pPr>
              <w:adjustRightInd w:val="0"/>
              <w:snapToGrid w:val="0"/>
              <w:rPr>
                <w:rFonts w:ascii="標楷體" w:eastAsia="標楷體" w:hAnsi="標楷體"/>
                <w:sz w:val="22"/>
              </w:rPr>
            </w:pPr>
            <w:r w:rsidRPr="00F612D2">
              <w:rPr>
                <w:rFonts w:ascii="標楷體" w:eastAsia="標楷體" w:hAnsi="標楷體" w:hint="eastAsia"/>
                <w:sz w:val="22"/>
              </w:rPr>
              <w:t>女子初級長拳</w:t>
            </w:r>
            <w:r w:rsidRPr="000A2017">
              <w:rPr>
                <w:rFonts w:ascii="標楷體" w:eastAsia="標楷體" w:hAnsi="標楷體" w:hint="eastAsia"/>
                <w:sz w:val="22"/>
              </w:rPr>
              <w:t>金獎</w:t>
            </w:r>
            <w:r w:rsidRPr="00EA3179">
              <w:rPr>
                <w:rFonts w:ascii="標楷體" w:eastAsia="標楷體" w:hAnsi="標楷體" w:hint="eastAsia"/>
                <w:sz w:val="22"/>
              </w:rPr>
              <w:t>：</w:t>
            </w:r>
            <w:r>
              <w:rPr>
                <w:rFonts w:ascii="標楷體" w:eastAsia="標楷體" w:hAnsi="標楷體"/>
                <w:sz w:val="22"/>
              </w:rPr>
              <w:t>6D</w:t>
            </w:r>
            <w:r w:rsidRPr="00F612D2">
              <w:rPr>
                <w:rFonts w:ascii="標楷體" w:eastAsia="標楷體" w:hAnsi="標楷體" w:hint="eastAsia"/>
                <w:sz w:val="22"/>
              </w:rPr>
              <w:t>單睿媫</w:t>
            </w:r>
          </w:p>
          <w:p w14:paraId="2E1207DC" w14:textId="77777777" w:rsidR="000905D1" w:rsidRDefault="000905D1" w:rsidP="004A1569">
            <w:pPr>
              <w:adjustRightInd w:val="0"/>
              <w:snapToGrid w:val="0"/>
              <w:rPr>
                <w:rFonts w:ascii="標楷體" w:eastAsia="標楷體" w:hAnsi="標楷體"/>
                <w:sz w:val="22"/>
              </w:rPr>
            </w:pPr>
            <w:r w:rsidRPr="00F612D2">
              <w:rPr>
                <w:rFonts w:ascii="標楷體" w:eastAsia="標楷體" w:hAnsi="標楷體" w:hint="eastAsia"/>
                <w:sz w:val="22"/>
              </w:rPr>
              <w:t>女子五步長拳第</w:t>
            </w:r>
            <w:r>
              <w:rPr>
                <w:rFonts w:ascii="標楷體" w:eastAsia="標楷體" w:hAnsi="標楷體"/>
                <w:sz w:val="22"/>
              </w:rPr>
              <w:t>1</w:t>
            </w:r>
            <w:r w:rsidRPr="00F612D2">
              <w:rPr>
                <w:rFonts w:ascii="標楷體" w:eastAsia="標楷體" w:hAnsi="標楷體" w:hint="eastAsia"/>
                <w:sz w:val="22"/>
              </w:rPr>
              <w:t>名</w:t>
            </w:r>
            <w:r w:rsidRPr="00EA3179">
              <w:rPr>
                <w:rFonts w:ascii="標楷體" w:eastAsia="標楷體" w:hAnsi="標楷體" w:hint="eastAsia"/>
                <w:sz w:val="22"/>
              </w:rPr>
              <w:t>：</w:t>
            </w:r>
            <w:r>
              <w:rPr>
                <w:rFonts w:ascii="標楷體" w:eastAsia="標楷體" w:hAnsi="標楷體"/>
                <w:sz w:val="22"/>
              </w:rPr>
              <w:t>6D</w:t>
            </w:r>
            <w:r w:rsidRPr="00F612D2">
              <w:rPr>
                <w:rFonts w:ascii="標楷體" w:eastAsia="標楷體" w:hAnsi="標楷體" w:hint="eastAsia"/>
                <w:sz w:val="22"/>
              </w:rPr>
              <w:t>單睿媫</w:t>
            </w:r>
          </w:p>
          <w:p w14:paraId="04C44CBB" w14:textId="77777777" w:rsidR="000905D1" w:rsidRDefault="000905D1" w:rsidP="004A1569">
            <w:pPr>
              <w:adjustRightInd w:val="0"/>
              <w:snapToGrid w:val="0"/>
              <w:rPr>
                <w:rFonts w:ascii="標楷體" w:eastAsia="標楷體" w:hAnsi="標楷體"/>
                <w:sz w:val="22"/>
              </w:rPr>
            </w:pPr>
            <w:r w:rsidRPr="00F612D2">
              <w:rPr>
                <w:rFonts w:ascii="標楷體" w:eastAsia="標楷體" w:hAnsi="標楷體" w:hint="eastAsia"/>
                <w:sz w:val="22"/>
              </w:rPr>
              <w:t>女子五步長拳</w:t>
            </w:r>
            <w:r w:rsidRPr="000A2017">
              <w:rPr>
                <w:rFonts w:ascii="標楷體" w:eastAsia="標楷體" w:hAnsi="標楷體" w:hint="eastAsia"/>
                <w:sz w:val="22"/>
              </w:rPr>
              <w:t>金獎</w:t>
            </w:r>
            <w:r w:rsidRPr="00EA3179">
              <w:rPr>
                <w:rFonts w:ascii="標楷體" w:eastAsia="標楷體" w:hAnsi="標楷體" w:hint="eastAsia"/>
                <w:sz w:val="22"/>
              </w:rPr>
              <w:t>：</w:t>
            </w:r>
            <w:r>
              <w:rPr>
                <w:rFonts w:ascii="標楷體" w:eastAsia="標楷體" w:hAnsi="標楷體"/>
                <w:sz w:val="22"/>
              </w:rPr>
              <w:t>6D</w:t>
            </w:r>
            <w:r w:rsidRPr="00F612D2">
              <w:rPr>
                <w:rFonts w:ascii="標楷體" w:eastAsia="標楷體" w:hAnsi="標楷體" w:hint="eastAsia"/>
                <w:sz w:val="22"/>
              </w:rPr>
              <w:t>單睿媫</w:t>
            </w:r>
          </w:p>
          <w:p w14:paraId="79C0522F" w14:textId="77777777" w:rsidR="000905D1" w:rsidRDefault="000905D1" w:rsidP="004A1569">
            <w:pPr>
              <w:adjustRightInd w:val="0"/>
              <w:snapToGrid w:val="0"/>
              <w:rPr>
                <w:rFonts w:ascii="標楷體" w:eastAsia="標楷體" w:hAnsi="標楷體"/>
                <w:sz w:val="22"/>
              </w:rPr>
            </w:pPr>
            <w:r w:rsidRPr="00F612D2">
              <w:rPr>
                <w:rFonts w:ascii="標楷體" w:eastAsia="標楷體" w:hAnsi="標楷體" w:hint="eastAsia"/>
                <w:sz w:val="22"/>
              </w:rPr>
              <w:t>女子</w:t>
            </w:r>
            <w:proofErr w:type="gramStart"/>
            <w:r w:rsidRPr="00F612D2">
              <w:rPr>
                <w:rFonts w:ascii="標楷體" w:eastAsia="標楷體" w:hAnsi="標楷體" w:hint="eastAsia"/>
                <w:sz w:val="22"/>
              </w:rPr>
              <w:t>初級</w:t>
            </w:r>
            <w:r w:rsidRPr="006607AE">
              <w:rPr>
                <w:rFonts w:ascii="標楷體" w:eastAsia="標楷體" w:hAnsi="標楷體" w:hint="eastAsia"/>
                <w:sz w:val="22"/>
              </w:rPr>
              <w:t>櫻槍</w:t>
            </w:r>
            <w:proofErr w:type="gramEnd"/>
            <w:r w:rsidRPr="00F612D2">
              <w:rPr>
                <w:rFonts w:ascii="標楷體" w:eastAsia="標楷體" w:hAnsi="標楷體" w:hint="eastAsia"/>
                <w:sz w:val="22"/>
              </w:rPr>
              <w:t>第</w:t>
            </w:r>
            <w:r>
              <w:rPr>
                <w:rFonts w:ascii="標楷體" w:eastAsia="標楷體" w:hAnsi="標楷體" w:hint="eastAsia"/>
                <w:sz w:val="22"/>
              </w:rPr>
              <w:t>1</w:t>
            </w:r>
            <w:r w:rsidRPr="00F612D2">
              <w:rPr>
                <w:rFonts w:ascii="標楷體" w:eastAsia="標楷體" w:hAnsi="標楷體" w:hint="eastAsia"/>
                <w:sz w:val="22"/>
              </w:rPr>
              <w:t>名</w:t>
            </w:r>
            <w:r w:rsidRPr="00EA3179">
              <w:rPr>
                <w:rFonts w:ascii="標楷體" w:eastAsia="標楷體" w:hAnsi="標楷體" w:hint="eastAsia"/>
                <w:sz w:val="22"/>
              </w:rPr>
              <w:t>：</w:t>
            </w:r>
            <w:r>
              <w:rPr>
                <w:rFonts w:ascii="標楷體" w:eastAsia="標楷體" w:hAnsi="標楷體"/>
                <w:sz w:val="22"/>
              </w:rPr>
              <w:t>6D</w:t>
            </w:r>
            <w:r w:rsidRPr="00F612D2">
              <w:rPr>
                <w:rFonts w:ascii="標楷體" w:eastAsia="標楷體" w:hAnsi="標楷體" w:hint="eastAsia"/>
                <w:sz w:val="22"/>
              </w:rPr>
              <w:t>單睿媫</w:t>
            </w:r>
          </w:p>
          <w:p w14:paraId="621DD460" w14:textId="77777777" w:rsidR="000905D1" w:rsidRPr="00E737C7" w:rsidRDefault="000905D1" w:rsidP="004A1569">
            <w:pPr>
              <w:adjustRightInd w:val="0"/>
              <w:snapToGrid w:val="0"/>
              <w:rPr>
                <w:rFonts w:ascii="標楷體" w:eastAsia="標楷體" w:hAnsi="標楷體"/>
                <w:sz w:val="22"/>
              </w:rPr>
            </w:pPr>
            <w:r w:rsidRPr="00F612D2">
              <w:rPr>
                <w:rFonts w:ascii="標楷體" w:eastAsia="標楷體" w:hAnsi="標楷體" w:hint="eastAsia"/>
                <w:sz w:val="22"/>
              </w:rPr>
              <w:t>女子</w:t>
            </w:r>
            <w:proofErr w:type="gramStart"/>
            <w:r w:rsidRPr="00F612D2">
              <w:rPr>
                <w:rFonts w:ascii="標楷體" w:eastAsia="標楷體" w:hAnsi="標楷體" w:hint="eastAsia"/>
                <w:sz w:val="22"/>
              </w:rPr>
              <w:t>初級</w:t>
            </w:r>
            <w:r w:rsidRPr="006607AE">
              <w:rPr>
                <w:rFonts w:ascii="標楷體" w:eastAsia="標楷體" w:hAnsi="標楷體" w:hint="eastAsia"/>
                <w:sz w:val="22"/>
              </w:rPr>
              <w:t>櫻槍</w:t>
            </w:r>
            <w:proofErr w:type="gramEnd"/>
            <w:r w:rsidRPr="000A2017">
              <w:rPr>
                <w:rFonts w:ascii="標楷體" w:eastAsia="標楷體" w:hAnsi="標楷體" w:hint="eastAsia"/>
                <w:sz w:val="22"/>
              </w:rPr>
              <w:t>金獎</w:t>
            </w:r>
            <w:r w:rsidRPr="00EA3179">
              <w:rPr>
                <w:rFonts w:ascii="標楷體" w:eastAsia="標楷體" w:hAnsi="標楷體" w:hint="eastAsia"/>
                <w:sz w:val="22"/>
              </w:rPr>
              <w:t>：</w:t>
            </w:r>
            <w:r>
              <w:rPr>
                <w:rFonts w:ascii="標楷體" w:eastAsia="標楷體" w:hAnsi="標楷體"/>
                <w:sz w:val="22"/>
              </w:rPr>
              <w:t>6D</w:t>
            </w:r>
            <w:r w:rsidRPr="00F612D2">
              <w:rPr>
                <w:rFonts w:ascii="標楷體" w:eastAsia="標楷體" w:hAnsi="標楷體" w:hint="eastAsia"/>
                <w:sz w:val="22"/>
              </w:rPr>
              <w:t>單睿媫</w:t>
            </w:r>
          </w:p>
        </w:tc>
      </w:tr>
      <w:tr w:rsidR="000905D1" w:rsidRPr="007E4857" w14:paraId="140C3A4F" w14:textId="77777777" w:rsidTr="004A1569">
        <w:trPr>
          <w:cantSplit/>
          <w:trHeight w:val="56"/>
        </w:trPr>
        <w:tc>
          <w:tcPr>
            <w:tcW w:w="880" w:type="dxa"/>
            <w:vMerge w:val="restart"/>
          </w:tcPr>
          <w:p w14:paraId="3D6555CE"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3月</w:t>
            </w:r>
          </w:p>
        </w:tc>
        <w:tc>
          <w:tcPr>
            <w:tcW w:w="3260" w:type="dxa"/>
          </w:tcPr>
          <w:p w14:paraId="73998571" w14:textId="77777777" w:rsidR="000905D1" w:rsidRPr="007E4857" w:rsidRDefault="000905D1" w:rsidP="004A1569">
            <w:pPr>
              <w:adjustRightInd w:val="0"/>
              <w:snapToGrid w:val="0"/>
              <w:rPr>
                <w:rFonts w:ascii="標楷體" w:eastAsia="標楷體" w:hAnsi="標楷體"/>
                <w:sz w:val="22"/>
              </w:rPr>
            </w:pPr>
            <w:r w:rsidRPr="00C5023A">
              <w:rPr>
                <w:rFonts w:ascii="標楷體" w:eastAsia="標楷體" w:hAnsi="標楷體" w:hint="eastAsia"/>
              </w:rPr>
              <w:t>鳳</w:t>
            </w:r>
            <w:proofErr w:type="gramStart"/>
            <w:r w:rsidRPr="00C5023A">
              <w:rPr>
                <w:rFonts w:ascii="標楷體" w:eastAsia="標楷體" w:hAnsi="標楷體" w:hint="eastAsia"/>
              </w:rPr>
              <w:t>翎盃</w:t>
            </w:r>
            <w:proofErr w:type="gramEnd"/>
            <w:r w:rsidRPr="00C5023A">
              <w:rPr>
                <w:rFonts w:ascii="標楷體" w:eastAsia="標楷體" w:hAnsi="標楷體" w:hint="eastAsia"/>
              </w:rPr>
              <w:t>小學閃避球邀請賽</w:t>
            </w:r>
          </w:p>
        </w:tc>
        <w:tc>
          <w:tcPr>
            <w:tcW w:w="2268" w:type="dxa"/>
          </w:tcPr>
          <w:p w14:paraId="63A13670" w14:textId="77777777" w:rsidR="000905D1" w:rsidRPr="007E4857" w:rsidRDefault="000905D1" w:rsidP="004A1569">
            <w:pPr>
              <w:adjustRightInd w:val="0"/>
              <w:snapToGrid w:val="0"/>
              <w:rPr>
                <w:rFonts w:ascii="標楷體" w:eastAsia="標楷體" w:hAnsi="標楷體"/>
                <w:sz w:val="22"/>
              </w:rPr>
            </w:pPr>
            <w:r w:rsidRPr="00C5023A">
              <w:rPr>
                <w:rFonts w:ascii="標楷體" w:eastAsia="標楷體" w:hAnsi="標楷體" w:hint="eastAsia"/>
                <w:sz w:val="22"/>
              </w:rPr>
              <w:t>東華三院黃鳳翎中學</w:t>
            </w:r>
          </w:p>
        </w:tc>
        <w:tc>
          <w:tcPr>
            <w:tcW w:w="4394" w:type="dxa"/>
          </w:tcPr>
          <w:p w14:paraId="3AB2403A" w14:textId="77777777" w:rsidR="000905D1" w:rsidRDefault="000905D1" w:rsidP="004A1569">
            <w:pPr>
              <w:ind w:left="1"/>
              <w:rPr>
                <w:rFonts w:ascii="標楷體" w:eastAsia="標楷體" w:hAnsi="標楷體" w:cs="Arial"/>
                <w:sz w:val="22"/>
              </w:rPr>
            </w:pPr>
            <w:r w:rsidRPr="007E671D">
              <w:rPr>
                <w:rFonts w:ascii="標楷體" w:eastAsia="標楷體" w:hAnsi="標楷體" w:hint="eastAsia"/>
                <w:sz w:val="22"/>
              </w:rPr>
              <w:t>冠</w:t>
            </w:r>
            <w:r w:rsidRPr="00CE5F58">
              <w:rPr>
                <w:rFonts w:ascii="標楷體" w:eastAsia="標楷體" w:hAnsi="標楷體" w:cs="Arial" w:hint="eastAsia"/>
                <w:sz w:val="22"/>
              </w:rPr>
              <w:t>軍：</w:t>
            </w:r>
          </w:p>
          <w:p w14:paraId="6356CD3B" w14:textId="77777777" w:rsidR="000905D1" w:rsidRPr="002A775C" w:rsidRDefault="000905D1" w:rsidP="004A1569">
            <w:pPr>
              <w:ind w:left="1"/>
              <w:rPr>
                <w:rFonts w:ascii="標楷體" w:eastAsia="標楷體" w:hAnsi="標楷體"/>
                <w:sz w:val="22"/>
              </w:rPr>
            </w:pPr>
            <w:r w:rsidRPr="00CE5F58">
              <w:rPr>
                <w:rFonts w:ascii="標楷體" w:eastAsia="標楷體" w:hAnsi="標楷體" w:hint="eastAsia"/>
                <w:sz w:val="22"/>
              </w:rPr>
              <w:t>5</w:t>
            </w:r>
            <w:r w:rsidRPr="00CE5F58">
              <w:rPr>
                <w:rFonts w:ascii="標楷體" w:eastAsia="標楷體" w:hAnsi="標楷體"/>
                <w:sz w:val="22"/>
              </w:rPr>
              <w:t>A</w:t>
            </w:r>
            <w:r w:rsidRPr="00CE5F58">
              <w:rPr>
                <w:rFonts w:ascii="標楷體" w:eastAsia="標楷體" w:hAnsi="標楷體" w:hint="eastAsia"/>
                <w:color w:val="000000"/>
                <w:sz w:val="22"/>
              </w:rPr>
              <w:t>李天佑</w:t>
            </w:r>
            <w:r w:rsidRPr="00CE5F58">
              <w:rPr>
                <w:rFonts w:ascii="標楷體" w:eastAsia="標楷體" w:hAnsi="標楷體" w:hint="eastAsia"/>
                <w:sz w:val="22"/>
              </w:rPr>
              <w:t>、5</w:t>
            </w:r>
            <w:r w:rsidRPr="00CE5F58">
              <w:rPr>
                <w:rFonts w:ascii="標楷體" w:eastAsia="標楷體" w:hAnsi="標楷體"/>
                <w:sz w:val="22"/>
              </w:rPr>
              <w:t>B</w:t>
            </w:r>
            <w:proofErr w:type="gramStart"/>
            <w:r w:rsidRPr="00CE5F58">
              <w:rPr>
                <w:rFonts w:ascii="標楷體" w:eastAsia="標楷體" w:hAnsi="標楷體" w:hint="eastAsia"/>
                <w:color w:val="000000"/>
                <w:sz w:val="22"/>
              </w:rPr>
              <w:t>姜皓</w:t>
            </w:r>
            <w:proofErr w:type="gramEnd"/>
            <w:r w:rsidRPr="008003D9">
              <w:rPr>
                <w:rFonts w:ascii="標楷體" w:eastAsia="標楷體" w:hAnsi="標楷體" w:hint="eastAsia"/>
                <w:color w:val="000000"/>
                <w:sz w:val="22"/>
              </w:rPr>
              <w:t>永</w:t>
            </w:r>
            <w:r w:rsidRPr="00C83AA9">
              <w:rPr>
                <w:rFonts w:ascii="標楷體" w:eastAsia="標楷體" w:hAnsi="標楷體" w:hint="eastAsia"/>
                <w:sz w:val="22"/>
              </w:rPr>
              <w:t>、</w:t>
            </w:r>
            <w:r>
              <w:rPr>
                <w:rFonts w:ascii="標楷體" w:eastAsia="標楷體" w:hAnsi="標楷體" w:hint="eastAsia"/>
                <w:color w:val="000000"/>
                <w:sz w:val="22"/>
              </w:rPr>
              <w:t>5</w:t>
            </w:r>
            <w:r>
              <w:rPr>
                <w:rFonts w:ascii="標楷體" w:eastAsia="標楷體" w:hAnsi="標楷體"/>
                <w:color w:val="000000"/>
                <w:sz w:val="22"/>
              </w:rPr>
              <w:t>B</w:t>
            </w:r>
            <w:r w:rsidRPr="006B6EC0">
              <w:rPr>
                <w:rFonts w:ascii="標楷體" w:eastAsia="標楷體" w:hAnsi="標楷體" w:hint="eastAsia"/>
                <w:sz w:val="22"/>
              </w:rPr>
              <w:t>彭恩婷</w:t>
            </w:r>
            <w:r w:rsidRPr="00CE5F58">
              <w:rPr>
                <w:rFonts w:ascii="標楷體" w:eastAsia="標楷體" w:hAnsi="標楷體" w:hint="eastAsia"/>
                <w:sz w:val="22"/>
              </w:rPr>
              <w:t>、</w:t>
            </w:r>
            <w:r w:rsidRPr="00CE5F58">
              <w:rPr>
                <w:rFonts w:ascii="標楷體" w:eastAsia="標楷體" w:hAnsi="標楷體"/>
                <w:color w:val="000000"/>
                <w:sz w:val="22"/>
              </w:rPr>
              <w:t>5C</w:t>
            </w:r>
            <w:r w:rsidRPr="00CE5F58">
              <w:rPr>
                <w:rFonts w:ascii="標楷體" w:eastAsia="標楷體" w:hAnsi="標楷體" w:hint="eastAsia"/>
                <w:color w:val="000000"/>
                <w:sz w:val="22"/>
              </w:rPr>
              <w:t>孫海鵬</w:t>
            </w:r>
            <w:r w:rsidRPr="00CE5F58">
              <w:rPr>
                <w:rFonts w:ascii="標楷體" w:eastAsia="標楷體" w:hAnsi="標楷體" w:hint="eastAsia"/>
                <w:sz w:val="22"/>
              </w:rPr>
              <w:t>、6</w:t>
            </w:r>
            <w:r>
              <w:rPr>
                <w:rFonts w:ascii="標楷體" w:eastAsia="標楷體" w:hAnsi="標楷體" w:hint="eastAsia"/>
                <w:sz w:val="22"/>
              </w:rPr>
              <w:t>B</w:t>
            </w:r>
            <w:r w:rsidRPr="00CE5F58">
              <w:rPr>
                <w:rFonts w:ascii="標楷體" w:eastAsia="標楷體" w:hAnsi="標楷體" w:hint="eastAsia"/>
                <w:sz w:val="22"/>
              </w:rPr>
              <w:t>吳天貽、</w:t>
            </w:r>
            <w:r>
              <w:rPr>
                <w:rFonts w:ascii="標楷體" w:eastAsia="標楷體" w:hAnsi="標楷體" w:hint="eastAsia"/>
                <w:color w:val="000000"/>
                <w:sz w:val="22"/>
              </w:rPr>
              <w:t>6</w:t>
            </w:r>
            <w:r>
              <w:rPr>
                <w:rFonts w:ascii="標楷體" w:eastAsia="標楷體" w:hAnsi="標楷體"/>
                <w:color w:val="000000"/>
                <w:sz w:val="22"/>
              </w:rPr>
              <w:t>C</w:t>
            </w:r>
            <w:r w:rsidRPr="006B6EC0">
              <w:rPr>
                <w:rFonts w:ascii="標楷體" w:eastAsia="標楷體" w:hAnsi="標楷體" w:hint="eastAsia"/>
                <w:sz w:val="22"/>
              </w:rPr>
              <w:t>何靜柔</w:t>
            </w:r>
            <w:r w:rsidRPr="00CE5F58">
              <w:rPr>
                <w:rFonts w:ascii="標楷體" w:eastAsia="標楷體" w:hAnsi="標楷體" w:hint="eastAsia"/>
                <w:sz w:val="22"/>
              </w:rPr>
              <w:t>、</w:t>
            </w:r>
            <w:r>
              <w:rPr>
                <w:rFonts w:ascii="標楷體" w:eastAsia="標楷體" w:hAnsi="標楷體" w:hint="eastAsia"/>
                <w:color w:val="000000"/>
                <w:sz w:val="22"/>
              </w:rPr>
              <w:t>6</w:t>
            </w:r>
            <w:r>
              <w:rPr>
                <w:rFonts w:ascii="標楷體" w:eastAsia="標楷體" w:hAnsi="標楷體"/>
                <w:color w:val="000000"/>
                <w:sz w:val="22"/>
              </w:rPr>
              <w:t>C</w:t>
            </w:r>
            <w:r w:rsidRPr="006B6EC0">
              <w:rPr>
                <w:rFonts w:ascii="標楷體" w:eastAsia="標楷體" w:hAnsi="標楷體" w:hint="eastAsia"/>
                <w:sz w:val="22"/>
              </w:rPr>
              <w:t>劉茵</w:t>
            </w:r>
            <w:proofErr w:type="gramStart"/>
            <w:r w:rsidRPr="006B6EC0">
              <w:rPr>
                <w:rFonts w:ascii="標楷體" w:eastAsia="標楷體" w:hAnsi="標楷體" w:hint="eastAsia"/>
                <w:sz w:val="22"/>
              </w:rPr>
              <w:t>晞</w:t>
            </w:r>
            <w:proofErr w:type="gramEnd"/>
            <w:r w:rsidRPr="00CE5F58">
              <w:rPr>
                <w:rFonts w:ascii="標楷體" w:eastAsia="標楷體" w:hAnsi="標楷體" w:hint="eastAsia"/>
                <w:sz w:val="22"/>
              </w:rPr>
              <w:t>、</w:t>
            </w:r>
            <w:r w:rsidRPr="00CE5F58">
              <w:rPr>
                <w:rFonts w:ascii="標楷體" w:eastAsia="標楷體" w:hAnsi="標楷體"/>
                <w:color w:val="000000"/>
                <w:sz w:val="22"/>
              </w:rPr>
              <w:t>6C</w:t>
            </w:r>
            <w:r w:rsidRPr="00CE5F58">
              <w:rPr>
                <w:rFonts w:ascii="標楷體" w:eastAsia="標楷體" w:hAnsi="標楷體" w:hint="eastAsia"/>
                <w:sz w:val="22"/>
              </w:rPr>
              <w:t>李奕臻、</w:t>
            </w:r>
            <w:r>
              <w:rPr>
                <w:rFonts w:ascii="標楷體" w:eastAsia="標楷體" w:hAnsi="標楷體" w:hint="eastAsia"/>
                <w:color w:val="000000"/>
                <w:sz w:val="22"/>
              </w:rPr>
              <w:t>6</w:t>
            </w:r>
            <w:r>
              <w:rPr>
                <w:rFonts w:ascii="標楷體" w:eastAsia="標楷體" w:hAnsi="標楷體"/>
                <w:color w:val="000000"/>
                <w:sz w:val="22"/>
              </w:rPr>
              <w:t>C</w:t>
            </w:r>
            <w:r w:rsidRPr="00C25BE4">
              <w:rPr>
                <w:rFonts w:ascii="標楷體" w:eastAsia="標楷體" w:hAnsi="標楷體" w:hint="eastAsia"/>
                <w:color w:val="000000"/>
                <w:sz w:val="22"/>
              </w:rPr>
              <w:t>曾睿楓</w:t>
            </w:r>
            <w:r w:rsidRPr="00CE5F58">
              <w:rPr>
                <w:rFonts w:ascii="標楷體" w:eastAsia="標楷體" w:hAnsi="標楷體" w:hint="eastAsia"/>
                <w:sz w:val="22"/>
              </w:rPr>
              <w:t>、</w:t>
            </w:r>
            <w:r>
              <w:rPr>
                <w:rFonts w:ascii="標楷體" w:eastAsia="標楷體" w:hAnsi="標楷體" w:hint="eastAsia"/>
                <w:color w:val="000000"/>
                <w:sz w:val="22"/>
              </w:rPr>
              <w:t>6</w:t>
            </w:r>
            <w:r>
              <w:rPr>
                <w:rFonts w:ascii="標楷體" w:eastAsia="標楷體" w:hAnsi="標楷體"/>
                <w:color w:val="000000"/>
                <w:sz w:val="22"/>
              </w:rPr>
              <w:t>C</w:t>
            </w:r>
            <w:r w:rsidRPr="006B6EC0">
              <w:rPr>
                <w:rFonts w:ascii="標楷體" w:eastAsia="標楷體" w:hAnsi="標楷體" w:hint="eastAsia"/>
                <w:sz w:val="22"/>
              </w:rPr>
              <w:t>謝詩蕙</w:t>
            </w:r>
            <w:r w:rsidRPr="00C83AA9">
              <w:rPr>
                <w:rFonts w:ascii="標楷體" w:eastAsia="標楷體" w:hAnsi="標楷體" w:hint="eastAsia"/>
                <w:sz w:val="22"/>
              </w:rPr>
              <w:t>、</w:t>
            </w:r>
            <w:r w:rsidRPr="00CE5F58">
              <w:rPr>
                <w:rFonts w:ascii="標楷體" w:eastAsia="標楷體" w:hAnsi="標楷體"/>
                <w:color w:val="000000"/>
                <w:sz w:val="22"/>
              </w:rPr>
              <w:t>6C</w:t>
            </w:r>
            <w:r w:rsidRPr="00CE5F58">
              <w:rPr>
                <w:rFonts w:ascii="標楷體" w:eastAsia="標楷體" w:hAnsi="標楷體" w:hint="eastAsia"/>
                <w:sz w:val="22"/>
              </w:rPr>
              <w:t>王文浩、</w:t>
            </w:r>
            <w:r w:rsidRPr="00CE5F58">
              <w:rPr>
                <w:rFonts w:ascii="標楷體" w:eastAsia="標楷體" w:hAnsi="標楷體"/>
                <w:color w:val="000000"/>
                <w:sz w:val="22"/>
              </w:rPr>
              <w:t>6C</w:t>
            </w:r>
            <w:r w:rsidRPr="00CE5F58">
              <w:rPr>
                <w:rFonts w:ascii="標楷體" w:eastAsia="標楷體" w:hAnsi="標楷體" w:hint="eastAsia"/>
                <w:sz w:val="22"/>
              </w:rPr>
              <w:t>嚴皓揚、</w:t>
            </w:r>
            <w:r w:rsidRPr="00CE5F58">
              <w:rPr>
                <w:rFonts w:ascii="標楷體" w:eastAsia="標楷體" w:hAnsi="標楷體"/>
                <w:color w:val="000000"/>
                <w:sz w:val="22"/>
              </w:rPr>
              <w:t>6C</w:t>
            </w:r>
            <w:proofErr w:type="gramStart"/>
            <w:r w:rsidRPr="00CE5F58">
              <w:rPr>
                <w:rFonts w:ascii="標楷體" w:eastAsia="標楷體" w:hAnsi="標楷體" w:hint="eastAsia"/>
                <w:sz w:val="22"/>
              </w:rPr>
              <w:t>司徒明韋</w:t>
            </w:r>
            <w:proofErr w:type="gramEnd"/>
          </w:p>
        </w:tc>
      </w:tr>
      <w:tr w:rsidR="000905D1" w:rsidRPr="007E4857" w14:paraId="5815CCB1" w14:textId="77777777" w:rsidTr="004A1569">
        <w:trPr>
          <w:cantSplit/>
          <w:trHeight w:val="56"/>
        </w:trPr>
        <w:tc>
          <w:tcPr>
            <w:tcW w:w="880" w:type="dxa"/>
            <w:vMerge/>
          </w:tcPr>
          <w:p w14:paraId="3425B56D"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25ADF070" w14:textId="77777777" w:rsidR="000905D1" w:rsidRPr="007E4857" w:rsidRDefault="000905D1" w:rsidP="004A1569">
            <w:pPr>
              <w:adjustRightInd w:val="0"/>
              <w:snapToGrid w:val="0"/>
              <w:rPr>
                <w:rFonts w:ascii="標楷體" w:eastAsia="標楷體" w:hAnsi="標楷體"/>
                <w:sz w:val="22"/>
              </w:rPr>
            </w:pPr>
            <w:proofErr w:type="gramStart"/>
            <w:r w:rsidRPr="004370AD">
              <w:rPr>
                <w:rFonts w:ascii="標楷體" w:eastAsia="標楷體" w:hAnsi="標楷體" w:hint="eastAsia"/>
                <w:sz w:val="22"/>
              </w:rPr>
              <w:t>劍藝會</w:t>
            </w:r>
            <w:proofErr w:type="gramEnd"/>
            <w:r w:rsidRPr="004370AD">
              <w:rPr>
                <w:rFonts w:ascii="標楷體" w:eastAsia="標楷體" w:hAnsi="標楷體" w:hint="eastAsia"/>
                <w:sz w:val="22"/>
              </w:rPr>
              <w:t>聯賽(第一站)</w:t>
            </w:r>
          </w:p>
        </w:tc>
        <w:tc>
          <w:tcPr>
            <w:tcW w:w="2268" w:type="dxa"/>
          </w:tcPr>
          <w:p w14:paraId="1CEDCA5D" w14:textId="77777777" w:rsidR="000905D1" w:rsidRPr="007E4857" w:rsidRDefault="000905D1" w:rsidP="004A1569">
            <w:pPr>
              <w:adjustRightInd w:val="0"/>
              <w:snapToGrid w:val="0"/>
              <w:rPr>
                <w:rFonts w:ascii="標楷體" w:eastAsia="標楷體" w:hAnsi="標楷體"/>
                <w:sz w:val="22"/>
              </w:rPr>
            </w:pPr>
            <w:proofErr w:type="gramStart"/>
            <w:r w:rsidRPr="004370AD">
              <w:rPr>
                <w:rFonts w:ascii="標楷體" w:eastAsia="標楷體" w:hAnsi="標楷體" w:hint="eastAsia"/>
                <w:sz w:val="22"/>
              </w:rPr>
              <w:t>劍藝會</w:t>
            </w:r>
            <w:proofErr w:type="gramEnd"/>
          </w:p>
        </w:tc>
        <w:tc>
          <w:tcPr>
            <w:tcW w:w="4394" w:type="dxa"/>
          </w:tcPr>
          <w:p w14:paraId="697904CF" w14:textId="77777777" w:rsidR="000905D1" w:rsidRDefault="000905D1" w:rsidP="004A1569">
            <w:pPr>
              <w:jc w:val="both"/>
              <w:rPr>
                <w:rFonts w:ascii="標楷體" w:eastAsia="標楷體" w:hAnsi="標楷體"/>
                <w:sz w:val="22"/>
              </w:rPr>
            </w:pPr>
            <w:r>
              <w:rPr>
                <w:rFonts w:ascii="標楷體" w:eastAsia="標楷體" w:hAnsi="標楷體" w:hint="eastAsia"/>
                <w:sz w:val="22"/>
              </w:rPr>
              <w:t>女子U9組冠</w:t>
            </w:r>
            <w:r w:rsidRPr="00470860">
              <w:rPr>
                <w:rFonts w:ascii="標楷體" w:eastAsia="標楷體" w:hAnsi="標楷體" w:hint="eastAsia"/>
                <w:sz w:val="22"/>
              </w:rPr>
              <w:t>軍：</w:t>
            </w:r>
            <w:r>
              <w:rPr>
                <w:rFonts w:ascii="標楷體" w:eastAsia="標楷體" w:hAnsi="標楷體"/>
                <w:sz w:val="22"/>
              </w:rPr>
              <w:t>4D</w:t>
            </w:r>
            <w:r w:rsidRPr="00455333">
              <w:rPr>
                <w:rFonts w:ascii="標楷體" w:eastAsia="標楷體" w:hAnsi="標楷體" w:hint="eastAsia"/>
                <w:sz w:val="22"/>
              </w:rPr>
              <w:t>梁琛</w:t>
            </w:r>
          </w:p>
          <w:p w14:paraId="62BA6DC9" w14:textId="77777777" w:rsidR="000905D1" w:rsidRDefault="000905D1" w:rsidP="004A1569">
            <w:pPr>
              <w:jc w:val="both"/>
              <w:rPr>
                <w:rFonts w:ascii="標楷體" w:eastAsia="標楷體" w:hAnsi="標楷體"/>
                <w:sz w:val="22"/>
              </w:rPr>
            </w:pPr>
            <w:r>
              <w:rPr>
                <w:rFonts w:ascii="標楷體" w:eastAsia="標楷體" w:hAnsi="標楷體" w:hint="eastAsia"/>
                <w:sz w:val="22"/>
              </w:rPr>
              <w:t>女子U11組冠</w:t>
            </w:r>
            <w:r w:rsidRPr="00470860">
              <w:rPr>
                <w:rFonts w:ascii="標楷體" w:eastAsia="標楷體" w:hAnsi="標楷體" w:hint="eastAsia"/>
                <w:sz w:val="22"/>
              </w:rPr>
              <w:t>軍：</w:t>
            </w:r>
            <w:r>
              <w:rPr>
                <w:rFonts w:ascii="標楷體" w:eastAsia="標楷體" w:hAnsi="標楷體"/>
                <w:sz w:val="22"/>
              </w:rPr>
              <w:t>6C</w:t>
            </w:r>
            <w:r w:rsidRPr="005E6DC7">
              <w:rPr>
                <w:rFonts w:ascii="標楷體" w:eastAsia="標楷體" w:hAnsi="標楷體" w:hint="eastAsia"/>
                <w:sz w:val="22"/>
              </w:rPr>
              <w:t>馮沐恩</w:t>
            </w:r>
          </w:p>
          <w:p w14:paraId="2512AA23" w14:textId="77777777" w:rsidR="000905D1" w:rsidRPr="00AF5131" w:rsidRDefault="000905D1" w:rsidP="004A1569">
            <w:pPr>
              <w:adjustRightInd w:val="0"/>
              <w:snapToGrid w:val="0"/>
              <w:rPr>
                <w:rFonts w:ascii="標楷體" w:eastAsia="標楷體" w:hAnsi="標楷體"/>
                <w:sz w:val="22"/>
              </w:rPr>
            </w:pPr>
            <w:r>
              <w:rPr>
                <w:rFonts w:ascii="標楷體" w:eastAsia="標楷體" w:hAnsi="標楷體" w:hint="eastAsia"/>
                <w:sz w:val="22"/>
              </w:rPr>
              <w:t>男子U9組冠</w:t>
            </w:r>
            <w:r w:rsidRPr="00470860">
              <w:rPr>
                <w:rFonts w:ascii="標楷體" w:eastAsia="標楷體" w:hAnsi="標楷體" w:hint="eastAsia"/>
                <w:sz w:val="22"/>
              </w:rPr>
              <w:t>軍</w:t>
            </w:r>
            <w:r>
              <w:rPr>
                <w:rFonts w:ascii="標楷體" w:eastAsia="標楷體" w:hAnsi="標楷體" w:hint="eastAsia"/>
                <w:sz w:val="22"/>
              </w:rPr>
              <w:t>：</w:t>
            </w:r>
            <w:r w:rsidRPr="00AF5131">
              <w:rPr>
                <w:rFonts w:ascii="標楷體" w:eastAsia="標楷體" w:hAnsi="標楷體" w:hint="eastAsia"/>
                <w:sz w:val="22"/>
              </w:rPr>
              <w:t>4A</w:t>
            </w:r>
            <w:r w:rsidRPr="00AF5131">
              <w:rPr>
                <w:rFonts w:ascii="標楷體" w:eastAsia="標楷體" w:hAnsi="標楷體" w:hint="eastAsia"/>
                <w:color w:val="000000"/>
                <w:kern w:val="0"/>
                <w:sz w:val="22"/>
              </w:rPr>
              <w:t>梁梓雷</w:t>
            </w:r>
          </w:p>
        </w:tc>
      </w:tr>
      <w:tr w:rsidR="000905D1" w:rsidRPr="007E4857" w14:paraId="494FE39D" w14:textId="77777777" w:rsidTr="004A1569">
        <w:trPr>
          <w:cantSplit/>
          <w:trHeight w:val="56"/>
        </w:trPr>
        <w:tc>
          <w:tcPr>
            <w:tcW w:w="880" w:type="dxa"/>
            <w:vMerge/>
          </w:tcPr>
          <w:p w14:paraId="575A832F"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46677698" w14:textId="77777777" w:rsidR="000905D1" w:rsidRPr="004370AD" w:rsidRDefault="000905D1" w:rsidP="004A1569">
            <w:pPr>
              <w:adjustRightInd w:val="0"/>
              <w:snapToGrid w:val="0"/>
              <w:rPr>
                <w:rFonts w:ascii="標楷體" w:eastAsia="標楷體" w:hAnsi="標楷體"/>
                <w:sz w:val="22"/>
              </w:rPr>
            </w:pPr>
            <w:r w:rsidRPr="00C76628">
              <w:rPr>
                <w:rFonts w:ascii="標楷體" w:eastAsia="標楷體" w:hAnsi="標楷體" w:hint="eastAsia"/>
                <w:sz w:val="22"/>
              </w:rPr>
              <w:t>第</w:t>
            </w:r>
            <w:r>
              <w:rPr>
                <w:rFonts w:ascii="標楷體" w:eastAsia="標楷體" w:hAnsi="標楷體" w:hint="eastAsia"/>
                <w:sz w:val="22"/>
              </w:rPr>
              <w:t>60</w:t>
            </w:r>
            <w:r w:rsidRPr="00C76628">
              <w:rPr>
                <w:rFonts w:ascii="標楷體" w:eastAsia="標楷體" w:hAnsi="標楷體" w:hint="eastAsia"/>
                <w:sz w:val="22"/>
              </w:rPr>
              <w:t>屆學校舞蹈節比賽</w:t>
            </w:r>
          </w:p>
        </w:tc>
        <w:tc>
          <w:tcPr>
            <w:tcW w:w="2268" w:type="dxa"/>
          </w:tcPr>
          <w:p w14:paraId="0A3D7ADE" w14:textId="77777777" w:rsidR="000905D1" w:rsidRPr="004370AD" w:rsidRDefault="000905D1" w:rsidP="004A1569">
            <w:pPr>
              <w:adjustRightInd w:val="0"/>
              <w:snapToGrid w:val="0"/>
              <w:rPr>
                <w:rFonts w:ascii="標楷體" w:eastAsia="標楷體" w:hAnsi="標楷體"/>
                <w:sz w:val="22"/>
              </w:rPr>
            </w:pPr>
            <w:r w:rsidRPr="00D73F55">
              <w:rPr>
                <w:rFonts w:ascii="標楷體" w:eastAsia="標楷體" w:hAnsi="標楷體" w:hint="eastAsia"/>
                <w:sz w:val="22"/>
              </w:rPr>
              <w:t>香</w:t>
            </w:r>
            <w:r w:rsidRPr="00D73F55">
              <w:rPr>
                <w:rFonts w:ascii="標楷體" w:eastAsia="標楷體" w:hAnsi="標楷體" w:cs="Arial"/>
                <w:sz w:val="22"/>
              </w:rPr>
              <w:t>港</w:t>
            </w:r>
            <w:r w:rsidRPr="00C76628">
              <w:rPr>
                <w:rFonts w:ascii="標楷體" w:eastAsia="標楷體" w:hAnsi="標楷體" w:cs="Arial" w:hint="eastAsia"/>
                <w:sz w:val="22"/>
              </w:rPr>
              <w:t>學界</w:t>
            </w:r>
            <w:r w:rsidRPr="00C76628">
              <w:rPr>
                <w:rFonts w:ascii="標楷體" w:eastAsia="標楷體" w:hAnsi="標楷體" w:hint="eastAsia"/>
                <w:sz w:val="22"/>
              </w:rPr>
              <w:t>舞蹈協</w:t>
            </w:r>
            <w:r w:rsidRPr="00742EEC">
              <w:rPr>
                <w:rFonts w:ascii="標楷體" w:eastAsia="標楷體" w:hAnsi="標楷體" w:cs="Arial" w:hint="eastAsia"/>
                <w:sz w:val="22"/>
              </w:rPr>
              <w:t>會</w:t>
            </w:r>
          </w:p>
        </w:tc>
        <w:tc>
          <w:tcPr>
            <w:tcW w:w="4394" w:type="dxa"/>
          </w:tcPr>
          <w:p w14:paraId="739F3B5C" w14:textId="77777777" w:rsidR="000905D1" w:rsidRPr="00645AD1" w:rsidRDefault="000905D1" w:rsidP="004A1569">
            <w:pPr>
              <w:rPr>
                <w:rFonts w:ascii="標楷體" w:eastAsia="標楷體" w:hAnsi="標楷體"/>
                <w:sz w:val="22"/>
              </w:rPr>
            </w:pPr>
            <w:r w:rsidRPr="00644297">
              <w:rPr>
                <w:rFonts w:ascii="標楷體" w:eastAsia="標楷體" w:hAnsi="標楷體" w:hint="eastAsia"/>
                <w:sz w:val="22"/>
              </w:rPr>
              <w:t>初小</w:t>
            </w:r>
            <w:r w:rsidRPr="006C3BC7">
              <w:rPr>
                <w:rFonts w:ascii="標楷體" w:eastAsia="標楷體" w:hAnsi="標楷體" w:hint="eastAsia"/>
                <w:sz w:val="22"/>
              </w:rPr>
              <w:t>組</w:t>
            </w:r>
            <w:r w:rsidRPr="00812F29">
              <w:rPr>
                <w:rFonts w:ascii="標楷體" w:eastAsia="標楷體" w:hAnsi="標楷體" w:hint="eastAsia"/>
                <w:sz w:val="22"/>
              </w:rPr>
              <w:t>兒童</w:t>
            </w:r>
            <w:r w:rsidRPr="00645AD1">
              <w:rPr>
                <w:rFonts w:ascii="標楷體" w:eastAsia="標楷體" w:hAnsi="標楷體" w:hint="eastAsia"/>
                <w:sz w:val="22"/>
              </w:rPr>
              <w:t>舞</w:t>
            </w:r>
            <w:r w:rsidRPr="00334D50">
              <w:rPr>
                <w:rFonts w:ascii="標楷體" w:eastAsia="標楷體" w:hAnsi="標楷體" w:hint="eastAsia"/>
                <w:sz w:val="22"/>
              </w:rPr>
              <w:t>乙</w:t>
            </w:r>
            <w:r w:rsidRPr="00645AD1">
              <w:rPr>
                <w:rFonts w:ascii="標楷體" w:eastAsia="標楷體" w:hAnsi="標楷體" w:hint="eastAsia"/>
                <w:sz w:val="22"/>
              </w:rPr>
              <w:t>等獎：</w:t>
            </w:r>
          </w:p>
          <w:p w14:paraId="3EB538C6" w14:textId="77777777" w:rsidR="000905D1" w:rsidRPr="009474ED" w:rsidRDefault="000905D1" w:rsidP="004A1569">
            <w:pPr>
              <w:rPr>
                <w:rFonts w:ascii="標楷體" w:eastAsia="標楷體" w:hAnsi="標楷體"/>
                <w:sz w:val="22"/>
              </w:rPr>
            </w:pPr>
            <w:r w:rsidRPr="00451E1E">
              <w:rPr>
                <w:rFonts w:ascii="標楷體" w:eastAsia="標楷體" w:hAnsi="標楷體" w:hint="eastAsia"/>
                <w:color w:val="000000"/>
                <w:sz w:val="22"/>
              </w:rPr>
              <w:t>1A賴芊悠</w:t>
            </w:r>
            <w:r w:rsidRPr="00645AD1">
              <w:rPr>
                <w:rFonts w:ascii="標楷體" w:eastAsia="標楷體" w:hAnsi="標楷體" w:hint="eastAsia"/>
                <w:sz w:val="22"/>
              </w:rPr>
              <w:t>、</w:t>
            </w:r>
            <w:r w:rsidRPr="00451E1E">
              <w:rPr>
                <w:rFonts w:ascii="標楷體" w:eastAsia="標楷體" w:hAnsi="標楷體" w:hint="eastAsia"/>
                <w:color w:val="000000"/>
                <w:sz w:val="22"/>
              </w:rPr>
              <w:t>1A張一宸</w:t>
            </w:r>
            <w:r w:rsidRPr="00645AD1">
              <w:rPr>
                <w:rFonts w:ascii="標楷體" w:eastAsia="標楷體" w:hAnsi="標楷體" w:hint="eastAsia"/>
                <w:sz w:val="22"/>
              </w:rPr>
              <w:t>、</w:t>
            </w:r>
            <w:r w:rsidRPr="00451E1E">
              <w:rPr>
                <w:rFonts w:ascii="標楷體" w:eastAsia="標楷體" w:hAnsi="標楷體" w:hint="eastAsia"/>
                <w:color w:val="000000"/>
                <w:sz w:val="22"/>
              </w:rPr>
              <w:t>1B張千穗</w:t>
            </w:r>
            <w:r w:rsidRPr="00645AD1">
              <w:rPr>
                <w:rFonts w:ascii="標楷體" w:eastAsia="標楷體" w:hAnsi="標楷體" w:hint="eastAsia"/>
                <w:sz w:val="22"/>
              </w:rPr>
              <w:t>、</w:t>
            </w:r>
            <w:r w:rsidRPr="00451E1E">
              <w:rPr>
                <w:rFonts w:ascii="標楷體" w:eastAsia="標楷體" w:hAnsi="標楷體" w:hint="eastAsia"/>
                <w:color w:val="000000"/>
                <w:sz w:val="22"/>
              </w:rPr>
              <w:t>2B陳美希</w:t>
            </w:r>
            <w:r w:rsidRPr="00645AD1">
              <w:rPr>
                <w:rFonts w:ascii="標楷體" w:eastAsia="標楷體" w:hAnsi="標楷體" w:hint="eastAsia"/>
                <w:sz w:val="22"/>
              </w:rPr>
              <w:t>、</w:t>
            </w:r>
            <w:r w:rsidRPr="00451E1E">
              <w:rPr>
                <w:rFonts w:ascii="標楷體" w:eastAsia="標楷體" w:hAnsi="標楷體" w:hint="eastAsia"/>
                <w:color w:val="000000"/>
                <w:sz w:val="22"/>
              </w:rPr>
              <w:t>2B劉梓琪</w:t>
            </w:r>
            <w:r w:rsidRPr="00645AD1">
              <w:rPr>
                <w:rFonts w:ascii="標楷體" w:eastAsia="標楷體" w:hAnsi="標楷體" w:hint="eastAsia"/>
                <w:sz w:val="22"/>
              </w:rPr>
              <w:t>、</w:t>
            </w:r>
            <w:r w:rsidRPr="00451E1E">
              <w:rPr>
                <w:rFonts w:ascii="標楷體" w:eastAsia="標楷體" w:hAnsi="標楷體" w:hint="eastAsia"/>
                <w:color w:val="000000"/>
                <w:sz w:val="22"/>
              </w:rPr>
              <w:t>2B李淑慧</w:t>
            </w:r>
            <w:r w:rsidRPr="00645AD1">
              <w:rPr>
                <w:rFonts w:ascii="標楷體" w:eastAsia="標楷體" w:hAnsi="標楷體" w:hint="eastAsia"/>
                <w:sz w:val="22"/>
              </w:rPr>
              <w:t>、</w:t>
            </w:r>
            <w:r w:rsidRPr="00451E1E">
              <w:rPr>
                <w:rFonts w:ascii="標楷體" w:eastAsia="標楷體" w:hAnsi="標楷體" w:hint="eastAsia"/>
                <w:color w:val="000000"/>
                <w:sz w:val="22"/>
              </w:rPr>
              <w:t>3A</w:t>
            </w:r>
            <w:proofErr w:type="gramStart"/>
            <w:r w:rsidRPr="00451E1E">
              <w:rPr>
                <w:rFonts w:ascii="標楷體" w:eastAsia="標楷體" w:hAnsi="標楷體" w:hint="eastAsia"/>
                <w:color w:val="000000"/>
                <w:sz w:val="22"/>
              </w:rPr>
              <w:t>陳楊兒</w:t>
            </w:r>
            <w:proofErr w:type="gramEnd"/>
            <w:r w:rsidRPr="00645AD1">
              <w:rPr>
                <w:rFonts w:ascii="標楷體" w:eastAsia="標楷體" w:hAnsi="標楷體" w:hint="eastAsia"/>
                <w:sz w:val="22"/>
              </w:rPr>
              <w:t>、</w:t>
            </w:r>
            <w:r w:rsidRPr="00451E1E">
              <w:rPr>
                <w:rFonts w:ascii="標楷體" w:eastAsia="標楷體" w:hAnsi="標楷體" w:hint="eastAsia"/>
                <w:color w:val="000000"/>
                <w:sz w:val="22"/>
              </w:rPr>
              <w:t>3B詹學怡</w:t>
            </w:r>
          </w:p>
        </w:tc>
      </w:tr>
      <w:tr w:rsidR="000905D1" w:rsidRPr="007E4857" w14:paraId="33375316" w14:textId="77777777" w:rsidTr="004A1569">
        <w:trPr>
          <w:cantSplit/>
          <w:trHeight w:val="56"/>
        </w:trPr>
        <w:tc>
          <w:tcPr>
            <w:tcW w:w="880" w:type="dxa"/>
            <w:vMerge/>
          </w:tcPr>
          <w:p w14:paraId="18DBD627"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44B36105" w14:textId="77777777" w:rsidR="000905D1" w:rsidRPr="0032767D" w:rsidRDefault="000905D1" w:rsidP="004A1569">
            <w:pPr>
              <w:adjustRightInd w:val="0"/>
              <w:snapToGrid w:val="0"/>
              <w:rPr>
                <w:rFonts w:ascii="標楷體" w:eastAsia="標楷體" w:hAnsi="標楷體"/>
                <w:sz w:val="22"/>
              </w:rPr>
            </w:pPr>
            <w:r w:rsidRPr="0032767D">
              <w:rPr>
                <w:rFonts w:ascii="標楷體" w:eastAsia="標楷體" w:hAnsi="標楷體" w:hint="eastAsia"/>
                <w:sz w:val="22"/>
              </w:rPr>
              <w:t>劍擊學堂第一季季度賽</w:t>
            </w:r>
          </w:p>
        </w:tc>
        <w:tc>
          <w:tcPr>
            <w:tcW w:w="2268" w:type="dxa"/>
          </w:tcPr>
          <w:p w14:paraId="309DE844" w14:textId="77777777" w:rsidR="000905D1" w:rsidRPr="0032767D" w:rsidRDefault="000905D1" w:rsidP="004A1569">
            <w:pPr>
              <w:adjustRightInd w:val="0"/>
              <w:snapToGrid w:val="0"/>
              <w:rPr>
                <w:rFonts w:ascii="標楷體" w:eastAsia="標楷體" w:hAnsi="標楷體"/>
                <w:sz w:val="22"/>
              </w:rPr>
            </w:pPr>
            <w:r w:rsidRPr="0032767D">
              <w:rPr>
                <w:rFonts w:ascii="標楷體" w:eastAsia="標楷體" w:hAnsi="標楷體" w:hint="eastAsia"/>
                <w:sz w:val="22"/>
              </w:rPr>
              <w:t>劍擊學堂</w:t>
            </w:r>
          </w:p>
        </w:tc>
        <w:tc>
          <w:tcPr>
            <w:tcW w:w="4394" w:type="dxa"/>
          </w:tcPr>
          <w:p w14:paraId="34E43E50" w14:textId="77777777" w:rsidR="000905D1" w:rsidRPr="0032767D" w:rsidRDefault="000905D1" w:rsidP="004A1569">
            <w:pPr>
              <w:rPr>
                <w:rFonts w:ascii="標楷體" w:eastAsia="標楷體" w:hAnsi="標楷體"/>
                <w:sz w:val="22"/>
              </w:rPr>
            </w:pPr>
            <w:r w:rsidRPr="0032767D">
              <w:rPr>
                <w:rFonts w:ascii="標楷體" w:eastAsia="標楷體" w:hAnsi="標楷體" w:hint="eastAsia"/>
                <w:sz w:val="22"/>
              </w:rPr>
              <w:t>劍擊學堂第一季季度賽季軍：4A</w:t>
            </w:r>
            <w:r w:rsidRPr="0032767D">
              <w:rPr>
                <w:rFonts w:ascii="標楷體" w:eastAsia="標楷體" w:hAnsi="標楷體" w:hint="eastAsia"/>
                <w:color w:val="000000"/>
                <w:kern w:val="0"/>
                <w:sz w:val="22"/>
              </w:rPr>
              <w:t>梁梓雷</w:t>
            </w:r>
          </w:p>
        </w:tc>
      </w:tr>
      <w:tr w:rsidR="000905D1" w:rsidRPr="007E4857" w14:paraId="0AB416FB" w14:textId="77777777" w:rsidTr="004A1569">
        <w:trPr>
          <w:cantSplit/>
          <w:trHeight w:val="56"/>
        </w:trPr>
        <w:tc>
          <w:tcPr>
            <w:tcW w:w="880" w:type="dxa"/>
            <w:vMerge w:val="restart"/>
          </w:tcPr>
          <w:p w14:paraId="6C7B4C87"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4月</w:t>
            </w:r>
          </w:p>
        </w:tc>
        <w:tc>
          <w:tcPr>
            <w:tcW w:w="3260" w:type="dxa"/>
          </w:tcPr>
          <w:p w14:paraId="5133D991" w14:textId="77777777" w:rsidR="000905D1" w:rsidRPr="007E4857" w:rsidRDefault="000905D1" w:rsidP="004A1569">
            <w:pPr>
              <w:adjustRightInd w:val="0"/>
              <w:snapToGrid w:val="0"/>
              <w:rPr>
                <w:rFonts w:ascii="標楷體" w:eastAsia="標楷體" w:hAnsi="標楷體"/>
                <w:sz w:val="22"/>
              </w:rPr>
            </w:pPr>
            <w:r w:rsidRPr="00416F14">
              <w:rPr>
                <w:rFonts w:ascii="標楷體" w:eastAsia="標楷體" w:hAnsi="標楷體" w:hint="eastAsia"/>
                <w:sz w:val="22"/>
              </w:rPr>
              <w:t>第四屆</w:t>
            </w:r>
            <w:proofErr w:type="gramStart"/>
            <w:r w:rsidRPr="00BD78AE">
              <w:rPr>
                <w:rFonts w:ascii="標楷體" w:eastAsia="標楷體" w:hAnsi="標楷體" w:hint="eastAsia"/>
                <w:sz w:val="22"/>
              </w:rPr>
              <w:t>跆拳道</w:t>
            </w:r>
            <w:r w:rsidRPr="00416F14">
              <w:rPr>
                <w:rFonts w:ascii="標楷體" w:eastAsia="標楷體" w:hAnsi="標楷體" w:hint="eastAsia"/>
                <w:sz w:val="22"/>
              </w:rPr>
              <w:t>品勢挑戰</w:t>
            </w:r>
            <w:proofErr w:type="gramEnd"/>
            <w:r w:rsidRPr="00EB3E2E">
              <w:rPr>
                <w:rFonts w:ascii="標楷體" w:eastAsia="標楷體" w:hAnsi="標楷體" w:hint="eastAsia"/>
                <w:sz w:val="22"/>
              </w:rPr>
              <w:t>賽</w:t>
            </w:r>
          </w:p>
        </w:tc>
        <w:tc>
          <w:tcPr>
            <w:tcW w:w="2268" w:type="dxa"/>
          </w:tcPr>
          <w:p w14:paraId="4D2E79B3" w14:textId="77777777" w:rsidR="000905D1" w:rsidRPr="007E4857" w:rsidRDefault="000905D1" w:rsidP="004A1569">
            <w:pPr>
              <w:adjustRightInd w:val="0"/>
              <w:snapToGrid w:val="0"/>
              <w:rPr>
                <w:rFonts w:ascii="標楷體" w:eastAsia="標楷體" w:hAnsi="標楷體"/>
                <w:sz w:val="22"/>
              </w:rPr>
            </w:pPr>
            <w:r w:rsidRPr="00470860">
              <w:rPr>
                <w:rFonts w:ascii="標楷體" w:eastAsia="標楷體" w:hAnsi="標楷體" w:hint="eastAsia"/>
                <w:sz w:val="22"/>
              </w:rPr>
              <w:t>香港</w:t>
            </w:r>
            <w:r w:rsidRPr="00BD78AE">
              <w:rPr>
                <w:rFonts w:ascii="標楷體" w:eastAsia="標楷體" w:hAnsi="標楷體" w:hint="eastAsia"/>
                <w:sz w:val="22"/>
              </w:rPr>
              <w:t>跆拳道</w:t>
            </w:r>
            <w:proofErr w:type="gramStart"/>
            <w:r w:rsidRPr="00A75B91">
              <w:rPr>
                <w:rFonts w:ascii="標楷體" w:eastAsia="標楷體" w:hAnsi="標楷體" w:hint="eastAsia"/>
                <w:sz w:val="22"/>
              </w:rPr>
              <w:t>國藝</w:t>
            </w:r>
            <w:r w:rsidRPr="00470860">
              <w:rPr>
                <w:rFonts w:ascii="標楷體" w:eastAsia="標楷體" w:hAnsi="標楷體" w:hint="eastAsia"/>
                <w:sz w:val="22"/>
              </w:rPr>
              <w:t>會</w:t>
            </w:r>
            <w:proofErr w:type="gramEnd"/>
          </w:p>
        </w:tc>
        <w:tc>
          <w:tcPr>
            <w:tcW w:w="4394" w:type="dxa"/>
          </w:tcPr>
          <w:p w14:paraId="0AFFA2B2" w14:textId="77777777" w:rsidR="000905D1" w:rsidRDefault="000905D1" w:rsidP="004A1569">
            <w:pPr>
              <w:jc w:val="both"/>
              <w:rPr>
                <w:rFonts w:ascii="標楷體" w:eastAsia="標楷體" w:hAnsi="標楷體"/>
                <w:sz w:val="22"/>
              </w:rPr>
            </w:pPr>
            <w:r w:rsidRPr="006511F1">
              <w:rPr>
                <w:rFonts w:ascii="標楷體" w:eastAsia="標楷體" w:hAnsi="標楷體" w:hint="eastAsia"/>
                <w:sz w:val="22"/>
              </w:rPr>
              <w:t>亞</w:t>
            </w:r>
            <w:r w:rsidRPr="00470860">
              <w:rPr>
                <w:rFonts w:ascii="標楷體" w:eastAsia="標楷體" w:hAnsi="標楷體" w:hint="eastAsia"/>
                <w:sz w:val="22"/>
              </w:rPr>
              <w:t>軍：</w:t>
            </w:r>
            <w:r>
              <w:rPr>
                <w:rFonts w:ascii="標楷體" w:eastAsia="標楷體" w:hAnsi="標楷體"/>
                <w:sz w:val="22"/>
              </w:rPr>
              <w:t>4D</w:t>
            </w:r>
            <w:r w:rsidRPr="00455333">
              <w:rPr>
                <w:rFonts w:ascii="標楷體" w:eastAsia="標楷體" w:hAnsi="標楷體" w:hint="eastAsia"/>
                <w:sz w:val="22"/>
              </w:rPr>
              <w:t>梁琛</w:t>
            </w:r>
          </w:p>
          <w:p w14:paraId="0C1131E7" w14:textId="77777777" w:rsidR="000905D1" w:rsidRPr="00764E9D" w:rsidRDefault="000905D1" w:rsidP="004A1569">
            <w:pPr>
              <w:jc w:val="both"/>
              <w:rPr>
                <w:rFonts w:ascii="標楷體" w:eastAsia="標楷體" w:hAnsi="標楷體"/>
                <w:sz w:val="22"/>
              </w:rPr>
            </w:pPr>
            <w:r w:rsidRPr="00A75B91">
              <w:rPr>
                <w:rFonts w:ascii="標楷體" w:eastAsia="標楷體" w:hAnsi="標楷體" w:hint="eastAsia"/>
                <w:sz w:val="22"/>
              </w:rPr>
              <w:t>冠</w:t>
            </w:r>
            <w:r w:rsidRPr="00051831">
              <w:rPr>
                <w:rFonts w:ascii="標楷體" w:eastAsia="標楷體" w:hAnsi="標楷體" w:hint="eastAsia"/>
                <w:sz w:val="22"/>
              </w:rPr>
              <w:t>軍：</w:t>
            </w:r>
            <w:r>
              <w:rPr>
                <w:rFonts w:ascii="標楷體" w:eastAsia="標楷體" w:hAnsi="標楷體" w:hint="eastAsia"/>
                <w:sz w:val="22"/>
              </w:rPr>
              <w:t>1</w:t>
            </w:r>
            <w:r>
              <w:rPr>
                <w:rFonts w:ascii="標楷體" w:eastAsia="標楷體" w:hAnsi="標楷體"/>
                <w:sz w:val="22"/>
              </w:rPr>
              <w:t>B</w:t>
            </w:r>
            <w:r w:rsidRPr="00455333">
              <w:rPr>
                <w:rFonts w:ascii="標楷體" w:eastAsia="標楷體" w:hAnsi="標楷體" w:hint="eastAsia"/>
                <w:sz w:val="22"/>
              </w:rPr>
              <w:t>梁</w:t>
            </w:r>
            <w:r w:rsidRPr="00051831">
              <w:rPr>
                <w:rFonts w:ascii="標楷體" w:eastAsia="標楷體" w:hAnsi="標楷體" w:hint="eastAsia"/>
                <w:sz w:val="22"/>
              </w:rPr>
              <w:t>蕊</w:t>
            </w:r>
          </w:p>
        </w:tc>
      </w:tr>
      <w:tr w:rsidR="000905D1" w:rsidRPr="007E4857" w14:paraId="3D8EC0D1" w14:textId="77777777" w:rsidTr="004A1569">
        <w:trPr>
          <w:cantSplit/>
          <w:trHeight w:val="56"/>
        </w:trPr>
        <w:tc>
          <w:tcPr>
            <w:tcW w:w="880" w:type="dxa"/>
            <w:vMerge/>
          </w:tcPr>
          <w:p w14:paraId="39E2472B"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38D10800" w14:textId="77777777" w:rsidR="000905D1" w:rsidRPr="007E4857" w:rsidRDefault="000905D1" w:rsidP="004A1569">
            <w:pPr>
              <w:adjustRightInd w:val="0"/>
              <w:snapToGrid w:val="0"/>
              <w:rPr>
                <w:rFonts w:ascii="標楷體" w:eastAsia="標楷體" w:hAnsi="標楷體"/>
                <w:sz w:val="22"/>
              </w:rPr>
            </w:pPr>
            <w:r w:rsidRPr="003662DE">
              <w:rPr>
                <w:rFonts w:ascii="標楷體" w:eastAsia="標楷體" w:hAnsi="標楷體" w:cs="Arial" w:hint="eastAsia"/>
                <w:sz w:val="22"/>
              </w:rPr>
              <w:t>全港專業舞蹈大賽2024</w:t>
            </w:r>
          </w:p>
        </w:tc>
        <w:tc>
          <w:tcPr>
            <w:tcW w:w="2268" w:type="dxa"/>
          </w:tcPr>
          <w:p w14:paraId="462CB780" w14:textId="77777777" w:rsidR="000905D1" w:rsidRPr="007E4857" w:rsidRDefault="000905D1" w:rsidP="004A1569">
            <w:pPr>
              <w:adjustRightInd w:val="0"/>
              <w:snapToGrid w:val="0"/>
              <w:rPr>
                <w:rFonts w:ascii="標楷體" w:eastAsia="標楷體" w:hAnsi="標楷體"/>
                <w:sz w:val="22"/>
              </w:rPr>
            </w:pPr>
            <w:r w:rsidRPr="003662DE">
              <w:rPr>
                <w:rFonts w:ascii="標楷體" w:eastAsia="標楷體" w:hAnsi="標楷體" w:hint="eastAsia"/>
                <w:sz w:val="22"/>
              </w:rPr>
              <w:t>香港舞蹈教育協會</w:t>
            </w:r>
          </w:p>
        </w:tc>
        <w:tc>
          <w:tcPr>
            <w:tcW w:w="4394" w:type="dxa"/>
          </w:tcPr>
          <w:p w14:paraId="3C8878A0" w14:textId="77777777" w:rsidR="000905D1" w:rsidRDefault="000905D1" w:rsidP="004A1569">
            <w:pPr>
              <w:rPr>
                <w:rFonts w:ascii="標楷體" w:eastAsia="標楷體" w:hAnsi="標楷體"/>
                <w:sz w:val="22"/>
              </w:rPr>
            </w:pPr>
            <w:r w:rsidRPr="00645AD1">
              <w:rPr>
                <w:rFonts w:ascii="標楷體" w:eastAsia="標楷體" w:hAnsi="標楷體" w:hint="eastAsia"/>
                <w:sz w:val="22"/>
              </w:rPr>
              <w:t>高小組</w:t>
            </w:r>
            <w:r w:rsidRPr="003662DE">
              <w:rPr>
                <w:rFonts w:ascii="標楷體" w:eastAsia="標楷體" w:hAnsi="標楷體" w:hint="eastAsia"/>
                <w:sz w:val="22"/>
              </w:rPr>
              <w:t>現代</w:t>
            </w:r>
            <w:r w:rsidRPr="00645AD1">
              <w:rPr>
                <w:rFonts w:ascii="標楷體" w:eastAsia="標楷體" w:hAnsi="標楷體" w:hint="eastAsia"/>
                <w:sz w:val="22"/>
              </w:rPr>
              <w:t>舞乙等獎：</w:t>
            </w:r>
          </w:p>
          <w:p w14:paraId="5A8864C5" w14:textId="77777777" w:rsidR="000905D1" w:rsidRPr="00C17955" w:rsidRDefault="000905D1" w:rsidP="004A1569">
            <w:r w:rsidRPr="00252E06">
              <w:rPr>
                <w:rFonts w:ascii="標楷體" w:eastAsia="標楷體" w:hAnsi="標楷體" w:hint="eastAsia"/>
                <w:color w:val="000000"/>
                <w:sz w:val="22"/>
              </w:rPr>
              <w:t>4A陳芝秀</w:t>
            </w:r>
            <w:r w:rsidRPr="00645AD1">
              <w:rPr>
                <w:rFonts w:ascii="標楷體" w:eastAsia="標楷體" w:hAnsi="標楷體" w:hint="eastAsia"/>
                <w:sz w:val="22"/>
              </w:rPr>
              <w:t>、</w:t>
            </w:r>
            <w:r w:rsidRPr="00252E06">
              <w:rPr>
                <w:rFonts w:ascii="標楷體" w:eastAsia="標楷體" w:hAnsi="標楷體" w:hint="eastAsia"/>
                <w:color w:val="000000"/>
                <w:sz w:val="22"/>
              </w:rPr>
              <w:t>4A</w:t>
            </w:r>
            <w:proofErr w:type="gramStart"/>
            <w:r w:rsidRPr="00252E06">
              <w:rPr>
                <w:rFonts w:ascii="標楷體" w:eastAsia="標楷體" w:hAnsi="標楷體" w:hint="eastAsia"/>
                <w:color w:val="000000"/>
                <w:sz w:val="22"/>
              </w:rPr>
              <w:t>林思涵</w:t>
            </w:r>
            <w:proofErr w:type="gramEnd"/>
            <w:r w:rsidRPr="00645AD1">
              <w:rPr>
                <w:rFonts w:ascii="標楷體" w:eastAsia="標楷體" w:hAnsi="標楷體" w:hint="eastAsia"/>
                <w:sz w:val="22"/>
              </w:rPr>
              <w:t>、</w:t>
            </w:r>
            <w:r w:rsidRPr="00252E06">
              <w:rPr>
                <w:rFonts w:ascii="標楷體" w:eastAsia="標楷體" w:hAnsi="標楷體" w:hint="eastAsia"/>
                <w:color w:val="000000"/>
                <w:sz w:val="22"/>
              </w:rPr>
              <w:t>4A</w:t>
            </w:r>
            <w:proofErr w:type="gramStart"/>
            <w:r w:rsidRPr="00252E06">
              <w:rPr>
                <w:rFonts w:ascii="標楷體" w:eastAsia="標楷體" w:hAnsi="標楷體" w:hint="eastAsia"/>
                <w:color w:val="000000"/>
                <w:sz w:val="22"/>
              </w:rPr>
              <w:t>梁心穎</w:t>
            </w:r>
            <w:r w:rsidRPr="00645AD1">
              <w:rPr>
                <w:rFonts w:ascii="標楷體" w:eastAsia="標楷體" w:hAnsi="標楷體" w:hint="eastAsia"/>
                <w:sz w:val="22"/>
              </w:rPr>
              <w:t>、</w:t>
            </w:r>
            <w:proofErr w:type="gramEnd"/>
            <w:r w:rsidRPr="00252E06">
              <w:rPr>
                <w:rFonts w:ascii="標楷體" w:eastAsia="標楷體" w:hAnsi="標楷體" w:hint="eastAsia"/>
                <w:color w:val="000000"/>
                <w:sz w:val="22"/>
              </w:rPr>
              <w:t>4B陳詩婷</w:t>
            </w:r>
            <w:r w:rsidRPr="00645AD1">
              <w:rPr>
                <w:rFonts w:ascii="標楷體" w:eastAsia="標楷體" w:hAnsi="標楷體" w:hint="eastAsia"/>
                <w:sz w:val="22"/>
              </w:rPr>
              <w:t>、</w:t>
            </w:r>
            <w:r w:rsidRPr="00252E06">
              <w:rPr>
                <w:rFonts w:ascii="標楷體" w:eastAsia="標楷體" w:hAnsi="標楷體" w:hint="eastAsia"/>
                <w:color w:val="000000"/>
                <w:sz w:val="22"/>
              </w:rPr>
              <w:t>4B</w:t>
            </w:r>
            <w:proofErr w:type="gramStart"/>
            <w:r w:rsidRPr="00252E06">
              <w:rPr>
                <w:rFonts w:ascii="標楷體" w:eastAsia="標楷體" w:hAnsi="標楷體" w:hint="eastAsia"/>
                <w:color w:val="000000"/>
                <w:sz w:val="22"/>
              </w:rPr>
              <w:t>石巧晴</w:t>
            </w:r>
            <w:proofErr w:type="gramEnd"/>
            <w:r w:rsidRPr="00645AD1">
              <w:rPr>
                <w:rFonts w:ascii="標楷體" w:eastAsia="標楷體" w:hAnsi="標楷體" w:hint="eastAsia"/>
                <w:sz w:val="22"/>
              </w:rPr>
              <w:t>、</w:t>
            </w:r>
            <w:r w:rsidRPr="00252E06">
              <w:rPr>
                <w:rFonts w:ascii="標楷體" w:eastAsia="標楷體" w:hAnsi="標楷體" w:hint="eastAsia"/>
                <w:color w:val="000000"/>
                <w:sz w:val="22"/>
              </w:rPr>
              <w:t>6</w:t>
            </w:r>
            <w:r w:rsidRPr="00252E06">
              <w:rPr>
                <w:rFonts w:ascii="標楷體" w:eastAsia="標楷體" w:hAnsi="標楷體"/>
                <w:color w:val="000000"/>
                <w:sz w:val="22"/>
              </w:rPr>
              <w:t>A</w:t>
            </w:r>
            <w:r w:rsidRPr="00252E06">
              <w:rPr>
                <w:rFonts w:ascii="標楷體" w:eastAsia="標楷體" w:hAnsi="標楷體"/>
                <w:color w:val="1F1F1F"/>
                <w:sz w:val="22"/>
                <w:shd w:val="clear" w:color="auto" w:fill="FFFFFF"/>
              </w:rPr>
              <w:t>簡菁</w:t>
            </w:r>
            <w:r w:rsidRPr="00252E06">
              <w:rPr>
                <w:rFonts w:ascii="標楷體" w:eastAsia="標楷體" w:hAnsi="標楷體" w:cs="新細明體" w:hint="eastAsia"/>
                <w:color w:val="1F1F1F"/>
                <w:sz w:val="22"/>
                <w:shd w:val="clear" w:color="auto" w:fill="FFFFFF"/>
              </w:rPr>
              <w:t>延</w:t>
            </w:r>
            <w:r w:rsidRPr="00645AD1">
              <w:rPr>
                <w:rFonts w:ascii="標楷體" w:eastAsia="標楷體" w:hAnsi="標楷體" w:hint="eastAsia"/>
                <w:sz w:val="22"/>
              </w:rPr>
              <w:t>、</w:t>
            </w:r>
            <w:r w:rsidRPr="00252E06">
              <w:rPr>
                <w:rFonts w:ascii="標楷體" w:eastAsia="標楷體" w:hAnsi="標楷體" w:hint="eastAsia"/>
                <w:color w:val="000000"/>
                <w:sz w:val="22"/>
              </w:rPr>
              <w:t>6C鄧朗晴</w:t>
            </w:r>
            <w:r w:rsidRPr="00645AD1">
              <w:rPr>
                <w:rFonts w:ascii="標楷體" w:eastAsia="標楷體" w:hAnsi="標楷體" w:hint="eastAsia"/>
                <w:sz w:val="22"/>
              </w:rPr>
              <w:t>、</w:t>
            </w:r>
            <w:r w:rsidRPr="00252E06">
              <w:rPr>
                <w:rFonts w:ascii="標楷體" w:eastAsia="標楷體" w:hAnsi="標楷體" w:hint="eastAsia"/>
                <w:color w:val="000000"/>
                <w:sz w:val="22"/>
              </w:rPr>
              <w:t>6D邵星喻</w:t>
            </w:r>
          </w:p>
        </w:tc>
      </w:tr>
      <w:tr w:rsidR="000905D1" w:rsidRPr="007E4857" w14:paraId="4854100E" w14:textId="77777777" w:rsidTr="004A1569">
        <w:trPr>
          <w:cantSplit/>
          <w:trHeight w:val="56"/>
        </w:trPr>
        <w:tc>
          <w:tcPr>
            <w:tcW w:w="880" w:type="dxa"/>
            <w:vMerge/>
          </w:tcPr>
          <w:p w14:paraId="2887F74E"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03273BF6" w14:textId="77777777" w:rsidR="000905D1" w:rsidRPr="007E4857" w:rsidRDefault="000905D1" w:rsidP="004A1569">
            <w:pPr>
              <w:adjustRightInd w:val="0"/>
              <w:snapToGrid w:val="0"/>
              <w:rPr>
                <w:rFonts w:ascii="標楷體" w:eastAsia="標楷體" w:hAnsi="標楷體"/>
                <w:sz w:val="22"/>
              </w:rPr>
            </w:pPr>
            <w:r w:rsidRPr="00C742C5">
              <w:rPr>
                <w:rFonts w:ascii="標楷體" w:eastAsia="標楷體" w:hAnsi="標楷體" w:hint="eastAsia"/>
                <w:sz w:val="22"/>
              </w:rPr>
              <w:t>第二</w:t>
            </w:r>
            <w:proofErr w:type="gramStart"/>
            <w:r w:rsidRPr="00C742C5">
              <w:rPr>
                <w:rFonts w:ascii="標楷體" w:eastAsia="標楷體" w:hAnsi="標楷體" w:hint="eastAsia"/>
                <w:sz w:val="22"/>
              </w:rPr>
              <w:t>屆文燕盃</w:t>
            </w:r>
            <w:proofErr w:type="gramEnd"/>
            <w:r w:rsidRPr="00C742C5">
              <w:rPr>
                <w:rFonts w:ascii="標楷體" w:eastAsia="標楷體" w:hAnsi="標楷體" w:hint="eastAsia"/>
                <w:sz w:val="22"/>
              </w:rPr>
              <w:t>劍擊邀請賽</w:t>
            </w:r>
          </w:p>
        </w:tc>
        <w:tc>
          <w:tcPr>
            <w:tcW w:w="2268" w:type="dxa"/>
          </w:tcPr>
          <w:p w14:paraId="133410EE" w14:textId="77777777" w:rsidR="000905D1" w:rsidRPr="007E4857" w:rsidRDefault="000905D1" w:rsidP="004A1569">
            <w:pPr>
              <w:adjustRightInd w:val="0"/>
              <w:snapToGrid w:val="0"/>
              <w:rPr>
                <w:rFonts w:ascii="標楷體" w:eastAsia="標楷體" w:hAnsi="標楷體"/>
                <w:sz w:val="22"/>
              </w:rPr>
            </w:pPr>
            <w:r>
              <w:rPr>
                <w:rFonts w:ascii="標楷體" w:eastAsia="標楷體" w:hAnsi="標楷體" w:hint="eastAsia"/>
                <w:sz w:val="22"/>
              </w:rPr>
              <w:t>梁文</w:t>
            </w:r>
            <w:r w:rsidRPr="00C742C5">
              <w:rPr>
                <w:rFonts w:ascii="標楷體" w:eastAsia="標楷體" w:hAnsi="標楷體" w:hint="eastAsia"/>
                <w:sz w:val="22"/>
              </w:rPr>
              <w:t>燕</w:t>
            </w:r>
            <w:r>
              <w:rPr>
                <w:rFonts w:ascii="標楷體" w:eastAsia="標楷體" w:hAnsi="標楷體" w:hint="eastAsia"/>
                <w:sz w:val="22"/>
              </w:rPr>
              <w:t>紀念中學</w:t>
            </w:r>
          </w:p>
        </w:tc>
        <w:tc>
          <w:tcPr>
            <w:tcW w:w="4394" w:type="dxa"/>
          </w:tcPr>
          <w:p w14:paraId="4F7A35A8" w14:textId="77777777" w:rsidR="000905D1" w:rsidRDefault="000905D1" w:rsidP="004A1569">
            <w:pPr>
              <w:jc w:val="both"/>
              <w:rPr>
                <w:rFonts w:ascii="標楷體" w:eastAsia="標楷體" w:hAnsi="標楷體"/>
                <w:sz w:val="22"/>
              </w:rPr>
            </w:pPr>
            <w:r>
              <w:rPr>
                <w:rFonts w:ascii="標楷體" w:eastAsia="標楷體" w:hAnsi="標楷體" w:hint="eastAsia"/>
                <w:sz w:val="22"/>
              </w:rPr>
              <w:t>小學女子</w:t>
            </w:r>
            <w:proofErr w:type="gramStart"/>
            <w:r>
              <w:rPr>
                <w:rFonts w:ascii="標楷體" w:eastAsia="標楷體" w:hAnsi="標楷體" w:hint="eastAsia"/>
                <w:sz w:val="22"/>
              </w:rPr>
              <w:t>重劍第7名</w:t>
            </w:r>
            <w:proofErr w:type="gramEnd"/>
            <w:r w:rsidRPr="00470860">
              <w:rPr>
                <w:rFonts w:ascii="標楷體" w:eastAsia="標楷體" w:hAnsi="標楷體" w:hint="eastAsia"/>
                <w:sz w:val="22"/>
              </w:rPr>
              <w:t>：</w:t>
            </w:r>
            <w:r>
              <w:rPr>
                <w:rFonts w:ascii="標楷體" w:eastAsia="標楷體" w:hAnsi="標楷體"/>
                <w:sz w:val="22"/>
              </w:rPr>
              <w:t>4D</w:t>
            </w:r>
            <w:r w:rsidRPr="00455333">
              <w:rPr>
                <w:rFonts w:ascii="標楷體" w:eastAsia="標楷體" w:hAnsi="標楷體" w:hint="eastAsia"/>
                <w:sz w:val="22"/>
              </w:rPr>
              <w:t>梁琛</w:t>
            </w:r>
          </w:p>
          <w:p w14:paraId="1E694B8B" w14:textId="77777777" w:rsidR="000905D1" w:rsidRDefault="000905D1" w:rsidP="004A1569">
            <w:pPr>
              <w:jc w:val="both"/>
              <w:rPr>
                <w:rFonts w:ascii="標楷體" w:eastAsia="標楷體" w:hAnsi="標楷體"/>
                <w:sz w:val="22"/>
              </w:rPr>
            </w:pPr>
            <w:r>
              <w:rPr>
                <w:rFonts w:ascii="標楷體" w:eastAsia="標楷體" w:hAnsi="標楷體" w:hint="eastAsia"/>
                <w:sz w:val="22"/>
              </w:rPr>
              <w:t>小學女子</w:t>
            </w:r>
            <w:proofErr w:type="gramStart"/>
            <w:r>
              <w:rPr>
                <w:rFonts w:ascii="標楷體" w:eastAsia="標楷體" w:hAnsi="標楷體" w:hint="eastAsia"/>
                <w:sz w:val="22"/>
              </w:rPr>
              <w:t>重劍第6名</w:t>
            </w:r>
            <w:proofErr w:type="gramEnd"/>
            <w:r w:rsidRPr="00470860">
              <w:rPr>
                <w:rFonts w:ascii="標楷體" w:eastAsia="標楷體" w:hAnsi="標楷體" w:hint="eastAsia"/>
                <w:sz w:val="22"/>
              </w:rPr>
              <w:t>：</w:t>
            </w:r>
            <w:r>
              <w:rPr>
                <w:rFonts w:ascii="標楷體" w:eastAsia="標楷體" w:hAnsi="標楷體" w:hint="eastAsia"/>
                <w:sz w:val="22"/>
              </w:rPr>
              <w:t>6C</w:t>
            </w:r>
            <w:r w:rsidRPr="00C742C5">
              <w:rPr>
                <w:rFonts w:ascii="標楷體" w:eastAsia="標楷體" w:hAnsi="標楷體" w:hint="eastAsia"/>
                <w:sz w:val="22"/>
              </w:rPr>
              <w:t>馮沐恩</w:t>
            </w:r>
          </w:p>
          <w:p w14:paraId="4883E159" w14:textId="77777777" w:rsidR="000905D1" w:rsidRDefault="000905D1" w:rsidP="004A1569">
            <w:pPr>
              <w:jc w:val="both"/>
              <w:rPr>
                <w:rFonts w:ascii="標楷體" w:eastAsia="標楷體" w:hAnsi="標楷體"/>
                <w:sz w:val="22"/>
              </w:rPr>
            </w:pPr>
            <w:r>
              <w:rPr>
                <w:rFonts w:ascii="標楷體" w:eastAsia="標楷體" w:hAnsi="標楷體" w:hint="eastAsia"/>
                <w:sz w:val="22"/>
              </w:rPr>
              <w:t>小學女子</w:t>
            </w:r>
            <w:proofErr w:type="gramStart"/>
            <w:r>
              <w:rPr>
                <w:rFonts w:ascii="標楷體" w:eastAsia="標楷體" w:hAnsi="標楷體" w:hint="eastAsia"/>
                <w:sz w:val="22"/>
              </w:rPr>
              <w:t>重劍第9名</w:t>
            </w:r>
            <w:proofErr w:type="gramEnd"/>
            <w:r w:rsidRPr="00470860">
              <w:rPr>
                <w:rFonts w:ascii="標楷體" w:eastAsia="標楷體" w:hAnsi="標楷體" w:hint="eastAsia"/>
                <w:sz w:val="22"/>
              </w:rPr>
              <w:t>：</w:t>
            </w:r>
            <w:r>
              <w:rPr>
                <w:rFonts w:ascii="標楷體" w:eastAsia="標楷體" w:hAnsi="標楷體" w:hint="eastAsia"/>
                <w:sz w:val="22"/>
              </w:rPr>
              <w:t>5B</w:t>
            </w:r>
            <w:r w:rsidRPr="00C742C5">
              <w:rPr>
                <w:rFonts w:ascii="標楷體" w:eastAsia="標楷體" w:hAnsi="標楷體" w:hint="eastAsia"/>
                <w:sz w:val="22"/>
              </w:rPr>
              <w:t>蔡爾蔓</w:t>
            </w:r>
          </w:p>
          <w:p w14:paraId="0668E29C" w14:textId="77777777" w:rsidR="000905D1" w:rsidRDefault="000905D1" w:rsidP="004A1569">
            <w:pPr>
              <w:jc w:val="both"/>
              <w:rPr>
                <w:rFonts w:ascii="標楷體" w:eastAsia="標楷體" w:hAnsi="標楷體"/>
                <w:sz w:val="22"/>
              </w:rPr>
            </w:pPr>
            <w:r>
              <w:rPr>
                <w:rFonts w:ascii="標楷體" w:eastAsia="標楷體" w:hAnsi="標楷體" w:hint="eastAsia"/>
                <w:sz w:val="22"/>
              </w:rPr>
              <w:t>小學女子</w:t>
            </w:r>
            <w:proofErr w:type="gramStart"/>
            <w:r>
              <w:rPr>
                <w:rFonts w:ascii="標楷體" w:eastAsia="標楷體" w:hAnsi="標楷體" w:hint="eastAsia"/>
                <w:sz w:val="22"/>
              </w:rPr>
              <w:t>重劍第10名</w:t>
            </w:r>
            <w:proofErr w:type="gramEnd"/>
            <w:r w:rsidRPr="00470860">
              <w:rPr>
                <w:rFonts w:ascii="標楷體" w:eastAsia="標楷體" w:hAnsi="標楷體" w:hint="eastAsia"/>
                <w:sz w:val="22"/>
              </w:rPr>
              <w:t>：</w:t>
            </w:r>
            <w:r>
              <w:rPr>
                <w:rFonts w:ascii="標楷體" w:eastAsia="標楷體" w:hAnsi="標楷體" w:hint="eastAsia"/>
                <w:sz w:val="22"/>
              </w:rPr>
              <w:t>5B</w:t>
            </w:r>
            <w:r w:rsidRPr="00C742C5">
              <w:rPr>
                <w:rFonts w:ascii="標楷體" w:eastAsia="標楷體" w:hAnsi="標楷體" w:hint="eastAsia"/>
                <w:sz w:val="22"/>
              </w:rPr>
              <w:t>彭恩婷</w:t>
            </w:r>
          </w:p>
          <w:p w14:paraId="00CA34E5" w14:textId="77777777" w:rsidR="000905D1" w:rsidRDefault="000905D1" w:rsidP="004A1569">
            <w:pPr>
              <w:jc w:val="both"/>
              <w:rPr>
                <w:rFonts w:ascii="標楷體" w:eastAsia="標楷體" w:hAnsi="標楷體"/>
                <w:sz w:val="22"/>
              </w:rPr>
            </w:pPr>
            <w:r>
              <w:rPr>
                <w:rFonts w:ascii="標楷體" w:eastAsia="標楷體" w:hAnsi="標楷體" w:hint="eastAsia"/>
                <w:sz w:val="22"/>
              </w:rPr>
              <w:t>小學男子</w:t>
            </w:r>
            <w:proofErr w:type="gramStart"/>
            <w:r>
              <w:rPr>
                <w:rFonts w:ascii="標楷體" w:eastAsia="標楷體" w:hAnsi="標楷體" w:hint="eastAsia"/>
                <w:sz w:val="22"/>
              </w:rPr>
              <w:t>重劍第13名</w:t>
            </w:r>
            <w:proofErr w:type="gramEnd"/>
            <w:r w:rsidRPr="00470860">
              <w:rPr>
                <w:rFonts w:ascii="標楷體" w:eastAsia="標楷體" w:hAnsi="標楷體" w:hint="eastAsia"/>
                <w:sz w:val="22"/>
              </w:rPr>
              <w:t>：</w:t>
            </w:r>
            <w:r>
              <w:rPr>
                <w:rFonts w:ascii="標楷體" w:eastAsia="標楷體" w:hAnsi="標楷體"/>
                <w:sz w:val="22"/>
              </w:rPr>
              <w:t>4</w:t>
            </w:r>
            <w:r>
              <w:rPr>
                <w:rFonts w:ascii="標楷體" w:eastAsia="標楷體" w:hAnsi="標楷體" w:hint="eastAsia"/>
                <w:sz w:val="22"/>
              </w:rPr>
              <w:t>C</w:t>
            </w:r>
            <w:r w:rsidRPr="00C742C5">
              <w:rPr>
                <w:rFonts w:ascii="標楷體" w:eastAsia="標楷體" w:hAnsi="標楷體" w:hint="eastAsia"/>
                <w:sz w:val="22"/>
              </w:rPr>
              <w:t>丘俊希</w:t>
            </w:r>
          </w:p>
          <w:p w14:paraId="685BEDD6" w14:textId="77777777" w:rsidR="000905D1" w:rsidRDefault="000905D1" w:rsidP="004A1569">
            <w:pPr>
              <w:jc w:val="both"/>
              <w:rPr>
                <w:rFonts w:ascii="標楷體" w:eastAsia="標楷體" w:hAnsi="標楷體"/>
                <w:sz w:val="22"/>
              </w:rPr>
            </w:pPr>
            <w:r>
              <w:rPr>
                <w:rFonts w:ascii="標楷體" w:eastAsia="標楷體" w:hAnsi="標楷體" w:hint="eastAsia"/>
                <w:sz w:val="22"/>
              </w:rPr>
              <w:t>小學男子</w:t>
            </w:r>
            <w:proofErr w:type="gramStart"/>
            <w:r>
              <w:rPr>
                <w:rFonts w:ascii="標楷體" w:eastAsia="標楷體" w:hAnsi="標楷體" w:hint="eastAsia"/>
                <w:sz w:val="22"/>
              </w:rPr>
              <w:t>重劍第14名</w:t>
            </w:r>
            <w:proofErr w:type="gramEnd"/>
            <w:r w:rsidRPr="00470860">
              <w:rPr>
                <w:rFonts w:ascii="標楷體" w:eastAsia="標楷體" w:hAnsi="標楷體" w:hint="eastAsia"/>
                <w:sz w:val="22"/>
              </w:rPr>
              <w:t>：</w:t>
            </w:r>
            <w:r>
              <w:rPr>
                <w:rFonts w:ascii="標楷體" w:eastAsia="標楷體" w:hAnsi="標楷體" w:hint="eastAsia"/>
                <w:sz w:val="22"/>
              </w:rPr>
              <w:t>4D</w:t>
            </w:r>
            <w:r w:rsidRPr="00C742C5">
              <w:rPr>
                <w:rFonts w:ascii="標楷體" w:eastAsia="標楷體" w:hAnsi="標楷體" w:hint="eastAsia"/>
                <w:sz w:val="22"/>
              </w:rPr>
              <w:t>楊曜誠</w:t>
            </w:r>
          </w:p>
          <w:p w14:paraId="29C010DF" w14:textId="77777777" w:rsidR="000905D1" w:rsidRPr="0032767D" w:rsidRDefault="000905D1" w:rsidP="004A1569">
            <w:pPr>
              <w:jc w:val="both"/>
              <w:rPr>
                <w:rFonts w:ascii="標楷體" w:eastAsia="標楷體" w:hAnsi="標楷體"/>
                <w:sz w:val="22"/>
              </w:rPr>
            </w:pPr>
            <w:r>
              <w:rPr>
                <w:rFonts w:ascii="標楷體" w:eastAsia="標楷體" w:hAnsi="標楷體" w:hint="eastAsia"/>
                <w:sz w:val="22"/>
              </w:rPr>
              <w:t>小學男子</w:t>
            </w:r>
            <w:proofErr w:type="gramStart"/>
            <w:r>
              <w:rPr>
                <w:rFonts w:ascii="標楷體" w:eastAsia="標楷體" w:hAnsi="標楷體" w:hint="eastAsia"/>
                <w:sz w:val="22"/>
              </w:rPr>
              <w:t>重劍第15名</w:t>
            </w:r>
            <w:proofErr w:type="gramEnd"/>
            <w:r w:rsidRPr="00470860">
              <w:rPr>
                <w:rFonts w:ascii="標楷體" w:eastAsia="標楷體" w:hAnsi="標楷體" w:hint="eastAsia"/>
                <w:sz w:val="22"/>
              </w:rPr>
              <w:t>：</w:t>
            </w:r>
            <w:r>
              <w:rPr>
                <w:rFonts w:ascii="標楷體" w:eastAsia="標楷體" w:hAnsi="標楷體" w:hint="eastAsia"/>
                <w:sz w:val="22"/>
              </w:rPr>
              <w:t>4D</w:t>
            </w:r>
            <w:r w:rsidRPr="00C742C5">
              <w:rPr>
                <w:rFonts w:ascii="標楷體" w:eastAsia="標楷體" w:hAnsi="標楷體" w:hint="eastAsia"/>
                <w:sz w:val="22"/>
              </w:rPr>
              <w:t>李彥嶠</w:t>
            </w:r>
          </w:p>
        </w:tc>
      </w:tr>
      <w:tr w:rsidR="000905D1" w:rsidRPr="007E4857" w14:paraId="6B173E55" w14:textId="77777777" w:rsidTr="004A1569">
        <w:trPr>
          <w:cantSplit/>
          <w:trHeight w:val="56"/>
        </w:trPr>
        <w:tc>
          <w:tcPr>
            <w:tcW w:w="880" w:type="dxa"/>
            <w:vMerge w:val="restart"/>
          </w:tcPr>
          <w:p w14:paraId="5BF8C925"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5月</w:t>
            </w:r>
          </w:p>
        </w:tc>
        <w:tc>
          <w:tcPr>
            <w:tcW w:w="3260" w:type="dxa"/>
          </w:tcPr>
          <w:p w14:paraId="72496508" w14:textId="77777777" w:rsidR="000905D1" w:rsidRPr="007E4857" w:rsidRDefault="000905D1" w:rsidP="004A1569">
            <w:pPr>
              <w:adjustRightInd w:val="0"/>
              <w:snapToGrid w:val="0"/>
              <w:rPr>
                <w:rFonts w:ascii="標楷體" w:eastAsia="標楷體" w:hAnsi="標楷體"/>
                <w:sz w:val="22"/>
              </w:rPr>
            </w:pPr>
            <w:r w:rsidRPr="00E53B70">
              <w:rPr>
                <w:rFonts w:ascii="標楷體" w:eastAsia="標楷體" w:hAnsi="標楷體" w:hint="eastAsia"/>
                <w:sz w:val="22"/>
              </w:rPr>
              <w:t>恩福跆拳道邀請賽</w:t>
            </w:r>
            <w:r>
              <w:rPr>
                <w:rFonts w:ascii="標楷體" w:eastAsia="標楷體" w:hAnsi="標楷體" w:hint="eastAsia"/>
                <w:sz w:val="22"/>
              </w:rPr>
              <w:t>2024</w:t>
            </w:r>
          </w:p>
        </w:tc>
        <w:tc>
          <w:tcPr>
            <w:tcW w:w="2268" w:type="dxa"/>
          </w:tcPr>
          <w:p w14:paraId="04B5E6E3" w14:textId="77777777" w:rsidR="000905D1" w:rsidRPr="007E4857" w:rsidRDefault="000905D1" w:rsidP="004A1569">
            <w:pPr>
              <w:adjustRightInd w:val="0"/>
              <w:snapToGrid w:val="0"/>
              <w:rPr>
                <w:rFonts w:ascii="標楷體" w:eastAsia="標楷體" w:hAnsi="標楷體"/>
                <w:sz w:val="22"/>
              </w:rPr>
            </w:pPr>
            <w:r w:rsidRPr="00E53B70">
              <w:rPr>
                <w:rFonts w:ascii="標楷體" w:eastAsia="標楷體" w:hAnsi="標楷體" w:hint="eastAsia"/>
                <w:sz w:val="22"/>
              </w:rPr>
              <w:t>恩福跆拳道</w:t>
            </w:r>
            <w:r w:rsidRPr="00470860">
              <w:rPr>
                <w:rFonts w:ascii="標楷體" w:eastAsia="標楷體" w:hAnsi="標楷體" w:hint="eastAsia"/>
                <w:sz w:val="22"/>
              </w:rPr>
              <w:t>會</w:t>
            </w:r>
          </w:p>
        </w:tc>
        <w:tc>
          <w:tcPr>
            <w:tcW w:w="4394" w:type="dxa"/>
          </w:tcPr>
          <w:p w14:paraId="5167330F" w14:textId="77777777" w:rsidR="000905D1" w:rsidRDefault="000905D1" w:rsidP="004A1569">
            <w:pPr>
              <w:jc w:val="both"/>
              <w:rPr>
                <w:rFonts w:ascii="標楷體" w:eastAsia="標楷體" w:hAnsi="標楷體"/>
                <w:sz w:val="22"/>
              </w:rPr>
            </w:pPr>
            <w:r>
              <w:rPr>
                <w:rFonts w:ascii="標楷體" w:eastAsia="標楷體" w:hAnsi="標楷體" w:hint="eastAsia"/>
                <w:sz w:val="22"/>
              </w:rPr>
              <w:t>31-34kg</w:t>
            </w:r>
            <w:r w:rsidRPr="00F85E2C">
              <w:rPr>
                <w:rFonts w:ascii="標楷體" w:eastAsia="標楷體" w:hAnsi="標楷體" w:hint="eastAsia"/>
                <w:sz w:val="22"/>
              </w:rPr>
              <w:t>組搏擊</w:t>
            </w:r>
            <w:r w:rsidRPr="00465FB1">
              <w:rPr>
                <w:rFonts w:ascii="標楷體" w:eastAsia="標楷體" w:hAnsi="標楷體" w:hint="eastAsia"/>
                <w:sz w:val="22"/>
              </w:rPr>
              <w:t>賽</w:t>
            </w:r>
            <w:r w:rsidRPr="00A75B91">
              <w:rPr>
                <w:rFonts w:ascii="標楷體" w:eastAsia="標楷體" w:hAnsi="標楷體" w:hint="eastAsia"/>
                <w:sz w:val="22"/>
              </w:rPr>
              <w:t>冠</w:t>
            </w:r>
            <w:r w:rsidRPr="00051831">
              <w:rPr>
                <w:rFonts w:ascii="標楷體" w:eastAsia="標楷體" w:hAnsi="標楷體" w:hint="eastAsia"/>
                <w:sz w:val="22"/>
              </w:rPr>
              <w:t>軍</w:t>
            </w:r>
            <w:r w:rsidRPr="00470860">
              <w:rPr>
                <w:rFonts w:ascii="標楷體" w:eastAsia="標楷體" w:hAnsi="標楷體" w:hint="eastAsia"/>
                <w:sz w:val="22"/>
              </w:rPr>
              <w:t>：</w:t>
            </w:r>
            <w:r>
              <w:rPr>
                <w:rFonts w:ascii="標楷體" w:eastAsia="標楷體" w:hAnsi="標楷體"/>
                <w:sz w:val="22"/>
              </w:rPr>
              <w:t>4D</w:t>
            </w:r>
            <w:r w:rsidRPr="00455333">
              <w:rPr>
                <w:rFonts w:ascii="標楷體" w:eastAsia="標楷體" w:hAnsi="標楷體" w:hint="eastAsia"/>
                <w:sz w:val="22"/>
              </w:rPr>
              <w:t>梁琛</w:t>
            </w:r>
          </w:p>
          <w:p w14:paraId="7F1EA0CF" w14:textId="77777777" w:rsidR="000905D1" w:rsidRDefault="000905D1" w:rsidP="004A1569">
            <w:pPr>
              <w:jc w:val="both"/>
              <w:rPr>
                <w:rFonts w:ascii="標楷體" w:eastAsia="標楷體" w:hAnsi="標楷體"/>
                <w:sz w:val="22"/>
              </w:rPr>
            </w:pPr>
            <w:r>
              <w:rPr>
                <w:rFonts w:ascii="標楷體" w:eastAsia="標楷體" w:hAnsi="標楷體" w:hint="eastAsia"/>
                <w:sz w:val="22"/>
              </w:rPr>
              <w:t>31-34kg</w:t>
            </w:r>
            <w:proofErr w:type="gramStart"/>
            <w:r w:rsidRPr="00F85E2C">
              <w:rPr>
                <w:rFonts w:ascii="標楷體" w:eastAsia="標楷體" w:hAnsi="標楷體" w:hint="eastAsia"/>
                <w:sz w:val="22"/>
              </w:rPr>
              <w:t>組</w:t>
            </w:r>
            <w:r w:rsidRPr="00100E58">
              <w:rPr>
                <w:rFonts w:ascii="標楷體" w:eastAsia="標楷體" w:hAnsi="標楷體" w:hint="eastAsia"/>
                <w:sz w:val="22"/>
              </w:rPr>
              <w:t>品勢</w:t>
            </w:r>
            <w:r w:rsidRPr="00465FB1">
              <w:rPr>
                <w:rFonts w:ascii="標楷體" w:eastAsia="標楷體" w:hAnsi="標楷體" w:hint="eastAsia"/>
                <w:sz w:val="22"/>
              </w:rPr>
              <w:t>賽</w:t>
            </w:r>
            <w:proofErr w:type="gramEnd"/>
            <w:r w:rsidRPr="006511F1">
              <w:rPr>
                <w:rFonts w:ascii="標楷體" w:eastAsia="標楷體" w:hAnsi="標楷體" w:hint="eastAsia"/>
                <w:sz w:val="22"/>
              </w:rPr>
              <w:t>亞</w:t>
            </w:r>
            <w:r w:rsidRPr="00470860">
              <w:rPr>
                <w:rFonts w:ascii="標楷體" w:eastAsia="標楷體" w:hAnsi="標楷體" w:hint="eastAsia"/>
                <w:sz w:val="22"/>
              </w:rPr>
              <w:t>軍：</w:t>
            </w:r>
            <w:r>
              <w:rPr>
                <w:rFonts w:ascii="標楷體" w:eastAsia="標楷體" w:hAnsi="標楷體"/>
                <w:sz w:val="22"/>
              </w:rPr>
              <w:t>4D</w:t>
            </w:r>
            <w:r w:rsidRPr="00455333">
              <w:rPr>
                <w:rFonts w:ascii="標楷體" w:eastAsia="標楷體" w:hAnsi="標楷體" w:hint="eastAsia"/>
                <w:sz w:val="22"/>
              </w:rPr>
              <w:t>梁琛</w:t>
            </w:r>
          </w:p>
          <w:p w14:paraId="550C27A6" w14:textId="77777777" w:rsidR="000905D1" w:rsidRDefault="000905D1" w:rsidP="004A1569">
            <w:pPr>
              <w:jc w:val="both"/>
              <w:rPr>
                <w:rFonts w:ascii="標楷體" w:eastAsia="標楷體" w:hAnsi="標楷體"/>
                <w:sz w:val="22"/>
              </w:rPr>
            </w:pPr>
            <w:r>
              <w:rPr>
                <w:rFonts w:ascii="標楷體" w:eastAsia="標楷體" w:hAnsi="標楷體" w:hint="eastAsia"/>
                <w:sz w:val="22"/>
              </w:rPr>
              <w:t>21-23kg</w:t>
            </w:r>
            <w:r w:rsidRPr="00F85E2C">
              <w:rPr>
                <w:rFonts w:ascii="標楷體" w:eastAsia="標楷體" w:hAnsi="標楷體" w:hint="eastAsia"/>
                <w:sz w:val="22"/>
              </w:rPr>
              <w:t>組搏擊</w:t>
            </w:r>
            <w:r w:rsidRPr="00465FB1">
              <w:rPr>
                <w:rFonts w:ascii="標楷體" w:eastAsia="標楷體" w:hAnsi="標楷體" w:hint="eastAsia"/>
                <w:sz w:val="22"/>
              </w:rPr>
              <w:t>賽</w:t>
            </w:r>
            <w:r w:rsidRPr="006511F1">
              <w:rPr>
                <w:rFonts w:ascii="標楷體" w:eastAsia="標楷體" w:hAnsi="標楷體" w:hint="eastAsia"/>
                <w:sz w:val="22"/>
              </w:rPr>
              <w:t>亞</w:t>
            </w:r>
            <w:r w:rsidRPr="00470860">
              <w:rPr>
                <w:rFonts w:ascii="標楷體" w:eastAsia="標楷體" w:hAnsi="標楷體" w:hint="eastAsia"/>
                <w:sz w:val="22"/>
              </w:rPr>
              <w:t>軍</w:t>
            </w:r>
            <w:r w:rsidRPr="00051831">
              <w:rPr>
                <w:rFonts w:ascii="標楷體" w:eastAsia="標楷體" w:hAnsi="標楷體" w:hint="eastAsia"/>
                <w:sz w:val="22"/>
              </w:rPr>
              <w:t>：</w:t>
            </w:r>
            <w:r>
              <w:rPr>
                <w:rFonts w:ascii="標楷體" w:eastAsia="標楷體" w:hAnsi="標楷體" w:hint="eastAsia"/>
                <w:sz w:val="22"/>
              </w:rPr>
              <w:t>1</w:t>
            </w:r>
            <w:r>
              <w:rPr>
                <w:rFonts w:ascii="標楷體" w:eastAsia="標楷體" w:hAnsi="標楷體"/>
                <w:sz w:val="22"/>
              </w:rPr>
              <w:t>B</w:t>
            </w:r>
            <w:r w:rsidRPr="00455333">
              <w:rPr>
                <w:rFonts w:ascii="標楷體" w:eastAsia="標楷體" w:hAnsi="標楷體" w:hint="eastAsia"/>
                <w:sz w:val="22"/>
              </w:rPr>
              <w:t>梁</w:t>
            </w:r>
            <w:r w:rsidRPr="00051831">
              <w:rPr>
                <w:rFonts w:ascii="標楷體" w:eastAsia="標楷體" w:hAnsi="標楷體" w:hint="eastAsia"/>
                <w:sz w:val="22"/>
              </w:rPr>
              <w:t>蕊</w:t>
            </w:r>
          </w:p>
          <w:p w14:paraId="4E59EE49" w14:textId="77777777" w:rsidR="000905D1" w:rsidRPr="00CE64B9" w:rsidRDefault="000905D1" w:rsidP="004A1569">
            <w:pPr>
              <w:jc w:val="both"/>
              <w:rPr>
                <w:rFonts w:ascii="標楷體" w:eastAsia="標楷體" w:hAnsi="標楷體"/>
                <w:sz w:val="22"/>
              </w:rPr>
            </w:pPr>
            <w:r>
              <w:rPr>
                <w:rFonts w:ascii="標楷體" w:eastAsia="標楷體" w:hAnsi="標楷體" w:hint="eastAsia"/>
                <w:sz w:val="22"/>
              </w:rPr>
              <w:t>21-23kg</w:t>
            </w:r>
            <w:proofErr w:type="gramStart"/>
            <w:r w:rsidRPr="00F85E2C">
              <w:rPr>
                <w:rFonts w:ascii="標楷體" w:eastAsia="標楷體" w:hAnsi="標楷體" w:hint="eastAsia"/>
                <w:sz w:val="22"/>
              </w:rPr>
              <w:t>組</w:t>
            </w:r>
            <w:r w:rsidRPr="00100E58">
              <w:rPr>
                <w:rFonts w:ascii="標楷體" w:eastAsia="標楷體" w:hAnsi="標楷體" w:hint="eastAsia"/>
                <w:sz w:val="22"/>
              </w:rPr>
              <w:t>品勢</w:t>
            </w:r>
            <w:r w:rsidRPr="00465FB1">
              <w:rPr>
                <w:rFonts w:ascii="標楷體" w:eastAsia="標楷體" w:hAnsi="標楷體" w:hint="eastAsia"/>
                <w:sz w:val="22"/>
              </w:rPr>
              <w:t>賽</w:t>
            </w:r>
            <w:proofErr w:type="gramEnd"/>
            <w:r w:rsidRPr="006511F1">
              <w:rPr>
                <w:rFonts w:ascii="標楷體" w:eastAsia="標楷體" w:hAnsi="標楷體" w:hint="eastAsia"/>
                <w:sz w:val="22"/>
              </w:rPr>
              <w:t>亞</w:t>
            </w:r>
            <w:r w:rsidRPr="00470860">
              <w:rPr>
                <w:rFonts w:ascii="標楷體" w:eastAsia="標楷體" w:hAnsi="標楷體" w:hint="eastAsia"/>
                <w:sz w:val="22"/>
              </w:rPr>
              <w:t>軍</w:t>
            </w:r>
            <w:r w:rsidRPr="00051831">
              <w:rPr>
                <w:rFonts w:ascii="標楷體" w:eastAsia="標楷體" w:hAnsi="標楷體" w:hint="eastAsia"/>
                <w:sz w:val="22"/>
              </w:rPr>
              <w:t>：</w:t>
            </w:r>
            <w:r>
              <w:rPr>
                <w:rFonts w:ascii="標楷體" w:eastAsia="標楷體" w:hAnsi="標楷體" w:hint="eastAsia"/>
                <w:sz w:val="22"/>
              </w:rPr>
              <w:t>1</w:t>
            </w:r>
            <w:r>
              <w:rPr>
                <w:rFonts w:ascii="標楷體" w:eastAsia="標楷體" w:hAnsi="標楷體"/>
                <w:sz w:val="22"/>
              </w:rPr>
              <w:t>B</w:t>
            </w:r>
            <w:r w:rsidRPr="00455333">
              <w:rPr>
                <w:rFonts w:ascii="標楷體" w:eastAsia="標楷體" w:hAnsi="標楷體" w:hint="eastAsia"/>
                <w:sz w:val="22"/>
              </w:rPr>
              <w:t>梁</w:t>
            </w:r>
            <w:r w:rsidRPr="00051831">
              <w:rPr>
                <w:rFonts w:ascii="標楷體" w:eastAsia="標楷體" w:hAnsi="標楷體" w:hint="eastAsia"/>
                <w:sz w:val="22"/>
              </w:rPr>
              <w:t>蕊</w:t>
            </w:r>
          </w:p>
        </w:tc>
      </w:tr>
      <w:tr w:rsidR="000905D1" w:rsidRPr="007E4857" w14:paraId="53EBF4B5" w14:textId="77777777" w:rsidTr="004A1569">
        <w:trPr>
          <w:cantSplit/>
          <w:trHeight w:val="56"/>
        </w:trPr>
        <w:tc>
          <w:tcPr>
            <w:tcW w:w="880" w:type="dxa"/>
            <w:vMerge/>
          </w:tcPr>
          <w:p w14:paraId="75BF3E95"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44D0D623" w14:textId="77777777" w:rsidR="000905D1" w:rsidRPr="007E4857" w:rsidRDefault="000905D1" w:rsidP="004A1569">
            <w:pPr>
              <w:adjustRightInd w:val="0"/>
              <w:snapToGrid w:val="0"/>
              <w:rPr>
                <w:rFonts w:ascii="標楷體" w:eastAsia="標楷體" w:hAnsi="標楷體"/>
                <w:sz w:val="22"/>
              </w:rPr>
            </w:pPr>
            <w:r w:rsidRPr="00470860">
              <w:rPr>
                <w:rFonts w:ascii="標楷體" w:eastAsia="標楷體" w:hAnsi="標楷體" w:hint="eastAsia"/>
                <w:sz w:val="22"/>
              </w:rPr>
              <w:t>香港</w:t>
            </w:r>
            <w:proofErr w:type="gramStart"/>
            <w:r w:rsidRPr="00BD78AE">
              <w:rPr>
                <w:rFonts w:ascii="標楷體" w:eastAsia="標楷體" w:hAnsi="標楷體" w:hint="eastAsia"/>
                <w:sz w:val="22"/>
              </w:rPr>
              <w:t>跆拳道</w:t>
            </w:r>
            <w:r w:rsidRPr="00416F14">
              <w:rPr>
                <w:rFonts w:ascii="標楷體" w:eastAsia="標楷體" w:hAnsi="標楷體" w:hint="eastAsia"/>
                <w:sz w:val="22"/>
              </w:rPr>
              <w:t>品勢</w:t>
            </w:r>
            <w:r w:rsidRPr="0079059E">
              <w:rPr>
                <w:rFonts w:ascii="標楷體" w:eastAsia="標楷體" w:hAnsi="標楷體" w:hint="eastAsia"/>
                <w:sz w:val="22"/>
              </w:rPr>
              <w:t>比</w:t>
            </w:r>
            <w:r w:rsidRPr="00EB3E2E">
              <w:rPr>
                <w:rFonts w:ascii="標楷體" w:eastAsia="標楷體" w:hAnsi="標楷體" w:hint="eastAsia"/>
                <w:sz w:val="22"/>
              </w:rPr>
              <w:t>賽</w:t>
            </w:r>
            <w:proofErr w:type="gramEnd"/>
            <w:r>
              <w:rPr>
                <w:rFonts w:ascii="標楷體" w:eastAsia="標楷體" w:hAnsi="標楷體" w:hint="eastAsia"/>
                <w:sz w:val="22"/>
              </w:rPr>
              <w:t>2024</w:t>
            </w:r>
          </w:p>
        </w:tc>
        <w:tc>
          <w:tcPr>
            <w:tcW w:w="2268" w:type="dxa"/>
          </w:tcPr>
          <w:p w14:paraId="1AB3C7DF" w14:textId="77777777" w:rsidR="000905D1" w:rsidRPr="007E4857" w:rsidRDefault="000905D1" w:rsidP="004A1569">
            <w:pPr>
              <w:adjustRightInd w:val="0"/>
              <w:snapToGrid w:val="0"/>
              <w:rPr>
                <w:rFonts w:ascii="標楷體" w:eastAsia="標楷體" w:hAnsi="標楷體"/>
                <w:sz w:val="22"/>
              </w:rPr>
            </w:pPr>
            <w:r w:rsidRPr="00096AA5">
              <w:rPr>
                <w:rFonts w:ascii="標楷體" w:eastAsia="標楷體" w:hAnsi="標楷體" w:hint="eastAsia"/>
                <w:bCs/>
                <w:sz w:val="22"/>
              </w:rPr>
              <w:t>中國</w:t>
            </w:r>
            <w:r w:rsidRPr="00470860">
              <w:rPr>
                <w:rFonts w:ascii="標楷體" w:eastAsia="標楷體" w:hAnsi="標楷體" w:hint="eastAsia"/>
                <w:sz w:val="22"/>
              </w:rPr>
              <w:t>香港</w:t>
            </w:r>
            <w:r w:rsidRPr="00BD78AE">
              <w:rPr>
                <w:rFonts w:ascii="標楷體" w:eastAsia="標楷體" w:hAnsi="標楷體" w:hint="eastAsia"/>
                <w:sz w:val="22"/>
              </w:rPr>
              <w:t>跆拳道</w:t>
            </w:r>
            <w:r w:rsidRPr="00096AA5">
              <w:rPr>
                <w:rFonts w:ascii="標楷體" w:eastAsia="標楷體" w:hAnsi="標楷體" w:hint="eastAsia"/>
                <w:sz w:val="22"/>
              </w:rPr>
              <w:t>總</w:t>
            </w:r>
            <w:r w:rsidRPr="00470860">
              <w:rPr>
                <w:rFonts w:ascii="標楷體" w:eastAsia="標楷體" w:hAnsi="標楷體" w:hint="eastAsia"/>
                <w:sz w:val="22"/>
              </w:rPr>
              <w:t>會</w:t>
            </w:r>
          </w:p>
        </w:tc>
        <w:tc>
          <w:tcPr>
            <w:tcW w:w="4394" w:type="dxa"/>
          </w:tcPr>
          <w:p w14:paraId="7E07709A" w14:textId="77777777" w:rsidR="000905D1" w:rsidRDefault="000905D1" w:rsidP="004A1569">
            <w:pPr>
              <w:jc w:val="both"/>
              <w:rPr>
                <w:rFonts w:ascii="標楷體" w:eastAsia="標楷體" w:hAnsi="標楷體"/>
                <w:sz w:val="22"/>
              </w:rPr>
            </w:pPr>
            <w:r w:rsidRPr="00DF09CA">
              <w:rPr>
                <w:rFonts w:ascii="標楷體" w:eastAsia="標楷體" w:hAnsi="標楷體" w:hint="eastAsia"/>
                <w:sz w:val="22"/>
              </w:rPr>
              <w:t>色帶組</w:t>
            </w:r>
            <w:r w:rsidRPr="006511F1">
              <w:rPr>
                <w:rFonts w:ascii="標楷體" w:eastAsia="標楷體" w:hAnsi="標楷體" w:hint="eastAsia"/>
                <w:sz w:val="22"/>
              </w:rPr>
              <w:t>亞</w:t>
            </w:r>
            <w:r w:rsidRPr="00470860">
              <w:rPr>
                <w:rFonts w:ascii="標楷體" w:eastAsia="標楷體" w:hAnsi="標楷體" w:hint="eastAsia"/>
                <w:sz w:val="22"/>
              </w:rPr>
              <w:t>軍：</w:t>
            </w:r>
            <w:r>
              <w:rPr>
                <w:rFonts w:ascii="標楷體" w:eastAsia="標楷體" w:hAnsi="標楷體"/>
                <w:sz w:val="22"/>
              </w:rPr>
              <w:t>4D</w:t>
            </w:r>
            <w:r w:rsidRPr="00455333">
              <w:rPr>
                <w:rFonts w:ascii="標楷體" w:eastAsia="標楷體" w:hAnsi="標楷體" w:hint="eastAsia"/>
                <w:sz w:val="22"/>
              </w:rPr>
              <w:t>梁琛</w:t>
            </w:r>
          </w:p>
          <w:p w14:paraId="7E77C5CB" w14:textId="77777777" w:rsidR="000905D1" w:rsidRPr="00EC2D77" w:rsidRDefault="000905D1" w:rsidP="004A1569">
            <w:pPr>
              <w:jc w:val="both"/>
              <w:rPr>
                <w:rFonts w:ascii="標楷體" w:eastAsia="標楷體" w:hAnsi="標楷體"/>
                <w:sz w:val="22"/>
              </w:rPr>
            </w:pPr>
            <w:r w:rsidRPr="00DF09CA">
              <w:rPr>
                <w:rFonts w:ascii="標楷體" w:eastAsia="標楷體" w:hAnsi="標楷體" w:hint="eastAsia"/>
                <w:sz w:val="22"/>
              </w:rPr>
              <w:t>色帶組</w:t>
            </w:r>
            <w:r w:rsidRPr="00A75B91">
              <w:rPr>
                <w:rFonts w:ascii="標楷體" w:eastAsia="標楷體" w:hAnsi="標楷體" w:hint="eastAsia"/>
                <w:sz w:val="22"/>
              </w:rPr>
              <w:t>冠</w:t>
            </w:r>
            <w:r w:rsidRPr="00051831">
              <w:rPr>
                <w:rFonts w:ascii="標楷體" w:eastAsia="標楷體" w:hAnsi="標楷體" w:hint="eastAsia"/>
                <w:sz w:val="22"/>
              </w:rPr>
              <w:t>軍：</w:t>
            </w:r>
            <w:r>
              <w:rPr>
                <w:rFonts w:ascii="標楷體" w:eastAsia="標楷體" w:hAnsi="標楷體" w:hint="eastAsia"/>
                <w:sz w:val="22"/>
              </w:rPr>
              <w:t>1</w:t>
            </w:r>
            <w:r>
              <w:rPr>
                <w:rFonts w:ascii="標楷體" w:eastAsia="標楷體" w:hAnsi="標楷體"/>
                <w:sz w:val="22"/>
              </w:rPr>
              <w:t>B</w:t>
            </w:r>
            <w:r w:rsidRPr="00455333">
              <w:rPr>
                <w:rFonts w:ascii="標楷體" w:eastAsia="標楷體" w:hAnsi="標楷體" w:hint="eastAsia"/>
                <w:sz w:val="22"/>
              </w:rPr>
              <w:t>梁</w:t>
            </w:r>
            <w:r w:rsidRPr="00051831">
              <w:rPr>
                <w:rFonts w:ascii="標楷體" w:eastAsia="標楷體" w:hAnsi="標楷體" w:hint="eastAsia"/>
                <w:sz w:val="22"/>
              </w:rPr>
              <w:t>蕊</w:t>
            </w:r>
          </w:p>
        </w:tc>
      </w:tr>
      <w:tr w:rsidR="000905D1" w:rsidRPr="007E4857" w14:paraId="2E335CF4" w14:textId="77777777" w:rsidTr="004A1569">
        <w:trPr>
          <w:cantSplit/>
          <w:trHeight w:val="56"/>
        </w:trPr>
        <w:tc>
          <w:tcPr>
            <w:tcW w:w="880" w:type="dxa"/>
            <w:vMerge w:val="restart"/>
          </w:tcPr>
          <w:p w14:paraId="1E179641"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6月</w:t>
            </w:r>
          </w:p>
        </w:tc>
        <w:tc>
          <w:tcPr>
            <w:tcW w:w="3260" w:type="dxa"/>
          </w:tcPr>
          <w:p w14:paraId="09EBEE91" w14:textId="77777777" w:rsidR="000905D1" w:rsidRPr="007E4857" w:rsidRDefault="000905D1" w:rsidP="004A1569">
            <w:pPr>
              <w:adjustRightInd w:val="0"/>
              <w:snapToGrid w:val="0"/>
              <w:rPr>
                <w:rFonts w:ascii="標楷體" w:eastAsia="標楷體" w:hAnsi="標楷體"/>
                <w:sz w:val="22"/>
              </w:rPr>
            </w:pPr>
            <w:proofErr w:type="gramStart"/>
            <w:r w:rsidRPr="00EA56D8">
              <w:rPr>
                <w:rFonts w:ascii="標楷體" w:eastAsia="標楷體" w:hAnsi="標楷體" w:cs="Helvetica"/>
                <w:color w:val="1D2228"/>
                <w:sz w:val="22"/>
                <w:shd w:val="clear" w:color="auto" w:fill="FFFFFF"/>
              </w:rPr>
              <w:t>全港小學區</w:t>
            </w:r>
            <w:proofErr w:type="gramEnd"/>
            <w:r w:rsidRPr="00EA56D8">
              <w:rPr>
                <w:rFonts w:ascii="標楷體" w:eastAsia="標楷體" w:hAnsi="標楷體" w:cs="Helvetica"/>
                <w:color w:val="1D2228"/>
                <w:sz w:val="22"/>
                <w:shd w:val="clear" w:color="auto" w:fill="FFFFFF"/>
              </w:rPr>
              <w:t>際游泳比賽</w:t>
            </w:r>
            <w:r w:rsidRPr="00EA56D8">
              <w:rPr>
                <w:rFonts w:ascii="標楷體" w:eastAsia="標楷體" w:hAnsi="標楷體" w:cs="Helvetica" w:hint="eastAsia"/>
                <w:color w:val="1D2228"/>
                <w:sz w:val="22"/>
                <w:shd w:val="clear" w:color="auto" w:fill="FFFFFF"/>
              </w:rPr>
              <w:t>2</w:t>
            </w:r>
            <w:r w:rsidRPr="00EA56D8">
              <w:rPr>
                <w:rFonts w:ascii="標楷體" w:eastAsia="標楷體" w:hAnsi="標楷體" w:cs="Helvetica"/>
                <w:color w:val="1D2228"/>
                <w:sz w:val="22"/>
                <w:shd w:val="clear" w:color="auto" w:fill="FFFFFF"/>
              </w:rPr>
              <w:t>02</w:t>
            </w:r>
            <w:r>
              <w:rPr>
                <w:rFonts w:ascii="標楷體" w:eastAsia="標楷體" w:hAnsi="標楷體" w:cs="Helvetica" w:hint="eastAsia"/>
                <w:color w:val="1D2228"/>
                <w:sz w:val="22"/>
                <w:shd w:val="clear" w:color="auto" w:fill="FFFFFF"/>
              </w:rPr>
              <w:t>3</w:t>
            </w:r>
            <w:r w:rsidRPr="00EA56D8">
              <w:rPr>
                <w:rFonts w:ascii="標楷體" w:eastAsia="標楷體" w:hAnsi="標楷體" w:cs="Helvetica"/>
                <w:color w:val="1D2228"/>
                <w:sz w:val="22"/>
                <w:shd w:val="clear" w:color="auto" w:fill="FFFFFF"/>
              </w:rPr>
              <w:t>-202</w:t>
            </w:r>
            <w:r>
              <w:rPr>
                <w:rFonts w:ascii="標楷體" w:eastAsia="標楷體" w:hAnsi="標楷體" w:cs="Helvetica" w:hint="eastAsia"/>
                <w:color w:val="1D2228"/>
                <w:sz w:val="22"/>
                <w:shd w:val="clear" w:color="auto" w:fill="FFFFFF"/>
              </w:rPr>
              <w:t>4</w:t>
            </w:r>
          </w:p>
        </w:tc>
        <w:tc>
          <w:tcPr>
            <w:tcW w:w="2268" w:type="dxa"/>
          </w:tcPr>
          <w:p w14:paraId="3B2BF7EF" w14:textId="77777777" w:rsidR="000905D1" w:rsidRPr="007E4857" w:rsidRDefault="000905D1" w:rsidP="004A1569">
            <w:pPr>
              <w:adjustRightInd w:val="0"/>
              <w:snapToGrid w:val="0"/>
              <w:rPr>
                <w:rFonts w:ascii="標楷體" w:eastAsia="標楷體" w:hAnsi="標楷體"/>
                <w:sz w:val="22"/>
              </w:rPr>
            </w:pPr>
            <w:r w:rsidRPr="00EA56D8">
              <w:rPr>
                <w:rFonts w:ascii="標楷體" w:eastAsia="標楷體" w:hAnsi="標楷體"/>
                <w:sz w:val="22"/>
              </w:rPr>
              <w:t>香港學界體育聯</w:t>
            </w:r>
            <w:r w:rsidRPr="00EA56D8">
              <w:rPr>
                <w:rFonts w:ascii="標楷體" w:eastAsia="標楷體" w:hAnsi="標楷體" w:hint="eastAsia"/>
                <w:sz w:val="22"/>
              </w:rPr>
              <w:t>會</w:t>
            </w:r>
          </w:p>
        </w:tc>
        <w:tc>
          <w:tcPr>
            <w:tcW w:w="4394" w:type="dxa"/>
          </w:tcPr>
          <w:p w14:paraId="20D35BB3" w14:textId="77777777" w:rsidR="000905D1" w:rsidRPr="0012411E" w:rsidRDefault="000905D1" w:rsidP="004A1569">
            <w:pPr>
              <w:jc w:val="both"/>
              <w:rPr>
                <w:rFonts w:ascii="標楷體" w:eastAsia="標楷體" w:hAnsi="標楷體"/>
                <w:sz w:val="22"/>
              </w:rPr>
            </w:pPr>
            <w:r w:rsidRPr="00E20F99">
              <w:rPr>
                <w:rFonts w:ascii="標楷體" w:eastAsia="標楷體" w:hAnsi="標楷體" w:hint="eastAsia"/>
                <w:sz w:val="22"/>
              </w:rPr>
              <w:t>女子甲組</w:t>
            </w:r>
            <w:r w:rsidRPr="00E20F99">
              <w:rPr>
                <w:rFonts w:ascii="標楷體" w:eastAsia="標楷體" w:hAnsi="標楷體"/>
                <w:sz w:val="22"/>
              </w:rPr>
              <w:t>50</w:t>
            </w:r>
            <w:r w:rsidRPr="00E20F99">
              <w:rPr>
                <w:rFonts w:ascii="標楷體" w:eastAsia="標楷體" w:hAnsi="標楷體" w:hint="eastAsia"/>
                <w:sz w:val="22"/>
              </w:rPr>
              <w:t>米自由泳亞</w:t>
            </w:r>
            <w:r w:rsidRPr="00E20F99">
              <w:rPr>
                <w:rFonts w:ascii="標楷體" w:eastAsia="標楷體" w:hAnsi="標楷體"/>
                <w:sz w:val="22"/>
              </w:rPr>
              <w:t>軍</w:t>
            </w:r>
            <w:r w:rsidRPr="00051831">
              <w:rPr>
                <w:rFonts w:ascii="標楷體" w:eastAsia="標楷體" w:hAnsi="標楷體" w:hint="eastAsia"/>
                <w:sz w:val="22"/>
              </w:rPr>
              <w:t>：</w:t>
            </w:r>
            <w:r>
              <w:rPr>
                <w:rFonts w:ascii="標楷體" w:eastAsia="標楷體" w:hAnsi="標楷體" w:hint="eastAsia"/>
                <w:sz w:val="22"/>
              </w:rPr>
              <w:t>5A</w:t>
            </w:r>
            <w:r w:rsidRPr="00A353E9">
              <w:rPr>
                <w:rFonts w:ascii="標楷體" w:eastAsia="標楷體" w:hAnsi="標楷體"/>
                <w:sz w:val="22"/>
              </w:rPr>
              <w:t>林靜</w:t>
            </w:r>
            <w:r w:rsidRPr="00A353E9">
              <w:rPr>
                <w:rFonts w:ascii="標楷體" w:eastAsia="標楷體" w:hAnsi="標楷體" w:hint="eastAsia"/>
                <w:sz w:val="22"/>
              </w:rPr>
              <w:t>儀</w:t>
            </w:r>
          </w:p>
          <w:p w14:paraId="6771ADA1" w14:textId="77777777" w:rsidR="000905D1" w:rsidRPr="0012411E" w:rsidRDefault="000905D1" w:rsidP="004A1569">
            <w:pPr>
              <w:jc w:val="both"/>
              <w:rPr>
                <w:rFonts w:ascii="標楷體" w:eastAsia="標楷體" w:hAnsi="標楷體"/>
                <w:sz w:val="22"/>
              </w:rPr>
            </w:pPr>
            <w:r w:rsidRPr="00E20F99">
              <w:rPr>
                <w:rFonts w:ascii="標楷體" w:eastAsia="標楷體" w:hAnsi="標楷體" w:hint="eastAsia"/>
                <w:sz w:val="22"/>
              </w:rPr>
              <w:t>女子甲組</w:t>
            </w:r>
            <w:r w:rsidRPr="00E20F99">
              <w:rPr>
                <w:rFonts w:ascii="標楷體" w:eastAsia="標楷體" w:hAnsi="標楷體"/>
                <w:sz w:val="22"/>
              </w:rPr>
              <w:t>100</w:t>
            </w:r>
            <w:r w:rsidRPr="00E20F99">
              <w:rPr>
                <w:rFonts w:ascii="標楷體" w:eastAsia="標楷體" w:hAnsi="標楷體" w:hint="eastAsia"/>
                <w:sz w:val="22"/>
              </w:rPr>
              <w:t>米自由泳殿</w:t>
            </w:r>
            <w:r w:rsidRPr="00E20F99">
              <w:rPr>
                <w:rFonts w:ascii="標楷體" w:eastAsia="標楷體" w:hAnsi="標楷體"/>
                <w:sz w:val="22"/>
              </w:rPr>
              <w:t>軍</w:t>
            </w:r>
            <w:r w:rsidRPr="00051831">
              <w:rPr>
                <w:rFonts w:ascii="標楷體" w:eastAsia="標楷體" w:hAnsi="標楷體" w:hint="eastAsia"/>
                <w:sz w:val="22"/>
              </w:rPr>
              <w:t>：</w:t>
            </w:r>
            <w:r>
              <w:rPr>
                <w:rFonts w:ascii="標楷體" w:eastAsia="標楷體" w:hAnsi="標楷體" w:hint="eastAsia"/>
                <w:sz w:val="22"/>
              </w:rPr>
              <w:t>5A</w:t>
            </w:r>
            <w:r w:rsidRPr="00A353E9">
              <w:rPr>
                <w:rFonts w:ascii="標楷體" w:eastAsia="標楷體" w:hAnsi="標楷體"/>
                <w:sz w:val="22"/>
              </w:rPr>
              <w:t>林靜</w:t>
            </w:r>
            <w:r w:rsidRPr="00A353E9">
              <w:rPr>
                <w:rFonts w:ascii="標楷體" w:eastAsia="標楷體" w:hAnsi="標楷體" w:hint="eastAsia"/>
                <w:sz w:val="22"/>
              </w:rPr>
              <w:t>儀:</w:t>
            </w:r>
          </w:p>
          <w:p w14:paraId="0F1EDDE5" w14:textId="77777777" w:rsidR="000905D1" w:rsidRPr="0012411E" w:rsidRDefault="000905D1" w:rsidP="004A1569">
            <w:pPr>
              <w:jc w:val="both"/>
              <w:rPr>
                <w:rFonts w:ascii="標楷體" w:eastAsia="標楷體" w:hAnsi="標楷體"/>
                <w:sz w:val="22"/>
              </w:rPr>
            </w:pPr>
            <w:r w:rsidRPr="00E20F99">
              <w:rPr>
                <w:rFonts w:ascii="標楷體" w:eastAsia="標楷體" w:hAnsi="標楷體" w:hint="eastAsia"/>
                <w:sz w:val="22"/>
              </w:rPr>
              <w:t>女子甲組</w:t>
            </w:r>
            <w:r w:rsidRPr="00E20F99">
              <w:rPr>
                <w:rFonts w:ascii="標楷體" w:eastAsia="標楷體" w:hAnsi="標楷體"/>
                <w:sz w:val="22"/>
              </w:rPr>
              <w:t>4×50</w:t>
            </w:r>
            <w:r w:rsidRPr="00E20F99">
              <w:rPr>
                <w:rFonts w:ascii="標楷體" w:eastAsia="標楷體" w:hAnsi="標楷體" w:hint="eastAsia"/>
                <w:sz w:val="22"/>
              </w:rPr>
              <w:t>米自由泳接力季</w:t>
            </w:r>
            <w:r w:rsidRPr="00E20F99">
              <w:rPr>
                <w:rFonts w:ascii="標楷體" w:eastAsia="標楷體" w:hAnsi="標楷體"/>
                <w:sz w:val="22"/>
              </w:rPr>
              <w:t>軍</w:t>
            </w:r>
            <w:r w:rsidRPr="00051831">
              <w:rPr>
                <w:rFonts w:ascii="標楷體" w:eastAsia="標楷體" w:hAnsi="標楷體" w:hint="eastAsia"/>
                <w:sz w:val="22"/>
              </w:rPr>
              <w:t>：</w:t>
            </w:r>
            <w:r>
              <w:rPr>
                <w:rFonts w:ascii="標楷體" w:eastAsia="標楷體" w:hAnsi="標楷體" w:hint="eastAsia"/>
                <w:sz w:val="22"/>
              </w:rPr>
              <w:t>5A</w:t>
            </w:r>
            <w:r w:rsidRPr="00A353E9">
              <w:rPr>
                <w:rFonts w:ascii="標楷體" w:eastAsia="標楷體" w:hAnsi="標楷體"/>
                <w:sz w:val="22"/>
              </w:rPr>
              <w:t>林靜</w:t>
            </w:r>
            <w:r w:rsidRPr="00A353E9">
              <w:rPr>
                <w:rFonts w:ascii="標楷體" w:eastAsia="標楷體" w:hAnsi="標楷體" w:hint="eastAsia"/>
                <w:sz w:val="22"/>
              </w:rPr>
              <w:t>儀</w:t>
            </w:r>
          </w:p>
        </w:tc>
      </w:tr>
      <w:tr w:rsidR="000905D1" w:rsidRPr="007E4857" w14:paraId="10538D54" w14:textId="77777777" w:rsidTr="004A1569">
        <w:trPr>
          <w:cantSplit/>
          <w:trHeight w:val="56"/>
        </w:trPr>
        <w:tc>
          <w:tcPr>
            <w:tcW w:w="880" w:type="dxa"/>
            <w:vMerge/>
          </w:tcPr>
          <w:p w14:paraId="0381D06A"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262528D5" w14:textId="77777777" w:rsidR="000905D1" w:rsidRPr="00EA56D8" w:rsidRDefault="000905D1" w:rsidP="004A1569">
            <w:pPr>
              <w:adjustRightInd w:val="0"/>
              <w:snapToGrid w:val="0"/>
              <w:rPr>
                <w:rFonts w:ascii="標楷體" w:eastAsia="標楷體" w:hAnsi="標楷體" w:cs="Helvetica"/>
                <w:color w:val="1D2228"/>
                <w:sz w:val="22"/>
                <w:shd w:val="clear" w:color="auto" w:fill="FFFFFF"/>
              </w:rPr>
            </w:pPr>
            <w:r>
              <w:rPr>
                <w:rFonts w:ascii="標楷體" w:eastAsia="標楷體" w:hAnsi="標楷體" w:hint="eastAsia"/>
                <w:sz w:val="22"/>
              </w:rPr>
              <w:t>七一回歸-北部都會閃避球大賽2024</w:t>
            </w:r>
          </w:p>
        </w:tc>
        <w:tc>
          <w:tcPr>
            <w:tcW w:w="2268" w:type="dxa"/>
          </w:tcPr>
          <w:p w14:paraId="7A9C414D" w14:textId="77777777" w:rsidR="000905D1" w:rsidRPr="00EA56D8" w:rsidRDefault="000905D1" w:rsidP="004A1569">
            <w:pPr>
              <w:adjustRightInd w:val="0"/>
              <w:snapToGrid w:val="0"/>
              <w:rPr>
                <w:rFonts w:ascii="標楷體" w:eastAsia="標楷體" w:hAnsi="標楷體"/>
                <w:sz w:val="22"/>
              </w:rPr>
            </w:pPr>
            <w:r w:rsidRPr="00191AE5">
              <w:rPr>
                <w:rFonts w:ascii="標楷體" w:eastAsia="標楷體" w:hAnsi="標楷體" w:hint="eastAsia"/>
                <w:sz w:val="22"/>
              </w:rPr>
              <w:t>中國</w:t>
            </w:r>
            <w:r w:rsidRPr="00D73F55">
              <w:rPr>
                <w:rFonts w:ascii="標楷體" w:eastAsia="標楷體" w:hAnsi="標楷體" w:hint="eastAsia"/>
                <w:sz w:val="22"/>
              </w:rPr>
              <w:t>香</w:t>
            </w:r>
            <w:r w:rsidRPr="00D73F55">
              <w:rPr>
                <w:rFonts w:ascii="標楷體" w:eastAsia="標楷體" w:hAnsi="標楷體" w:cs="Arial"/>
                <w:sz w:val="22"/>
              </w:rPr>
              <w:t>港</w:t>
            </w:r>
            <w:r w:rsidRPr="00742EEC">
              <w:rPr>
                <w:rFonts w:ascii="標楷體" w:eastAsia="標楷體" w:hAnsi="標楷體" w:cs="Arial"/>
                <w:sz w:val="22"/>
              </w:rPr>
              <w:t>閃避球</w:t>
            </w:r>
            <w:r w:rsidRPr="00191AE5">
              <w:rPr>
                <w:rFonts w:ascii="標楷體" w:eastAsia="標楷體" w:hAnsi="標楷體" w:cs="Arial" w:hint="eastAsia"/>
                <w:sz w:val="22"/>
              </w:rPr>
              <w:t>總</w:t>
            </w:r>
            <w:r w:rsidRPr="00742EEC">
              <w:rPr>
                <w:rFonts w:ascii="標楷體" w:eastAsia="標楷體" w:hAnsi="標楷體" w:cs="Arial" w:hint="eastAsia"/>
                <w:sz w:val="22"/>
              </w:rPr>
              <w:t>會</w:t>
            </w:r>
          </w:p>
        </w:tc>
        <w:tc>
          <w:tcPr>
            <w:tcW w:w="4394" w:type="dxa"/>
          </w:tcPr>
          <w:p w14:paraId="57822394" w14:textId="77777777" w:rsidR="000905D1" w:rsidRDefault="000905D1" w:rsidP="004A1569">
            <w:pPr>
              <w:adjustRightInd w:val="0"/>
              <w:snapToGrid w:val="0"/>
              <w:ind w:leftChars="-1" w:hanging="2"/>
              <w:rPr>
                <w:rFonts w:ascii="標楷體" w:eastAsia="標楷體" w:hAnsi="標楷體" w:cs="Arial"/>
                <w:sz w:val="22"/>
              </w:rPr>
            </w:pPr>
            <w:r w:rsidRPr="00CE5F58">
              <w:rPr>
                <w:rFonts w:ascii="標楷體" w:eastAsia="標楷體" w:hAnsi="標楷體"/>
                <w:sz w:val="22"/>
              </w:rPr>
              <w:t>新界區小學</w:t>
            </w:r>
            <w:r w:rsidRPr="00CE5F58">
              <w:rPr>
                <w:rFonts w:ascii="標楷體" w:eastAsia="標楷體" w:hAnsi="標楷體" w:hint="eastAsia"/>
                <w:sz w:val="22"/>
              </w:rPr>
              <w:t>男子</w:t>
            </w:r>
            <w:r w:rsidRPr="00CE5F58">
              <w:rPr>
                <w:rFonts w:ascii="標楷體" w:eastAsia="標楷體" w:hAnsi="標楷體" w:cs="Arial" w:hint="eastAsia"/>
                <w:sz w:val="22"/>
              </w:rPr>
              <w:t>組亞軍：</w:t>
            </w:r>
          </w:p>
          <w:p w14:paraId="369BC14E" w14:textId="77777777" w:rsidR="000905D1" w:rsidRPr="00E20F99" w:rsidRDefault="000905D1" w:rsidP="004A1569">
            <w:pPr>
              <w:adjustRightInd w:val="0"/>
              <w:snapToGrid w:val="0"/>
              <w:ind w:leftChars="-1" w:hanging="2"/>
              <w:rPr>
                <w:rFonts w:ascii="標楷體" w:eastAsia="標楷體" w:hAnsi="標楷體"/>
                <w:sz w:val="22"/>
              </w:rPr>
            </w:pPr>
            <w:r w:rsidRPr="00CE5F58">
              <w:rPr>
                <w:rFonts w:ascii="標楷體" w:eastAsia="標楷體" w:hAnsi="標楷體" w:hint="eastAsia"/>
                <w:sz w:val="22"/>
              </w:rPr>
              <w:t>5</w:t>
            </w:r>
            <w:r w:rsidRPr="00CE5F58">
              <w:rPr>
                <w:rFonts w:ascii="標楷體" w:eastAsia="標楷體" w:hAnsi="標楷體"/>
                <w:sz w:val="22"/>
              </w:rPr>
              <w:t>A</w:t>
            </w:r>
            <w:r w:rsidRPr="00CE5F58">
              <w:rPr>
                <w:rFonts w:ascii="標楷體" w:eastAsia="標楷體" w:hAnsi="標楷體" w:hint="eastAsia"/>
                <w:color w:val="000000"/>
                <w:sz w:val="22"/>
              </w:rPr>
              <w:t>李天佑</w:t>
            </w:r>
            <w:r w:rsidRPr="00CE5F58">
              <w:rPr>
                <w:rFonts w:ascii="標楷體" w:eastAsia="標楷體" w:hAnsi="標楷體" w:hint="eastAsia"/>
                <w:sz w:val="22"/>
              </w:rPr>
              <w:t>、5</w:t>
            </w:r>
            <w:r w:rsidRPr="00CE5F58">
              <w:rPr>
                <w:rFonts w:ascii="標楷體" w:eastAsia="標楷體" w:hAnsi="標楷體"/>
                <w:sz w:val="22"/>
              </w:rPr>
              <w:t>B</w:t>
            </w:r>
            <w:proofErr w:type="gramStart"/>
            <w:r w:rsidRPr="00CE5F58">
              <w:rPr>
                <w:rFonts w:ascii="標楷體" w:eastAsia="標楷體" w:hAnsi="標楷體" w:hint="eastAsia"/>
                <w:color w:val="000000"/>
                <w:sz w:val="22"/>
              </w:rPr>
              <w:t>姜皓</w:t>
            </w:r>
            <w:proofErr w:type="gramEnd"/>
            <w:r w:rsidRPr="00CE5F58">
              <w:rPr>
                <w:rFonts w:ascii="標楷體" w:eastAsia="標楷體" w:hAnsi="標楷體" w:hint="eastAsia"/>
                <w:color w:val="000000"/>
                <w:sz w:val="22"/>
              </w:rPr>
              <w:t>天</w:t>
            </w:r>
            <w:r w:rsidRPr="00CE5F58">
              <w:rPr>
                <w:rFonts w:ascii="標楷體" w:eastAsia="標楷體" w:hAnsi="標楷體" w:hint="eastAsia"/>
                <w:sz w:val="22"/>
              </w:rPr>
              <w:t>、</w:t>
            </w:r>
            <w:r w:rsidRPr="00CE5F58">
              <w:rPr>
                <w:rFonts w:ascii="標楷體" w:eastAsia="標楷體" w:hAnsi="標楷體"/>
                <w:color w:val="000000"/>
                <w:sz w:val="22"/>
              </w:rPr>
              <w:t>5C</w:t>
            </w:r>
            <w:r w:rsidRPr="00CE5F58">
              <w:rPr>
                <w:rFonts w:ascii="標楷體" w:eastAsia="標楷體" w:hAnsi="標楷體" w:hint="eastAsia"/>
                <w:color w:val="000000"/>
                <w:sz w:val="22"/>
              </w:rPr>
              <w:t>孫海鵬</w:t>
            </w:r>
            <w:r w:rsidRPr="00CE5F58">
              <w:rPr>
                <w:rFonts w:ascii="標楷體" w:eastAsia="標楷體" w:hAnsi="標楷體" w:hint="eastAsia"/>
                <w:sz w:val="22"/>
              </w:rPr>
              <w:t>、</w:t>
            </w:r>
            <w:r>
              <w:rPr>
                <w:rFonts w:ascii="標楷體" w:eastAsia="標楷體" w:hAnsi="標楷體" w:hint="eastAsia"/>
                <w:color w:val="000000"/>
                <w:sz w:val="22"/>
              </w:rPr>
              <w:t>5</w:t>
            </w:r>
            <w:r w:rsidRPr="00CE5F58">
              <w:rPr>
                <w:rFonts w:ascii="標楷體" w:eastAsia="標楷體" w:hAnsi="標楷體"/>
                <w:color w:val="000000"/>
                <w:sz w:val="22"/>
              </w:rPr>
              <w:t>C</w:t>
            </w:r>
            <w:r w:rsidRPr="0076615D">
              <w:rPr>
                <w:rFonts w:ascii="標楷體" w:eastAsia="標楷體" w:hAnsi="標楷體" w:hint="eastAsia"/>
                <w:sz w:val="22"/>
              </w:rPr>
              <w:t>譚君浩</w:t>
            </w:r>
            <w:r w:rsidRPr="00CE5F58">
              <w:rPr>
                <w:rFonts w:ascii="標楷體" w:eastAsia="標楷體" w:hAnsi="標楷體" w:hint="eastAsia"/>
                <w:sz w:val="22"/>
              </w:rPr>
              <w:t>、</w:t>
            </w:r>
            <w:r>
              <w:rPr>
                <w:rFonts w:ascii="標楷體" w:eastAsia="標楷體" w:hAnsi="標楷體" w:hint="eastAsia"/>
                <w:color w:val="000000"/>
                <w:sz w:val="22"/>
              </w:rPr>
              <w:t>6</w:t>
            </w:r>
            <w:r>
              <w:rPr>
                <w:rFonts w:ascii="標楷體" w:eastAsia="標楷體" w:hAnsi="標楷體"/>
                <w:color w:val="000000"/>
                <w:sz w:val="22"/>
              </w:rPr>
              <w:t>C</w:t>
            </w:r>
            <w:r w:rsidRPr="006B6EC0">
              <w:rPr>
                <w:rFonts w:ascii="標楷體" w:eastAsia="標楷體" w:hAnsi="標楷體" w:hint="eastAsia"/>
                <w:sz w:val="22"/>
              </w:rPr>
              <w:t>何靜柔</w:t>
            </w:r>
            <w:r w:rsidRPr="00CE5F58">
              <w:rPr>
                <w:rFonts w:ascii="標楷體" w:eastAsia="標楷體" w:hAnsi="標楷體" w:hint="eastAsia"/>
                <w:sz w:val="22"/>
              </w:rPr>
              <w:t>、</w:t>
            </w:r>
            <w:r>
              <w:rPr>
                <w:rFonts w:ascii="標楷體" w:eastAsia="標楷體" w:hAnsi="標楷體" w:hint="eastAsia"/>
                <w:color w:val="000000"/>
                <w:sz w:val="22"/>
              </w:rPr>
              <w:t>6</w:t>
            </w:r>
            <w:r>
              <w:rPr>
                <w:rFonts w:ascii="標楷體" w:eastAsia="標楷體" w:hAnsi="標楷體"/>
                <w:color w:val="000000"/>
                <w:sz w:val="22"/>
              </w:rPr>
              <w:t>C</w:t>
            </w:r>
            <w:r w:rsidRPr="006B6EC0">
              <w:rPr>
                <w:rFonts w:ascii="標楷體" w:eastAsia="標楷體" w:hAnsi="標楷體" w:hint="eastAsia"/>
                <w:sz w:val="22"/>
              </w:rPr>
              <w:t>劉茵</w:t>
            </w:r>
            <w:proofErr w:type="gramStart"/>
            <w:r w:rsidRPr="006B6EC0">
              <w:rPr>
                <w:rFonts w:ascii="標楷體" w:eastAsia="標楷體" w:hAnsi="標楷體" w:hint="eastAsia"/>
                <w:sz w:val="22"/>
              </w:rPr>
              <w:t>晞</w:t>
            </w:r>
            <w:proofErr w:type="gramEnd"/>
            <w:r w:rsidRPr="00CE5F58">
              <w:rPr>
                <w:rFonts w:ascii="標楷體" w:eastAsia="標楷體" w:hAnsi="標楷體" w:hint="eastAsia"/>
                <w:sz w:val="22"/>
              </w:rPr>
              <w:t>、</w:t>
            </w:r>
            <w:r w:rsidRPr="00CE5F58">
              <w:rPr>
                <w:rFonts w:ascii="標楷體" w:eastAsia="標楷體" w:hAnsi="標楷體"/>
                <w:color w:val="000000"/>
                <w:sz w:val="22"/>
              </w:rPr>
              <w:t>6C</w:t>
            </w:r>
            <w:r w:rsidRPr="00CE5F58">
              <w:rPr>
                <w:rFonts w:ascii="標楷體" w:eastAsia="標楷體" w:hAnsi="標楷體" w:hint="eastAsia"/>
                <w:sz w:val="22"/>
              </w:rPr>
              <w:t>李奕臻、</w:t>
            </w:r>
            <w:r>
              <w:rPr>
                <w:rFonts w:ascii="標楷體" w:eastAsia="標楷體" w:hAnsi="標楷體" w:hint="eastAsia"/>
                <w:color w:val="000000"/>
                <w:sz w:val="22"/>
              </w:rPr>
              <w:t>6</w:t>
            </w:r>
            <w:r>
              <w:rPr>
                <w:rFonts w:ascii="標楷體" w:eastAsia="標楷體" w:hAnsi="標楷體"/>
                <w:color w:val="000000"/>
                <w:sz w:val="22"/>
              </w:rPr>
              <w:t>C</w:t>
            </w:r>
            <w:r w:rsidRPr="006B6EC0">
              <w:rPr>
                <w:rFonts w:ascii="標楷體" w:eastAsia="標楷體" w:hAnsi="標楷體" w:hint="eastAsia"/>
                <w:sz w:val="22"/>
              </w:rPr>
              <w:t>鄧朗晴</w:t>
            </w:r>
            <w:r w:rsidRPr="00C83AA9">
              <w:rPr>
                <w:rFonts w:ascii="標楷體" w:eastAsia="標楷體" w:hAnsi="標楷體" w:hint="eastAsia"/>
                <w:sz w:val="22"/>
              </w:rPr>
              <w:t>、</w:t>
            </w:r>
            <w:r>
              <w:rPr>
                <w:rFonts w:ascii="標楷體" w:eastAsia="標楷體" w:hAnsi="標楷體" w:hint="eastAsia"/>
                <w:color w:val="000000"/>
                <w:sz w:val="22"/>
              </w:rPr>
              <w:t>6</w:t>
            </w:r>
            <w:r>
              <w:rPr>
                <w:rFonts w:ascii="標楷體" w:eastAsia="標楷體" w:hAnsi="標楷體"/>
                <w:color w:val="000000"/>
                <w:sz w:val="22"/>
              </w:rPr>
              <w:t>C</w:t>
            </w:r>
            <w:r w:rsidRPr="006B6EC0">
              <w:rPr>
                <w:rFonts w:ascii="標楷體" w:eastAsia="標楷體" w:hAnsi="標楷體" w:hint="eastAsia"/>
                <w:sz w:val="22"/>
              </w:rPr>
              <w:t>謝詩蕙</w:t>
            </w:r>
            <w:r w:rsidRPr="00C83AA9">
              <w:rPr>
                <w:rFonts w:ascii="標楷體" w:eastAsia="標楷體" w:hAnsi="標楷體" w:hint="eastAsia"/>
                <w:sz w:val="22"/>
              </w:rPr>
              <w:t>、</w:t>
            </w:r>
            <w:r w:rsidRPr="00CE5F58">
              <w:rPr>
                <w:rFonts w:ascii="標楷體" w:eastAsia="標楷體" w:hAnsi="標楷體"/>
                <w:color w:val="000000"/>
                <w:sz w:val="22"/>
              </w:rPr>
              <w:t>6C</w:t>
            </w:r>
            <w:r w:rsidRPr="00CE5F58">
              <w:rPr>
                <w:rFonts w:ascii="標楷體" w:eastAsia="標楷體" w:hAnsi="標楷體" w:hint="eastAsia"/>
                <w:sz w:val="22"/>
              </w:rPr>
              <w:t>王文浩、</w:t>
            </w:r>
            <w:r w:rsidRPr="00CE5F58">
              <w:rPr>
                <w:rFonts w:ascii="標楷體" w:eastAsia="標楷體" w:hAnsi="標楷體"/>
                <w:color w:val="000000"/>
                <w:sz w:val="22"/>
              </w:rPr>
              <w:t>6C</w:t>
            </w:r>
            <w:proofErr w:type="gramStart"/>
            <w:r w:rsidRPr="00CE5F58">
              <w:rPr>
                <w:rFonts w:ascii="標楷體" w:eastAsia="標楷體" w:hAnsi="標楷體" w:hint="eastAsia"/>
                <w:sz w:val="22"/>
              </w:rPr>
              <w:t>司徒明韋</w:t>
            </w:r>
            <w:proofErr w:type="gramEnd"/>
            <w:r w:rsidRPr="00C83AA9">
              <w:rPr>
                <w:rFonts w:ascii="標楷體" w:eastAsia="標楷體" w:hAnsi="標楷體" w:hint="eastAsia"/>
                <w:sz w:val="22"/>
              </w:rPr>
              <w:t>、</w:t>
            </w:r>
            <w:r>
              <w:rPr>
                <w:rFonts w:ascii="標楷體" w:eastAsia="標楷體" w:hAnsi="標楷體" w:hint="eastAsia"/>
                <w:color w:val="000000"/>
                <w:sz w:val="22"/>
              </w:rPr>
              <w:t>6</w:t>
            </w:r>
            <w:r>
              <w:rPr>
                <w:rFonts w:ascii="標楷體" w:eastAsia="標楷體" w:hAnsi="標楷體"/>
                <w:color w:val="000000"/>
                <w:sz w:val="22"/>
              </w:rPr>
              <w:t>D</w:t>
            </w:r>
            <w:r w:rsidRPr="006B6EC0">
              <w:rPr>
                <w:rFonts w:ascii="標楷體" w:eastAsia="標楷體" w:hAnsi="標楷體" w:cs="新細明體" w:hint="eastAsia"/>
                <w:sz w:val="22"/>
              </w:rPr>
              <w:t>謝寶嫻</w:t>
            </w:r>
          </w:p>
        </w:tc>
      </w:tr>
      <w:tr w:rsidR="000905D1" w:rsidRPr="007E4857" w14:paraId="1342B619" w14:textId="77777777" w:rsidTr="004A1569">
        <w:trPr>
          <w:cantSplit/>
          <w:trHeight w:val="56"/>
        </w:trPr>
        <w:tc>
          <w:tcPr>
            <w:tcW w:w="880" w:type="dxa"/>
            <w:vMerge/>
          </w:tcPr>
          <w:p w14:paraId="706187A2" w14:textId="77777777" w:rsidR="000905D1" w:rsidRPr="007E4857" w:rsidRDefault="000905D1" w:rsidP="004A1569">
            <w:pPr>
              <w:adjustRightInd w:val="0"/>
              <w:snapToGrid w:val="0"/>
              <w:rPr>
                <w:rFonts w:ascii="標楷體" w:eastAsia="標楷體" w:hAnsi="標楷體"/>
                <w:color w:val="000000"/>
                <w:sz w:val="22"/>
              </w:rPr>
            </w:pPr>
          </w:p>
        </w:tc>
        <w:tc>
          <w:tcPr>
            <w:tcW w:w="3260" w:type="dxa"/>
          </w:tcPr>
          <w:p w14:paraId="689D53ED" w14:textId="77777777" w:rsidR="000905D1" w:rsidRPr="007E4857" w:rsidRDefault="000905D1" w:rsidP="004A1569">
            <w:pPr>
              <w:adjustRightInd w:val="0"/>
              <w:snapToGrid w:val="0"/>
              <w:rPr>
                <w:rFonts w:ascii="標楷體" w:eastAsia="標楷體" w:hAnsi="標楷體"/>
                <w:sz w:val="22"/>
              </w:rPr>
            </w:pPr>
            <w:r w:rsidRPr="000D6DF0">
              <w:rPr>
                <w:rFonts w:ascii="標楷體" w:eastAsia="標楷體" w:hAnsi="標楷體" w:hint="eastAsia"/>
              </w:rPr>
              <w:t>學校體育推廣計劃頒獎</w:t>
            </w:r>
            <w:proofErr w:type="gramStart"/>
            <w:r w:rsidRPr="000D6DF0">
              <w:rPr>
                <w:rFonts w:ascii="標楷體" w:eastAsia="標楷體" w:hAnsi="標楷體" w:hint="eastAsia"/>
              </w:rPr>
              <w:t>典禮暨嘉年華</w:t>
            </w:r>
            <w:proofErr w:type="gramEnd"/>
          </w:p>
        </w:tc>
        <w:tc>
          <w:tcPr>
            <w:tcW w:w="2268" w:type="dxa"/>
          </w:tcPr>
          <w:p w14:paraId="76A99186" w14:textId="77777777" w:rsidR="000905D1" w:rsidRPr="007E4857" w:rsidRDefault="000905D1" w:rsidP="004A1569">
            <w:pPr>
              <w:adjustRightInd w:val="0"/>
              <w:snapToGrid w:val="0"/>
              <w:rPr>
                <w:rFonts w:ascii="標楷體" w:eastAsia="標楷體" w:hAnsi="標楷體"/>
                <w:sz w:val="22"/>
              </w:rPr>
            </w:pPr>
            <w:r w:rsidRPr="005E0DB3">
              <w:rPr>
                <w:rFonts w:ascii="標楷體" w:eastAsia="標楷體" w:hint="eastAsia"/>
              </w:rPr>
              <w:t>康樂及文化事務署</w:t>
            </w:r>
          </w:p>
        </w:tc>
        <w:tc>
          <w:tcPr>
            <w:tcW w:w="4394" w:type="dxa"/>
          </w:tcPr>
          <w:p w14:paraId="6240A721" w14:textId="77777777" w:rsidR="000905D1" w:rsidRPr="005E0DB3" w:rsidRDefault="000905D1" w:rsidP="004A1569">
            <w:pPr>
              <w:jc w:val="both"/>
              <w:rPr>
                <w:rFonts w:ascii="標楷體" w:eastAsia="標楷體" w:hAnsi="標楷體"/>
                <w:sz w:val="22"/>
              </w:rPr>
            </w:pPr>
            <w:r w:rsidRPr="005E0DB3">
              <w:rPr>
                <w:rFonts w:ascii="標楷體" w:eastAsia="標楷體" w:hAnsi="標楷體" w:hint="eastAsia"/>
                <w:sz w:val="22"/>
              </w:rPr>
              <w:t>學校體育推廣計劃2024-活力校園獎</w:t>
            </w:r>
          </w:p>
          <w:p w14:paraId="65589B17" w14:textId="77777777" w:rsidR="000905D1" w:rsidRPr="005E0DB3" w:rsidRDefault="000905D1" w:rsidP="004A1569">
            <w:pPr>
              <w:adjustRightInd w:val="0"/>
              <w:snapToGrid w:val="0"/>
              <w:rPr>
                <w:rFonts w:ascii="標楷體" w:eastAsia="標楷體" w:hAnsi="標楷體"/>
                <w:sz w:val="22"/>
              </w:rPr>
            </w:pPr>
          </w:p>
        </w:tc>
      </w:tr>
    </w:tbl>
    <w:p w14:paraId="01509069" w14:textId="77777777" w:rsidR="000905D1" w:rsidRDefault="000905D1" w:rsidP="000905D1">
      <w:pPr>
        <w:adjustRightInd w:val="0"/>
        <w:snapToGrid w:val="0"/>
        <w:spacing w:line="280" w:lineRule="exact"/>
        <w:rPr>
          <w:rFonts w:ascii="標楷體" w:eastAsia="標楷體" w:hAnsi="標楷體"/>
          <w:b/>
          <w:color w:val="000000"/>
          <w:sz w:val="22"/>
          <w:u w:val="single"/>
        </w:rPr>
      </w:pPr>
    </w:p>
    <w:p w14:paraId="0AC0CFE2" w14:textId="77777777" w:rsidR="000905D1" w:rsidRPr="007E4857" w:rsidRDefault="000905D1" w:rsidP="000905D1">
      <w:pPr>
        <w:adjustRightInd w:val="0"/>
        <w:snapToGrid w:val="0"/>
        <w:spacing w:line="280" w:lineRule="exact"/>
        <w:rPr>
          <w:rFonts w:ascii="標楷體" w:eastAsia="標楷體" w:hAnsi="標楷體"/>
          <w:b/>
          <w:color w:val="000000"/>
          <w:sz w:val="22"/>
          <w:u w:val="single"/>
        </w:rPr>
      </w:pPr>
      <w:r>
        <w:rPr>
          <w:rFonts w:ascii="標楷體" w:eastAsia="標楷體" w:hAnsi="標楷體"/>
          <w:b/>
          <w:color w:val="000000"/>
          <w:sz w:val="22"/>
          <w:u w:val="single"/>
        </w:rPr>
        <w:br w:type="page"/>
      </w:r>
      <w:r w:rsidRPr="007E4857">
        <w:rPr>
          <w:rFonts w:ascii="標楷體" w:eastAsia="標楷體" w:hAnsi="標楷體" w:hint="eastAsia"/>
          <w:b/>
          <w:color w:val="000000"/>
          <w:sz w:val="22"/>
          <w:u w:val="single"/>
        </w:rPr>
        <w:t>其他活動</w:t>
      </w:r>
    </w:p>
    <w:tbl>
      <w:tblPr>
        <w:tblW w:w="108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0"/>
        <w:gridCol w:w="3260"/>
        <w:gridCol w:w="2268"/>
        <w:gridCol w:w="4394"/>
      </w:tblGrid>
      <w:tr w:rsidR="000905D1" w:rsidRPr="007E4857" w14:paraId="1488ECFE" w14:textId="77777777" w:rsidTr="004A1569">
        <w:trPr>
          <w:cantSplit/>
          <w:trHeight w:val="313"/>
        </w:trPr>
        <w:tc>
          <w:tcPr>
            <w:tcW w:w="880" w:type="dxa"/>
            <w:shd w:val="clear" w:color="auto" w:fill="F3F3F3"/>
            <w:vAlign w:val="center"/>
          </w:tcPr>
          <w:p w14:paraId="21F3CC60"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月份</w:t>
            </w:r>
          </w:p>
        </w:tc>
        <w:tc>
          <w:tcPr>
            <w:tcW w:w="3260" w:type="dxa"/>
            <w:shd w:val="clear" w:color="auto" w:fill="F3F3F3"/>
            <w:vAlign w:val="center"/>
          </w:tcPr>
          <w:p w14:paraId="20F4317E"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項目</w:t>
            </w:r>
          </w:p>
        </w:tc>
        <w:tc>
          <w:tcPr>
            <w:tcW w:w="2268" w:type="dxa"/>
            <w:shd w:val="clear" w:color="auto" w:fill="F3F3F3"/>
            <w:vAlign w:val="center"/>
          </w:tcPr>
          <w:p w14:paraId="531B69DB"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主辦機構</w:t>
            </w:r>
          </w:p>
        </w:tc>
        <w:tc>
          <w:tcPr>
            <w:tcW w:w="4394" w:type="dxa"/>
            <w:shd w:val="clear" w:color="auto" w:fill="F3F3F3"/>
            <w:vAlign w:val="center"/>
          </w:tcPr>
          <w:p w14:paraId="5DB8C5CB" w14:textId="77777777" w:rsidR="000905D1" w:rsidRPr="007E4857" w:rsidRDefault="000905D1" w:rsidP="004A1569">
            <w:pPr>
              <w:adjustRightInd w:val="0"/>
              <w:snapToGrid w:val="0"/>
              <w:spacing w:line="280" w:lineRule="exact"/>
              <w:jc w:val="center"/>
              <w:rPr>
                <w:rFonts w:ascii="標楷體" w:eastAsia="標楷體" w:hAnsi="標楷體"/>
                <w:color w:val="000000"/>
                <w:sz w:val="22"/>
              </w:rPr>
            </w:pPr>
            <w:r w:rsidRPr="007E4857">
              <w:rPr>
                <w:rFonts w:ascii="標楷體" w:eastAsia="標楷體" w:hAnsi="標楷體" w:hint="eastAsia"/>
                <w:color w:val="000000"/>
                <w:sz w:val="22"/>
              </w:rPr>
              <w:t>成績</w:t>
            </w:r>
          </w:p>
        </w:tc>
      </w:tr>
      <w:tr w:rsidR="000905D1" w:rsidRPr="007E4857" w14:paraId="20B44B14" w14:textId="77777777" w:rsidTr="004A1569">
        <w:trPr>
          <w:cantSplit/>
          <w:trHeight w:val="313"/>
        </w:trPr>
        <w:tc>
          <w:tcPr>
            <w:tcW w:w="880" w:type="dxa"/>
            <w:vMerge w:val="restart"/>
            <w:shd w:val="clear" w:color="auto" w:fill="auto"/>
          </w:tcPr>
          <w:p w14:paraId="63F8837E" w14:textId="77777777" w:rsidR="000905D1"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2</w:t>
            </w:r>
            <w:r w:rsidRPr="007E4857">
              <w:rPr>
                <w:rFonts w:ascii="標楷體" w:eastAsia="標楷體" w:hAnsi="標楷體"/>
                <w:color w:val="000000"/>
                <w:sz w:val="22"/>
              </w:rPr>
              <w:t>023</w:t>
            </w:r>
            <w:r w:rsidRPr="007E4857">
              <w:rPr>
                <w:rFonts w:ascii="標楷體" w:eastAsia="標楷體" w:hAnsi="標楷體" w:hint="eastAsia"/>
                <w:color w:val="000000"/>
                <w:sz w:val="22"/>
              </w:rPr>
              <w:t>年</w:t>
            </w:r>
          </w:p>
          <w:p w14:paraId="4FD973F4" w14:textId="77777777" w:rsidR="000905D1" w:rsidRPr="007E4857" w:rsidRDefault="000905D1" w:rsidP="004A1569">
            <w:pPr>
              <w:adjustRightInd w:val="0"/>
              <w:snapToGrid w:val="0"/>
              <w:rPr>
                <w:rFonts w:ascii="標楷體" w:eastAsia="標楷體" w:hAnsi="標楷體"/>
                <w:color w:val="000000"/>
                <w:sz w:val="22"/>
                <w:u w:val="single"/>
              </w:rPr>
            </w:pPr>
            <w:r w:rsidRPr="007E4857">
              <w:rPr>
                <w:rFonts w:ascii="標楷體" w:eastAsia="標楷體" w:hAnsi="標楷體" w:hint="eastAsia"/>
                <w:color w:val="000000"/>
                <w:sz w:val="22"/>
              </w:rPr>
              <w:t>9月</w:t>
            </w:r>
          </w:p>
        </w:tc>
        <w:tc>
          <w:tcPr>
            <w:tcW w:w="3260" w:type="dxa"/>
            <w:shd w:val="clear" w:color="auto" w:fill="auto"/>
          </w:tcPr>
          <w:p w14:paraId="64424928"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秘密花園攝影比賽2</w:t>
            </w:r>
            <w:r w:rsidRPr="007E4857">
              <w:rPr>
                <w:rFonts w:ascii="標楷體" w:eastAsia="標楷體" w:hAnsi="標楷體"/>
                <w:sz w:val="22"/>
              </w:rPr>
              <w:t>023</w:t>
            </w:r>
          </w:p>
        </w:tc>
        <w:tc>
          <w:tcPr>
            <w:tcW w:w="2268" w:type="dxa"/>
            <w:shd w:val="clear" w:color="auto" w:fill="auto"/>
          </w:tcPr>
          <w:p w14:paraId="5DFD647D" w14:textId="77777777" w:rsidR="000905D1" w:rsidRPr="007E4857" w:rsidRDefault="000905D1" w:rsidP="004A1569">
            <w:pPr>
              <w:adjustRightInd w:val="0"/>
              <w:snapToGrid w:val="0"/>
              <w:rPr>
                <w:rFonts w:ascii="標楷體" w:eastAsia="標楷體" w:hAnsi="標楷體"/>
                <w:color w:val="000000"/>
                <w:sz w:val="22"/>
              </w:rPr>
            </w:pPr>
            <w:proofErr w:type="gramStart"/>
            <w:r w:rsidRPr="007E4857">
              <w:rPr>
                <w:rFonts w:ascii="標楷體" w:eastAsia="標楷體" w:hAnsi="標楷體" w:hint="eastAsia"/>
                <w:sz w:val="22"/>
              </w:rPr>
              <w:t>亞太優才發展</w:t>
            </w:r>
            <w:proofErr w:type="gramEnd"/>
            <w:r w:rsidRPr="007E4857">
              <w:rPr>
                <w:rFonts w:ascii="標楷體" w:eastAsia="標楷體" w:hAnsi="標楷體" w:hint="eastAsia"/>
                <w:sz w:val="22"/>
              </w:rPr>
              <w:t>協會</w:t>
            </w:r>
          </w:p>
        </w:tc>
        <w:tc>
          <w:tcPr>
            <w:tcW w:w="4394" w:type="dxa"/>
            <w:shd w:val="clear" w:color="auto" w:fill="auto"/>
          </w:tcPr>
          <w:p w14:paraId="5D04EAE5"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良好獎：</w:t>
            </w:r>
            <w:r w:rsidRPr="007E4857">
              <w:rPr>
                <w:rFonts w:ascii="標楷體" w:eastAsia="標楷體" w:hAnsi="標楷體"/>
                <w:sz w:val="22"/>
              </w:rPr>
              <w:t>6D</w:t>
            </w:r>
            <w:r w:rsidRPr="007E4857">
              <w:rPr>
                <w:rFonts w:ascii="標楷體" w:eastAsia="標楷體" w:hAnsi="標楷體" w:hint="eastAsia"/>
                <w:sz w:val="22"/>
              </w:rPr>
              <w:t>包敖君</w:t>
            </w:r>
          </w:p>
        </w:tc>
      </w:tr>
      <w:tr w:rsidR="000905D1" w:rsidRPr="007E4857" w14:paraId="52AAEBF7" w14:textId="77777777" w:rsidTr="004A1569">
        <w:trPr>
          <w:cantSplit/>
          <w:trHeight w:val="313"/>
        </w:trPr>
        <w:tc>
          <w:tcPr>
            <w:tcW w:w="880" w:type="dxa"/>
            <w:vMerge/>
            <w:shd w:val="clear" w:color="auto" w:fill="auto"/>
          </w:tcPr>
          <w:p w14:paraId="3FB109B8"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05CEAE51"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小學生綠色城市設計大賽2</w:t>
            </w:r>
            <w:r w:rsidRPr="007E4857">
              <w:rPr>
                <w:rFonts w:ascii="標楷體" w:eastAsia="標楷體" w:hAnsi="標楷體"/>
                <w:sz w:val="22"/>
              </w:rPr>
              <w:t>023</w:t>
            </w:r>
          </w:p>
        </w:tc>
        <w:tc>
          <w:tcPr>
            <w:tcW w:w="2268" w:type="dxa"/>
            <w:shd w:val="clear" w:color="auto" w:fill="auto"/>
          </w:tcPr>
          <w:p w14:paraId="6501FE10"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sz w:val="22"/>
              </w:rPr>
              <w:t>Acer x Microsoft</w:t>
            </w:r>
          </w:p>
        </w:tc>
        <w:tc>
          <w:tcPr>
            <w:tcW w:w="4394" w:type="dxa"/>
            <w:shd w:val="clear" w:color="auto" w:fill="auto"/>
          </w:tcPr>
          <w:p w14:paraId="187CA533" w14:textId="77777777" w:rsidR="000905D1"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公開組季軍：</w:t>
            </w:r>
          </w:p>
          <w:p w14:paraId="00DA52E6"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sz w:val="22"/>
              </w:rPr>
              <w:t>6D</w:t>
            </w:r>
            <w:r w:rsidRPr="007E4857">
              <w:rPr>
                <w:rFonts w:ascii="標楷體" w:eastAsia="標楷體" w:hAnsi="標楷體" w:hint="eastAsia"/>
                <w:sz w:val="22"/>
                <w:lang w:eastAsia="zh-HK"/>
              </w:rPr>
              <w:t>曾曉洛、</w:t>
            </w:r>
            <w:r w:rsidRPr="007E4857">
              <w:rPr>
                <w:rFonts w:ascii="標楷體" w:eastAsia="標楷體" w:hAnsi="標楷體"/>
                <w:sz w:val="22"/>
              </w:rPr>
              <w:t>6D</w:t>
            </w:r>
            <w:r w:rsidRPr="007E4857">
              <w:rPr>
                <w:rFonts w:ascii="標楷體" w:eastAsia="標楷體" w:hAnsi="標楷體" w:hint="eastAsia"/>
                <w:sz w:val="22"/>
                <w:lang w:eastAsia="zh-HK"/>
              </w:rPr>
              <w:t>傅逸希、</w:t>
            </w:r>
            <w:r w:rsidRPr="007E4857">
              <w:rPr>
                <w:rFonts w:ascii="標楷體" w:eastAsia="標楷體" w:hAnsi="標楷體" w:hint="eastAsia"/>
                <w:color w:val="000000"/>
                <w:sz w:val="22"/>
              </w:rPr>
              <w:t>3</w:t>
            </w:r>
            <w:r w:rsidRPr="007E4857">
              <w:rPr>
                <w:rFonts w:ascii="標楷體" w:eastAsia="標楷體" w:hAnsi="標楷體"/>
                <w:color w:val="000000"/>
                <w:sz w:val="22"/>
              </w:rPr>
              <w:t>B</w:t>
            </w:r>
            <w:r w:rsidRPr="007E4857">
              <w:rPr>
                <w:rFonts w:ascii="標楷體" w:eastAsia="標楷體" w:hAnsi="標楷體" w:hint="eastAsia"/>
                <w:sz w:val="22"/>
                <w:lang w:eastAsia="zh-HK"/>
              </w:rPr>
              <w:t>傅淖妍</w:t>
            </w:r>
          </w:p>
        </w:tc>
      </w:tr>
      <w:tr w:rsidR="000905D1" w:rsidRPr="007E4857" w14:paraId="48BB750D" w14:textId="77777777" w:rsidTr="004A1569">
        <w:trPr>
          <w:cantSplit/>
          <w:trHeight w:val="313"/>
        </w:trPr>
        <w:tc>
          <w:tcPr>
            <w:tcW w:w="880" w:type="dxa"/>
            <w:vMerge/>
            <w:shd w:val="clear" w:color="auto" w:fill="auto"/>
          </w:tcPr>
          <w:p w14:paraId="022B353B"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4EA5D6D9"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Mi</w:t>
            </w:r>
            <w:r w:rsidRPr="007E4857">
              <w:rPr>
                <w:rFonts w:ascii="標楷體" w:eastAsia="標楷體" w:hAnsi="標楷體"/>
                <w:sz w:val="22"/>
              </w:rPr>
              <w:t>necraft</w:t>
            </w:r>
            <w:r w:rsidRPr="007E4857">
              <w:rPr>
                <w:rFonts w:ascii="標楷體" w:eastAsia="標楷體" w:hAnsi="標楷體" w:hint="eastAsia"/>
                <w:sz w:val="22"/>
              </w:rPr>
              <w:t>建築物設計比賽2</w:t>
            </w:r>
            <w:r w:rsidRPr="007E4857">
              <w:rPr>
                <w:rFonts w:ascii="標楷體" w:eastAsia="標楷體" w:hAnsi="標楷體"/>
                <w:sz w:val="22"/>
              </w:rPr>
              <w:t>023</w:t>
            </w:r>
          </w:p>
        </w:tc>
        <w:tc>
          <w:tcPr>
            <w:tcW w:w="2268" w:type="dxa"/>
            <w:shd w:val="clear" w:color="auto" w:fill="auto"/>
          </w:tcPr>
          <w:p w14:paraId="4B302870"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亞洲兒童才藝交流網</w:t>
            </w:r>
          </w:p>
        </w:tc>
        <w:tc>
          <w:tcPr>
            <w:tcW w:w="4394" w:type="dxa"/>
            <w:shd w:val="clear" w:color="auto" w:fill="auto"/>
          </w:tcPr>
          <w:p w14:paraId="118C26DC"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小五、六組季軍：</w:t>
            </w:r>
            <w:r w:rsidRPr="007E4857">
              <w:rPr>
                <w:rFonts w:ascii="標楷體" w:eastAsia="標楷體" w:hAnsi="標楷體"/>
                <w:sz w:val="22"/>
              </w:rPr>
              <w:t>6D</w:t>
            </w:r>
            <w:r w:rsidRPr="007E4857">
              <w:rPr>
                <w:rFonts w:ascii="標楷體" w:eastAsia="標楷體" w:hAnsi="標楷體" w:hint="eastAsia"/>
                <w:sz w:val="22"/>
                <w:lang w:eastAsia="zh-HK"/>
              </w:rPr>
              <w:t>曾曉洛、</w:t>
            </w:r>
            <w:r w:rsidRPr="007E4857">
              <w:rPr>
                <w:rFonts w:ascii="標楷體" w:eastAsia="標楷體" w:hAnsi="標楷體"/>
                <w:sz w:val="22"/>
              </w:rPr>
              <w:t>6D</w:t>
            </w:r>
            <w:r w:rsidRPr="007E4857">
              <w:rPr>
                <w:rFonts w:ascii="標楷體" w:eastAsia="標楷體" w:hAnsi="標楷體" w:hint="eastAsia"/>
                <w:sz w:val="22"/>
                <w:lang w:eastAsia="zh-HK"/>
              </w:rPr>
              <w:t>傅逸希</w:t>
            </w:r>
          </w:p>
        </w:tc>
      </w:tr>
      <w:tr w:rsidR="000905D1" w:rsidRPr="007E4857" w14:paraId="6240D79A" w14:textId="77777777" w:rsidTr="004A1569">
        <w:trPr>
          <w:cantSplit/>
          <w:trHeight w:val="313"/>
        </w:trPr>
        <w:tc>
          <w:tcPr>
            <w:tcW w:w="880" w:type="dxa"/>
            <w:vMerge/>
            <w:shd w:val="clear" w:color="auto" w:fill="auto"/>
          </w:tcPr>
          <w:p w14:paraId="5A86573A"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6ECD2E4C"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C</w:t>
            </w:r>
            <w:r w:rsidRPr="007E4857">
              <w:rPr>
                <w:rFonts w:ascii="標楷體" w:eastAsia="標楷體" w:hAnsi="標楷體"/>
                <w:sz w:val="22"/>
              </w:rPr>
              <w:t>hess Path</w:t>
            </w:r>
            <w:r w:rsidRPr="007E4857">
              <w:rPr>
                <w:rFonts w:ascii="標楷體" w:eastAsia="標楷體" w:hAnsi="標楷體" w:hint="eastAsia"/>
                <w:sz w:val="22"/>
              </w:rPr>
              <w:t>圍棋賽2</w:t>
            </w:r>
            <w:r w:rsidRPr="007E4857">
              <w:rPr>
                <w:rFonts w:ascii="標楷體" w:eastAsia="標楷體" w:hAnsi="標楷體"/>
                <w:sz w:val="22"/>
              </w:rPr>
              <w:t>023</w:t>
            </w:r>
          </w:p>
        </w:tc>
        <w:tc>
          <w:tcPr>
            <w:tcW w:w="2268" w:type="dxa"/>
            <w:shd w:val="clear" w:color="auto" w:fill="auto"/>
          </w:tcPr>
          <w:p w14:paraId="50761ED5"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中國香港棋院</w:t>
            </w:r>
          </w:p>
        </w:tc>
        <w:tc>
          <w:tcPr>
            <w:tcW w:w="4394" w:type="dxa"/>
            <w:shd w:val="clear" w:color="auto" w:fill="auto"/>
          </w:tcPr>
          <w:p w14:paraId="5E89A9B8"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D組第8名：</w:t>
            </w:r>
            <w:r w:rsidRPr="007E4857">
              <w:rPr>
                <w:rFonts w:ascii="標楷體" w:eastAsia="標楷體" w:hAnsi="標楷體"/>
                <w:sz w:val="22"/>
              </w:rPr>
              <w:t>6D</w:t>
            </w:r>
            <w:r w:rsidRPr="007E4857">
              <w:rPr>
                <w:rFonts w:ascii="標楷體" w:eastAsia="標楷體" w:hAnsi="標楷體" w:hint="eastAsia"/>
                <w:sz w:val="22"/>
                <w:lang w:eastAsia="zh-HK"/>
              </w:rPr>
              <w:t>曾曉洛</w:t>
            </w:r>
          </w:p>
        </w:tc>
      </w:tr>
      <w:tr w:rsidR="000905D1" w:rsidRPr="007E4857" w14:paraId="38DB3DC7" w14:textId="77777777" w:rsidTr="004A1569">
        <w:trPr>
          <w:cantSplit/>
          <w:trHeight w:val="313"/>
        </w:trPr>
        <w:tc>
          <w:tcPr>
            <w:tcW w:w="880" w:type="dxa"/>
            <w:vMerge/>
            <w:shd w:val="clear" w:color="auto" w:fill="auto"/>
          </w:tcPr>
          <w:p w14:paraId="6C9C0E07"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39D30FA4"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澳門國際</w:t>
            </w:r>
            <w:proofErr w:type="gramStart"/>
            <w:r w:rsidRPr="007E4857">
              <w:rPr>
                <w:rFonts w:ascii="標楷體" w:eastAsia="標楷體" w:hAnsi="標楷體" w:hint="eastAsia"/>
                <w:sz w:val="22"/>
              </w:rPr>
              <w:t>盃</w:t>
            </w:r>
            <w:proofErr w:type="gramEnd"/>
            <w:r w:rsidRPr="007E4857">
              <w:rPr>
                <w:rFonts w:ascii="標楷體" w:eastAsia="標楷體" w:hAnsi="標楷體" w:hint="eastAsia"/>
                <w:sz w:val="22"/>
              </w:rPr>
              <w:t>科學比賽2</w:t>
            </w:r>
            <w:r w:rsidRPr="007E4857">
              <w:rPr>
                <w:rFonts w:ascii="標楷體" w:eastAsia="標楷體" w:hAnsi="標楷體"/>
                <w:sz w:val="22"/>
              </w:rPr>
              <w:t>022-23</w:t>
            </w:r>
          </w:p>
        </w:tc>
        <w:tc>
          <w:tcPr>
            <w:tcW w:w="2268" w:type="dxa"/>
            <w:shd w:val="clear" w:color="auto" w:fill="auto"/>
          </w:tcPr>
          <w:p w14:paraId="710BCC09"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I</w:t>
            </w:r>
            <w:r w:rsidRPr="007E4857">
              <w:rPr>
                <w:rFonts w:ascii="標楷體" w:eastAsia="標楷體" w:hAnsi="標楷體"/>
                <w:sz w:val="22"/>
              </w:rPr>
              <w:t>nternational Enterprise Education</w:t>
            </w:r>
          </w:p>
        </w:tc>
        <w:tc>
          <w:tcPr>
            <w:tcW w:w="4394" w:type="dxa"/>
            <w:shd w:val="clear" w:color="auto" w:fill="auto"/>
          </w:tcPr>
          <w:p w14:paraId="6C9F5DB8"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第五級國際金獎：</w:t>
            </w:r>
            <w:r w:rsidRPr="007E4857">
              <w:rPr>
                <w:rFonts w:ascii="標楷體" w:eastAsia="標楷體" w:hAnsi="標楷體"/>
                <w:sz w:val="22"/>
              </w:rPr>
              <w:t>6D</w:t>
            </w:r>
            <w:r w:rsidRPr="007E4857">
              <w:rPr>
                <w:rFonts w:ascii="標楷體" w:eastAsia="標楷體" w:hAnsi="標楷體" w:hint="eastAsia"/>
                <w:sz w:val="22"/>
                <w:lang w:eastAsia="zh-HK"/>
              </w:rPr>
              <w:t>曾曉洛</w:t>
            </w:r>
          </w:p>
        </w:tc>
      </w:tr>
      <w:tr w:rsidR="000905D1" w:rsidRPr="007E4857" w14:paraId="61EBC9EC" w14:textId="77777777" w:rsidTr="004A1569">
        <w:trPr>
          <w:cantSplit/>
          <w:trHeight w:val="313"/>
        </w:trPr>
        <w:tc>
          <w:tcPr>
            <w:tcW w:w="880" w:type="dxa"/>
            <w:vMerge/>
            <w:shd w:val="clear" w:color="auto" w:fill="auto"/>
          </w:tcPr>
          <w:p w14:paraId="4DDDBE5A"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4EDC7256" w14:textId="77777777" w:rsidR="000905D1" w:rsidRPr="007E4857" w:rsidRDefault="000905D1" w:rsidP="004A1569">
            <w:pPr>
              <w:adjustRightInd w:val="0"/>
              <w:snapToGrid w:val="0"/>
              <w:rPr>
                <w:rFonts w:ascii="標楷體" w:eastAsia="標楷體" w:hAnsi="標楷體" w:cs="新細明體"/>
                <w:color w:val="000000"/>
                <w:kern w:val="0"/>
                <w:sz w:val="22"/>
                <w:shd w:val="clear" w:color="auto" w:fill="FFFFFF"/>
              </w:rPr>
            </w:pPr>
            <w:r w:rsidRPr="007E4857">
              <w:rPr>
                <w:rFonts w:ascii="標楷體" w:eastAsia="標楷體" w:hAnsi="標楷體" w:hint="eastAsia"/>
                <w:sz w:val="22"/>
              </w:rPr>
              <w:t>新界東地域小童軍</w:t>
            </w:r>
            <w:proofErr w:type="gramStart"/>
            <w:r w:rsidRPr="007E4857">
              <w:rPr>
                <w:rFonts w:ascii="標楷體" w:eastAsia="標楷體" w:hAnsi="標楷體" w:hint="eastAsia"/>
                <w:sz w:val="22"/>
              </w:rPr>
              <w:t>快樂傘</w:t>
            </w:r>
            <w:proofErr w:type="gramEnd"/>
            <w:r w:rsidRPr="007E4857">
              <w:rPr>
                <w:rFonts w:ascii="標楷體" w:eastAsia="標楷體" w:hAnsi="標楷體" w:hint="eastAsia"/>
                <w:sz w:val="22"/>
              </w:rPr>
              <w:t>比賽2023</w:t>
            </w:r>
          </w:p>
        </w:tc>
        <w:tc>
          <w:tcPr>
            <w:tcW w:w="2268" w:type="dxa"/>
            <w:shd w:val="clear" w:color="auto" w:fill="auto"/>
          </w:tcPr>
          <w:p w14:paraId="7A1B3FCE" w14:textId="77777777" w:rsidR="000905D1"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香港童軍總會</w:t>
            </w:r>
          </w:p>
          <w:p w14:paraId="026BB7A1" w14:textId="77777777" w:rsidR="000905D1" w:rsidRPr="007E4857" w:rsidRDefault="000905D1" w:rsidP="004A1569">
            <w:pPr>
              <w:adjustRightInd w:val="0"/>
              <w:snapToGrid w:val="0"/>
              <w:rPr>
                <w:rFonts w:ascii="標楷體" w:eastAsia="標楷體" w:hAnsi="標楷體" w:cs="新細明體"/>
                <w:color w:val="000000"/>
                <w:kern w:val="0"/>
                <w:sz w:val="22"/>
                <w:shd w:val="clear" w:color="auto" w:fill="FFFFFF"/>
              </w:rPr>
            </w:pPr>
            <w:r w:rsidRPr="007E4857">
              <w:rPr>
                <w:rFonts w:ascii="標楷體" w:eastAsia="標楷體" w:hAnsi="標楷體" w:hint="eastAsia"/>
                <w:sz w:val="22"/>
              </w:rPr>
              <w:t>(新界東地域1749旅)</w:t>
            </w:r>
          </w:p>
        </w:tc>
        <w:tc>
          <w:tcPr>
            <w:tcW w:w="4394" w:type="dxa"/>
            <w:shd w:val="clear" w:color="auto" w:fill="auto"/>
          </w:tcPr>
          <w:p w14:paraId="79703D47"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季軍：1</w:t>
            </w:r>
            <w:r w:rsidRPr="007E4857">
              <w:rPr>
                <w:rFonts w:ascii="標楷體" w:eastAsia="標楷體" w:hAnsi="標楷體"/>
                <w:sz w:val="22"/>
              </w:rPr>
              <w:t xml:space="preserve">B </w:t>
            </w:r>
            <w:proofErr w:type="gramStart"/>
            <w:r w:rsidRPr="007E4857">
              <w:rPr>
                <w:rFonts w:ascii="標楷體" w:eastAsia="標楷體" w:hAnsi="標楷體" w:hint="eastAsia"/>
                <w:sz w:val="22"/>
              </w:rPr>
              <w:t>粱蕊</w:t>
            </w:r>
            <w:proofErr w:type="gramEnd"/>
          </w:p>
        </w:tc>
      </w:tr>
      <w:tr w:rsidR="000905D1" w:rsidRPr="007E4857" w14:paraId="05F0177B" w14:textId="77777777" w:rsidTr="004A1569">
        <w:trPr>
          <w:cantSplit/>
          <w:trHeight w:val="313"/>
        </w:trPr>
        <w:tc>
          <w:tcPr>
            <w:tcW w:w="880" w:type="dxa"/>
            <w:vMerge/>
            <w:shd w:val="clear" w:color="auto" w:fill="auto"/>
          </w:tcPr>
          <w:p w14:paraId="2DAE60B1" w14:textId="77777777" w:rsidR="000905D1" w:rsidRPr="007E4857" w:rsidRDefault="000905D1" w:rsidP="004A1569">
            <w:pPr>
              <w:adjustRightInd w:val="0"/>
              <w:snapToGrid w:val="0"/>
              <w:rPr>
                <w:rFonts w:ascii="標楷體" w:eastAsia="標楷體" w:hAnsi="標楷體"/>
                <w:color w:val="000000"/>
                <w:sz w:val="22"/>
              </w:rPr>
            </w:pPr>
          </w:p>
        </w:tc>
        <w:tc>
          <w:tcPr>
            <w:tcW w:w="3260" w:type="dxa"/>
            <w:shd w:val="clear" w:color="auto" w:fill="auto"/>
          </w:tcPr>
          <w:p w14:paraId="15C026BE"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新界東地域總監</w:t>
            </w:r>
            <w:proofErr w:type="gramStart"/>
            <w:r w:rsidRPr="007E4857">
              <w:rPr>
                <w:rFonts w:ascii="標楷體" w:eastAsia="標楷體" w:hAnsi="標楷體" w:hint="eastAsia"/>
                <w:sz w:val="22"/>
              </w:rPr>
              <w:t>盃</w:t>
            </w:r>
            <w:proofErr w:type="gramEnd"/>
            <w:r w:rsidRPr="007E4857">
              <w:rPr>
                <w:rFonts w:ascii="標楷體" w:eastAsia="標楷體" w:hAnsi="標楷體" w:hint="eastAsia"/>
                <w:sz w:val="22"/>
              </w:rPr>
              <w:t>小童軍比賽2023</w:t>
            </w:r>
          </w:p>
        </w:tc>
        <w:tc>
          <w:tcPr>
            <w:tcW w:w="2268" w:type="dxa"/>
            <w:shd w:val="clear" w:color="auto" w:fill="auto"/>
          </w:tcPr>
          <w:p w14:paraId="079B0298" w14:textId="77777777" w:rsidR="000905D1"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香港童軍總會</w:t>
            </w:r>
          </w:p>
          <w:p w14:paraId="60BF4434"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(新界東地域)</w:t>
            </w:r>
          </w:p>
        </w:tc>
        <w:tc>
          <w:tcPr>
            <w:tcW w:w="4394" w:type="dxa"/>
            <w:shd w:val="clear" w:color="auto" w:fill="auto"/>
          </w:tcPr>
          <w:p w14:paraId="24A86791"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初級組總冠軍：1B梁蕊</w:t>
            </w:r>
          </w:p>
          <w:p w14:paraId="6B99F5FF"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運運樂冠軍：1B梁蕊</w:t>
            </w:r>
          </w:p>
          <w:p w14:paraId="0C7F2D0E"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拼拼樂冠軍：1B梁蕊</w:t>
            </w:r>
          </w:p>
        </w:tc>
      </w:tr>
      <w:tr w:rsidR="000905D1" w:rsidRPr="007E4857" w14:paraId="250B58E9" w14:textId="77777777" w:rsidTr="004A1569">
        <w:trPr>
          <w:cantSplit/>
          <w:trHeight w:val="254"/>
        </w:trPr>
        <w:tc>
          <w:tcPr>
            <w:tcW w:w="880" w:type="dxa"/>
          </w:tcPr>
          <w:p w14:paraId="66C16F4C"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1</w:t>
            </w:r>
            <w:r w:rsidRPr="007E4857">
              <w:rPr>
                <w:rFonts w:ascii="標楷體" w:eastAsia="標楷體" w:hAnsi="標楷體"/>
                <w:color w:val="000000"/>
                <w:sz w:val="22"/>
              </w:rPr>
              <w:t>1</w:t>
            </w:r>
            <w:r w:rsidRPr="007E4857">
              <w:rPr>
                <w:rFonts w:ascii="標楷體" w:eastAsia="標楷體" w:hAnsi="標楷體" w:hint="eastAsia"/>
                <w:color w:val="000000"/>
                <w:sz w:val="22"/>
              </w:rPr>
              <w:t>月</w:t>
            </w:r>
          </w:p>
        </w:tc>
        <w:tc>
          <w:tcPr>
            <w:tcW w:w="3260" w:type="dxa"/>
          </w:tcPr>
          <w:p w14:paraId="25D7977E"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「進步之旅」嘉許計劃2023</w:t>
            </w:r>
          </w:p>
        </w:tc>
        <w:tc>
          <w:tcPr>
            <w:tcW w:w="2268" w:type="dxa"/>
          </w:tcPr>
          <w:p w14:paraId="5ADB914B"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sz w:val="22"/>
              </w:rPr>
              <w:t>香港單親協會</w:t>
            </w:r>
          </w:p>
        </w:tc>
        <w:tc>
          <w:tcPr>
            <w:tcW w:w="4394" w:type="dxa"/>
          </w:tcPr>
          <w:p w14:paraId="3461BFE4" w14:textId="77777777" w:rsidR="000905D1" w:rsidRPr="007E4857" w:rsidRDefault="000905D1" w:rsidP="004A1569">
            <w:pPr>
              <w:adjustRightInd w:val="0"/>
              <w:snapToGrid w:val="0"/>
              <w:rPr>
                <w:rFonts w:ascii="標楷體" w:eastAsia="標楷體" w:hAnsi="標楷體"/>
                <w:sz w:val="22"/>
              </w:rPr>
            </w:pPr>
            <w:r w:rsidRPr="007E4857">
              <w:rPr>
                <w:rFonts w:ascii="標楷體" w:eastAsia="標楷體" w:hAnsi="標楷體" w:hint="eastAsia"/>
                <w:sz w:val="22"/>
              </w:rPr>
              <w:t>展毅進步獎：5B</w:t>
            </w:r>
            <w:r w:rsidRPr="007E4857">
              <w:rPr>
                <w:rFonts w:ascii="標楷體" w:eastAsia="標楷體" w:hAnsi="標楷體" w:hint="eastAsia"/>
                <w:sz w:val="22"/>
                <w:lang w:eastAsia="zh-HK"/>
              </w:rPr>
              <w:t>李浩嵐</w:t>
            </w:r>
            <w:r>
              <w:rPr>
                <w:rFonts w:ascii="標楷體" w:eastAsia="標楷體" w:hAnsi="標楷體" w:hint="eastAsia"/>
                <w:sz w:val="22"/>
                <w:lang w:eastAsia="zh-HK"/>
              </w:rPr>
              <w:t>、</w:t>
            </w:r>
            <w:r w:rsidRPr="00F435B8">
              <w:rPr>
                <w:rFonts w:ascii="標楷體" w:eastAsia="標楷體" w:hAnsi="標楷體" w:hint="eastAsia"/>
                <w:sz w:val="22"/>
              </w:rPr>
              <w:t>2</w:t>
            </w:r>
            <w:r w:rsidRPr="00F435B8">
              <w:rPr>
                <w:rFonts w:ascii="標楷體" w:eastAsia="標楷體" w:hAnsi="標楷體"/>
                <w:sz w:val="22"/>
              </w:rPr>
              <w:t>B</w:t>
            </w:r>
            <w:r w:rsidRPr="00F435B8">
              <w:rPr>
                <w:rFonts w:ascii="標楷體" w:eastAsia="標楷體" w:hAnsi="標楷體" w:hint="eastAsia"/>
                <w:sz w:val="22"/>
                <w:lang w:eastAsia="zh-HK"/>
              </w:rPr>
              <w:t>李栢翹</w:t>
            </w:r>
          </w:p>
        </w:tc>
      </w:tr>
      <w:tr w:rsidR="000905D1" w:rsidRPr="007E4857" w14:paraId="770A3984" w14:textId="77777777" w:rsidTr="004A1569">
        <w:trPr>
          <w:cantSplit/>
          <w:trHeight w:val="56"/>
        </w:trPr>
        <w:tc>
          <w:tcPr>
            <w:tcW w:w="880" w:type="dxa"/>
          </w:tcPr>
          <w:p w14:paraId="3F5E9645" w14:textId="77777777" w:rsidR="000905D1" w:rsidRPr="007E4857" w:rsidRDefault="000905D1" w:rsidP="004A1569">
            <w:pPr>
              <w:adjustRightInd w:val="0"/>
              <w:snapToGrid w:val="0"/>
              <w:rPr>
                <w:rFonts w:ascii="標楷體" w:eastAsia="標楷體" w:hAnsi="標楷體"/>
                <w:color w:val="000000"/>
                <w:sz w:val="22"/>
              </w:rPr>
            </w:pPr>
            <w:r w:rsidRPr="007E4857">
              <w:rPr>
                <w:rFonts w:ascii="標楷體" w:eastAsia="標楷體" w:hAnsi="標楷體" w:hint="eastAsia"/>
                <w:color w:val="000000"/>
                <w:sz w:val="22"/>
              </w:rPr>
              <w:t>2</w:t>
            </w:r>
            <w:r>
              <w:rPr>
                <w:rFonts w:ascii="標楷體" w:eastAsia="標楷體" w:hAnsi="標楷體"/>
                <w:color w:val="000000"/>
                <w:sz w:val="22"/>
              </w:rPr>
              <w:t>024</w:t>
            </w:r>
            <w:r w:rsidRPr="007E4857">
              <w:rPr>
                <w:rFonts w:ascii="標楷體" w:eastAsia="標楷體" w:hAnsi="標楷體" w:hint="eastAsia"/>
                <w:color w:val="000000"/>
                <w:sz w:val="22"/>
              </w:rPr>
              <w:t>年3月</w:t>
            </w:r>
          </w:p>
        </w:tc>
        <w:tc>
          <w:tcPr>
            <w:tcW w:w="3260" w:type="dxa"/>
          </w:tcPr>
          <w:p w14:paraId="2AB7B4AD" w14:textId="77777777" w:rsidR="000905D1" w:rsidRPr="007E4857" w:rsidRDefault="000905D1" w:rsidP="004A1569">
            <w:pPr>
              <w:adjustRightInd w:val="0"/>
              <w:snapToGrid w:val="0"/>
              <w:rPr>
                <w:rFonts w:ascii="標楷體" w:eastAsia="標楷體" w:hAnsi="標楷體"/>
                <w:sz w:val="22"/>
              </w:rPr>
            </w:pPr>
            <w:r w:rsidRPr="00791BAD">
              <w:rPr>
                <w:rFonts w:ascii="標楷體" w:eastAsia="標楷體" w:hAnsi="標楷體" w:hint="eastAsia"/>
                <w:sz w:val="22"/>
              </w:rPr>
              <w:t>香港課外活動優秀學生表揚計劃202</w:t>
            </w:r>
            <w:r>
              <w:rPr>
                <w:rFonts w:ascii="標楷體" w:eastAsia="標楷體" w:hAnsi="標楷體"/>
                <w:sz w:val="22"/>
              </w:rPr>
              <w:t>4</w:t>
            </w:r>
          </w:p>
        </w:tc>
        <w:tc>
          <w:tcPr>
            <w:tcW w:w="2268" w:type="dxa"/>
          </w:tcPr>
          <w:p w14:paraId="649B21FE" w14:textId="77777777" w:rsidR="000905D1" w:rsidRPr="00B250F1" w:rsidRDefault="000905D1" w:rsidP="004A1569">
            <w:pPr>
              <w:adjustRightInd w:val="0"/>
              <w:snapToGrid w:val="0"/>
              <w:rPr>
                <w:rFonts w:ascii="標楷體" w:eastAsia="標楷體" w:hAnsi="標楷體"/>
                <w:sz w:val="22"/>
              </w:rPr>
            </w:pPr>
            <w:r w:rsidRPr="00B250F1">
              <w:rPr>
                <w:rFonts w:ascii="標楷體" w:eastAsia="標楷體" w:hAnsi="標楷體" w:cs="新細明體" w:hint="eastAsia"/>
                <w:sz w:val="22"/>
              </w:rPr>
              <w:t>香港課外活動主任協會</w:t>
            </w:r>
          </w:p>
        </w:tc>
        <w:tc>
          <w:tcPr>
            <w:tcW w:w="4394" w:type="dxa"/>
          </w:tcPr>
          <w:p w14:paraId="2E74029D" w14:textId="77777777" w:rsidR="000905D1" w:rsidRPr="00B250F1" w:rsidRDefault="000905D1" w:rsidP="004A1569">
            <w:pPr>
              <w:adjustRightInd w:val="0"/>
              <w:snapToGrid w:val="0"/>
              <w:rPr>
                <w:rFonts w:ascii="標楷體" w:eastAsia="標楷體" w:hAnsi="標楷體"/>
                <w:sz w:val="22"/>
              </w:rPr>
            </w:pPr>
            <w:r w:rsidRPr="00B250F1">
              <w:rPr>
                <w:rFonts w:ascii="標楷體" w:eastAsia="標楷體" w:hAnsi="標楷體" w:hint="eastAsia"/>
                <w:sz w:val="22"/>
              </w:rPr>
              <w:t>表揚獎狀：</w:t>
            </w:r>
            <w:r w:rsidRPr="00B250F1">
              <w:rPr>
                <w:rFonts w:ascii="標楷體" w:eastAsia="標楷體" w:hAnsi="標楷體"/>
                <w:sz w:val="22"/>
              </w:rPr>
              <w:t>6D</w:t>
            </w:r>
            <w:r w:rsidRPr="00B250F1">
              <w:rPr>
                <w:rFonts w:ascii="標楷體" w:eastAsia="標楷體" w:hAnsi="標楷體" w:hint="eastAsia"/>
                <w:sz w:val="22"/>
                <w:lang w:eastAsia="zh-HK"/>
              </w:rPr>
              <w:t>葉希敏</w:t>
            </w:r>
          </w:p>
          <w:p w14:paraId="339505BF" w14:textId="77777777" w:rsidR="000905D1" w:rsidRPr="00B250F1" w:rsidRDefault="000905D1" w:rsidP="004A1569">
            <w:pPr>
              <w:adjustRightInd w:val="0"/>
              <w:snapToGrid w:val="0"/>
              <w:rPr>
                <w:rFonts w:ascii="標楷體" w:eastAsia="標楷體" w:hAnsi="標楷體"/>
                <w:sz w:val="22"/>
              </w:rPr>
            </w:pPr>
          </w:p>
        </w:tc>
      </w:tr>
    </w:tbl>
    <w:p w14:paraId="5E4D6195" w14:textId="77777777" w:rsidR="000905D1" w:rsidRPr="007E4857" w:rsidRDefault="000905D1" w:rsidP="000905D1">
      <w:pPr>
        <w:adjustRightInd w:val="0"/>
        <w:snapToGrid w:val="0"/>
        <w:spacing w:line="280" w:lineRule="exact"/>
        <w:rPr>
          <w:rFonts w:ascii="標楷體" w:eastAsia="標楷體" w:hAnsi="標楷體"/>
          <w:color w:val="000000"/>
          <w:sz w:val="22"/>
        </w:rPr>
      </w:pPr>
    </w:p>
    <w:p w14:paraId="623E3D64" w14:textId="40576DDD" w:rsidR="00AF6505" w:rsidRDefault="00AF6505">
      <w:pPr>
        <w:widowControl/>
        <w:rPr>
          <w:rFonts w:ascii="標楷體" w:eastAsia="標楷體" w:hAnsi="標楷體"/>
          <w:b/>
          <w:sz w:val="36"/>
          <w:szCs w:val="36"/>
        </w:rPr>
      </w:pPr>
      <w:r>
        <w:rPr>
          <w:rFonts w:ascii="標楷體" w:eastAsia="標楷體" w:hAnsi="標楷體"/>
          <w:b/>
          <w:sz w:val="36"/>
          <w:szCs w:val="36"/>
        </w:rPr>
        <w:br w:type="page"/>
      </w:r>
    </w:p>
    <w:p w14:paraId="6A43458E" w14:textId="77777777" w:rsidR="00AF6505" w:rsidRDefault="00AF6505">
      <w:pPr>
        <w:widowControl/>
        <w:rPr>
          <w:rFonts w:ascii="標楷體" w:eastAsia="標楷體" w:hAnsi="標楷體"/>
          <w:b/>
          <w:sz w:val="36"/>
          <w:szCs w:val="36"/>
        </w:rPr>
        <w:sectPr w:rsidR="00AF6505" w:rsidSect="000905D1">
          <w:pgSz w:w="11906" w:h="16838"/>
          <w:pgMar w:top="567" w:right="567" w:bottom="567" w:left="567" w:header="851" w:footer="992" w:gutter="0"/>
          <w:cols w:space="425"/>
          <w:docGrid w:type="lines" w:linePitch="360"/>
        </w:sectPr>
      </w:pPr>
    </w:p>
    <w:p w14:paraId="638F6EAC" w14:textId="77777777" w:rsidR="00AF6505" w:rsidRPr="00496BB8" w:rsidRDefault="00AF6505" w:rsidP="00AF6505">
      <w:pPr>
        <w:adjustRightInd w:val="0"/>
        <w:spacing w:line="400" w:lineRule="exact"/>
        <w:rPr>
          <w:rFonts w:eastAsia="標楷體"/>
          <w:sz w:val="32"/>
          <w:szCs w:val="32"/>
        </w:rPr>
      </w:pPr>
      <w:r w:rsidRPr="00496BB8">
        <w:rPr>
          <w:rFonts w:eastAsia="標楷體"/>
          <w:sz w:val="32"/>
          <w:szCs w:val="32"/>
        </w:rPr>
        <w:t>202</w:t>
      </w:r>
      <w:r>
        <w:rPr>
          <w:rFonts w:eastAsia="標楷體" w:hint="eastAsia"/>
          <w:sz w:val="32"/>
          <w:szCs w:val="32"/>
        </w:rPr>
        <w:t>3</w:t>
      </w:r>
      <w:r w:rsidRPr="00496BB8">
        <w:rPr>
          <w:rFonts w:eastAsia="標楷體"/>
          <w:sz w:val="32"/>
          <w:szCs w:val="32"/>
        </w:rPr>
        <w:t>-202</w:t>
      </w:r>
      <w:r>
        <w:rPr>
          <w:rFonts w:eastAsia="標楷體" w:hint="eastAsia"/>
          <w:sz w:val="32"/>
          <w:szCs w:val="32"/>
        </w:rPr>
        <w:t>4</w:t>
      </w:r>
      <w:r w:rsidRPr="00496BB8">
        <w:rPr>
          <w:rFonts w:eastAsia="標楷體"/>
          <w:sz w:val="32"/>
          <w:szCs w:val="32"/>
        </w:rPr>
        <w:t>全校性訓導活動</w:t>
      </w:r>
    </w:p>
    <w:p w14:paraId="1095B379" w14:textId="77777777" w:rsidR="00AF6505" w:rsidRPr="00496BB8" w:rsidRDefault="00AF6505" w:rsidP="00AF6505">
      <w:pPr>
        <w:adjustRightInd w:val="0"/>
        <w:spacing w:line="400" w:lineRule="exact"/>
        <w:rPr>
          <w:rFonts w:eastAsia="標楷體"/>
          <w:sz w:val="30"/>
          <w:szCs w:val="30"/>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2428"/>
        <w:gridCol w:w="1883"/>
        <w:gridCol w:w="2982"/>
      </w:tblGrid>
      <w:tr w:rsidR="00AF6505" w:rsidRPr="00496BB8" w14:paraId="550ABE73" w14:textId="77777777" w:rsidTr="004A1569">
        <w:trPr>
          <w:jc w:val="center"/>
        </w:trPr>
        <w:tc>
          <w:tcPr>
            <w:tcW w:w="3096" w:type="dxa"/>
            <w:shd w:val="clear" w:color="auto" w:fill="EEECE1"/>
          </w:tcPr>
          <w:p w14:paraId="5A12ED84" w14:textId="77777777" w:rsidR="00AF6505" w:rsidRPr="008C5C50" w:rsidRDefault="00AF6505" w:rsidP="004A1569">
            <w:pPr>
              <w:adjustRightInd w:val="0"/>
              <w:spacing w:line="400" w:lineRule="exact"/>
              <w:jc w:val="center"/>
              <w:rPr>
                <w:rFonts w:eastAsia="標楷體"/>
                <w:sz w:val="28"/>
                <w:szCs w:val="28"/>
              </w:rPr>
            </w:pPr>
            <w:bookmarkStart w:id="5" w:name="_Hlk80882572"/>
            <w:r w:rsidRPr="008C5C50">
              <w:rPr>
                <w:rFonts w:eastAsia="標楷體"/>
                <w:sz w:val="28"/>
                <w:szCs w:val="28"/>
              </w:rPr>
              <w:t>日期</w:t>
            </w:r>
          </w:p>
        </w:tc>
        <w:tc>
          <w:tcPr>
            <w:tcW w:w="2428" w:type="dxa"/>
            <w:shd w:val="clear" w:color="auto" w:fill="EEECE1"/>
          </w:tcPr>
          <w:p w14:paraId="232EC283"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sz w:val="28"/>
                <w:szCs w:val="28"/>
              </w:rPr>
              <w:t>項目</w:t>
            </w:r>
          </w:p>
        </w:tc>
        <w:tc>
          <w:tcPr>
            <w:tcW w:w="1883" w:type="dxa"/>
            <w:shd w:val="clear" w:color="auto" w:fill="EEECE1"/>
          </w:tcPr>
          <w:p w14:paraId="53E8E219"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sz w:val="28"/>
                <w:szCs w:val="28"/>
              </w:rPr>
              <w:t>對象</w:t>
            </w:r>
          </w:p>
        </w:tc>
        <w:tc>
          <w:tcPr>
            <w:tcW w:w="2982" w:type="dxa"/>
            <w:shd w:val="clear" w:color="auto" w:fill="EEECE1"/>
          </w:tcPr>
          <w:p w14:paraId="2836B000"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sz w:val="28"/>
                <w:szCs w:val="28"/>
              </w:rPr>
              <w:t>推行情況</w:t>
            </w:r>
          </w:p>
        </w:tc>
      </w:tr>
      <w:bookmarkEnd w:id="5"/>
      <w:tr w:rsidR="00AF6505" w:rsidRPr="00496BB8" w14:paraId="5A4056C3" w14:textId="77777777" w:rsidTr="004A1569">
        <w:trPr>
          <w:jc w:val="center"/>
        </w:trPr>
        <w:tc>
          <w:tcPr>
            <w:tcW w:w="3096" w:type="dxa"/>
            <w:shd w:val="clear" w:color="auto" w:fill="auto"/>
          </w:tcPr>
          <w:p w14:paraId="18392270"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28-8-2023</w:t>
            </w:r>
            <w:r w:rsidRPr="008C5C50">
              <w:rPr>
                <w:rFonts w:eastAsia="標楷體"/>
                <w:sz w:val="28"/>
                <w:szCs w:val="28"/>
              </w:rPr>
              <w:t xml:space="preserve"> ~ </w:t>
            </w:r>
            <w:r w:rsidRPr="008C5C50">
              <w:rPr>
                <w:rFonts w:eastAsia="標楷體" w:hint="eastAsia"/>
                <w:sz w:val="28"/>
                <w:szCs w:val="28"/>
              </w:rPr>
              <w:t>31-8-2023</w:t>
            </w:r>
          </w:p>
        </w:tc>
        <w:tc>
          <w:tcPr>
            <w:tcW w:w="2428" w:type="dxa"/>
            <w:shd w:val="clear" w:color="auto" w:fill="auto"/>
          </w:tcPr>
          <w:p w14:paraId="62EAE24D"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lang w:eastAsia="zh-HK"/>
              </w:rPr>
              <w:t>關</w:t>
            </w:r>
            <w:r w:rsidRPr="008C5C50">
              <w:rPr>
                <w:rFonts w:eastAsia="標楷體" w:hint="eastAsia"/>
                <w:sz w:val="28"/>
                <w:szCs w:val="28"/>
              </w:rPr>
              <w:t>心一線</w:t>
            </w:r>
          </w:p>
          <w:p w14:paraId="67F885FA" w14:textId="77777777" w:rsidR="00AF6505" w:rsidRPr="008C5C50" w:rsidRDefault="00AF6505" w:rsidP="004A1569">
            <w:pPr>
              <w:widowControl/>
              <w:spacing w:line="400" w:lineRule="exact"/>
              <w:jc w:val="center"/>
              <w:rPr>
                <w:rFonts w:eastAsia="標楷體"/>
                <w:sz w:val="28"/>
                <w:szCs w:val="28"/>
              </w:rPr>
            </w:pPr>
          </w:p>
        </w:tc>
        <w:tc>
          <w:tcPr>
            <w:tcW w:w="1883" w:type="dxa"/>
            <w:shd w:val="clear" w:color="auto" w:fill="auto"/>
          </w:tcPr>
          <w:p w14:paraId="4438B823"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lang w:eastAsia="zh-HK"/>
              </w:rPr>
              <w:t>全校學生</w:t>
            </w:r>
          </w:p>
        </w:tc>
        <w:tc>
          <w:tcPr>
            <w:tcW w:w="2982" w:type="dxa"/>
            <w:shd w:val="clear" w:color="auto" w:fill="auto"/>
          </w:tcPr>
          <w:p w14:paraId="4EFCFB45" w14:textId="77777777" w:rsidR="00AF6505" w:rsidRPr="008C5C50" w:rsidRDefault="00AF6505" w:rsidP="004A1569">
            <w:pPr>
              <w:widowControl/>
              <w:spacing w:line="400" w:lineRule="exact"/>
              <w:rPr>
                <w:rFonts w:eastAsia="標楷體"/>
                <w:spacing w:val="-10"/>
                <w:sz w:val="28"/>
                <w:szCs w:val="28"/>
              </w:rPr>
            </w:pPr>
            <w:r w:rsidRPr="008C5C50">
              <w:rPr>
                <w:rFonts w:eastAsia="標楷體" w:hint="eastAsia"/>
                <w:spacing w:val="-10"/>
                <w:sz w:val="28"/>
                <w:szCs w:val="28"/>
              </w:rPr>
              <w:t>老師透過「</w:t>
            </w:r>
            <w:r w:rsidRPr="008C5C50">
              <w:rPr>
                <w:rFonts w:eastAsia="標楷體" w:hint="eastAsia"/>
                <w:spacing w:val="-10"/>
                <w:sz w:val="28"/>
                <w:szCs w:val="28"/>
                <w:lang w:eastAsia="zh-HK"/>
              </w:rPr>
              <w:t>關</w:t>
            </w:r>
            <w:r w:rsidRPr="008C5C50">
              <w:rPr>
                <w:rFonts w:eastAsia="標楷體" w:hint="eastAsia"/>
                <w:spacing w:val="-10"/>
                <w:sz w:val="28"/>
                <w:szCs w:val="28"/>
              </w:rPr>
              <w:t>心一線」電話，與家長加強溝通，有助了解學生的情況。</w:t>
            </w:r>
          </w:p>
        </w:tc>
      </w:tr>
      <w:tr w:rsidR="00AF6505" w:rsidRPr="00496BB8" w14:paraId="1E8AE0C2" w14:textId="77777777" w:rsidTr="004A1569">
        <w:trPr>
          <w:jc w:val="center"/>
        </w:trPr>
        <w:tc>
          <w:tcPr>
            <w:tcW w:w="3096" w:type="dxa"/>
          </w:tcPr>
          <w:p w14:paraId="714D68BA"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1</w:t>
            </w:r>
            <w:r w:rsidRPr="008C5C50">
              <w:rPr>
                <w:rFonts w:eastAsia="標楷體"/>
                <w:sz w:val="28"/>
                <w:szCs w:val="28"/>
              </w:rPr>
              <w:t>-9-202</w:t>
            </w:r>
            <w:r w:rsidRPr="008C5C50">
              <w:rPr>
                <w:rFonts w:eastAsia="標楷體" w:hint="eastAsia"/>
                <w:sz w:val="28"/>
                <w:szCs w:val="28"/>
              </w:rPr>
              <w:t>3</w:t>
            </w:r>
            <w:r w:rsidRPr="008C5C50">
              <w:rPr>
                <w:rFonts w:eastAsia="標楷體"/>
                <w:sz w:val="28"/>
                <w:szCs w:val="28"/>
              </w:rPr>
              <w:t xml:space="preserve"> ~ </w:t>
            </w:r>
            <w:r w:rsidRPr="008C5C50">
              <w:rPr>
                <w:rFonts w:eastAsia="標楷體" w:hint="eastAsia"/>
                <w:sz w:val="28"/>
                <w:szCs w:val="28"/>
              </w:rPr>
              <w:t>8</w:t>
            </w:r>
            <w:r w:rsidRPr="008C5C50">
              <w:rPr>
                <w:rFonts w:eastAsia="標楷體"/>
                <w:sz w:val="28"/>
                <w:szCs w:val="28"/>
              </w:rPr>
              <w:t>-</w:t>
            </w:r>
            <w:r w:rsidRPr="008C5C50">
              <w:rPr>
                <w:rFonts w:eastAsia="標楷體" w:hint="eastAsia"/>
                <w:sz w:val="28"/>
                <w:szCs w:val="28"/>
              </w:rPr>
              <w:t>9</w:t>
            </w:r>
            <w:r w:rsidRPr="008C5C50">
              <w:rPr>
                <w:rFonts w:eastAsia="標楷體"/>
                <w:sz w:val="28"/>
                <w:szCs w:val="28"/>
              </w:rPr>
              <w:t>-202</w:t>
            </w:r>
            <w:r w:rsidRPr="008C5C50">
              <w:rPr>
                <w:rFonts w:eastAsia="標楷體" w:hint="eastAsia"/>
                <w:sz w:val="28"/>
                <w:szCs w:val="28"/>
              </w:rPr>
              <w:t>3</w:t>
            </w:r>
          </w:p>
          <w:p w14:paraId="41B7AB5F" w14:textId="77777777" w:rsidR="00AF6505" w:rsidRPr="008C5C50" w:rsidRDefault="00AF6505" w:rsidP="004A1569">
            <w:pPr>
              <w:widowControl/>
              <w:spacing w:line="400" w:lineRule="exact"/>
              <w:jc w:val="center"/>
              <w:rPr>
                <w:rFonts w:eastAsia="標楷體"/>
                <w:sz w:val="28"/>
                <w:szCs w:val="28"/>
              </w:rPr>
            </w:pPr>
          </w:p>
          <w:p w14:paraId="3E362278" w14:textId="77777777" w:rsidR="00AF6505" w:rsidRPr="008C5C50" w:rsidRDefault="00AF6505" w:rsidP="004A1569">
            <w:pPr>
              <w:widowControl/>
              <w:spacing w:line="400" w:lineRule="exact"/>
              <w:jc w:val="center"/>
              <w:rPr>
                <w:rFonts w:eastAsia="標楷體"/>
                <w:sz w:val="28"/>
                <w:szCs w:val="28"/>
              </w:rPr>
            </w:pPr>
          </w:p>
          <w:p w14:paraId="3DD52FF5"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全學年進行</w:t>
            </w:r>
          </w:p>
        </w:tc>
        <w:tc>
          <w:tcPr>
            <w:tcW w:w="2428" w:type="dxa"/>
          </w:tcPr>
          <w:p w14:paraId="369DA617" w14:textId="77777777" w:rsidR="00AF6505" w:rsidRPr="008C5C50" w:rsidRDefault="00AF6505" w:rsidP="004A1569">
            <w:pPr>
              <w:adjustRightInd w:val="0"/>
              <w:spacing w:line="400" w:lineRule="exact"/>
              <w:jc w:val="center"/>
              <w:rPr>
                <w:rFonts w:eastAsia="標楷體"/>
                <w:color w:val="000000"/>
                <w:sz w:val="28"/>
                <w:szCs w:val="28"/>
              </w:rPr>
            </w:pPr>
            <w:proofErr w:type="gramStart"/>
            <w:r w:rsidRPr="008C5C50">
              <w:rPr>
                <w:rFonts w:eastAsia="標楷體"/>
                <w:color w:val="000000"/>
                <w:sz w:val="28"/>
                <w:szCs w:val="28"/>
              </w:rPr>
              <w:t>班徽設計</w:t>
            </w:r>
            <w:proofErr w:type="gramEnd"/>
          </w:p>
          <w:p w14:paraId="58F9A342" w14:textId="77777777" w:rsidR="00AF6505" w:rsidRPr="008C5C50" w:rsidRDefault="00AF6505" w:rsidP="004A1569">
            <w:pPr>
              <w:adjustRightInd w:val="0"/>
              <w:spacing w:line="400" w:lineRule="exact"/>
              <w:jc w:val="center"/>
              <w:rPr>
                <w:rFonts w:eastAsia="標楷體"/>
                <w:color w:val="000000"/>
                <w:sz w:val="28"/>
                <w:szCs w:val="28"/>
              </w:rPr>
            </w:pPr>
            <w:r w:rsidRPr="008C5C50">
              <w:rPr>
                <w:rFonts w:eastAsia="標楷體" w:hint="eastAsia"/>
                <w:color w:val="000000"/>
                <w:sz w:val="28"/>
                <w:szCs w:val="28"/>
                <w:lang w:eastAsia="zh-HK"/>
              </w:rPr>
              <w:t>班規設計</w:t>
            </w:r>
          </w:p>
          <w:p w14:paraId="7BF9122F" w14:textId="77777777" w:rsidR="00AF6505" w:rsidRPr="008C5C50" w:rsidRDefault="00AF6505" w:rsidP="004A1569">
            <w:pPr>
              <w:adjustRightInd w:val="0"/>
              <w:spacing w:line="400" w:lineRule="exact"/>
              <w:jc w:val="center"/>
              <w:rPr>
                <w:rFonts w:eastAsia="標楷體"/>
                <w:color w:val="000000"/>
                <w:sz w:val="28"/>
                <w:szCs w:val="28"/>
                <w:lang w:eastAsia="zh-HK"/>
              </w:rPr>
            </w:pPr>
            <w:r w:rsidRPr="008C5C50">
              <w:rPr>
                <w:rFonts w:eastAsia="標楷體" w:hint="eastAsia"/>
                <w:color w:val="000000"/>
                <w:sz w:val="28"/>
                <w:szCs w:val="28"/>
                <w:lang w:eastAsia="zh-HK"/>
              </w:rPr>
              <w:t>班口號創作</w:t>
            </w:r>
          </w:p>
          <w:p w14:paraId="1D3B94E8"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hint="eastAsia"/>
                <w:sz w:val="28"/>
                <w:szCs w:val="28"/>
              </w:rPr>
              <w:t>一人一職</w:t>
            </w:r>
          </w:p>
        </w:tc>
        <w:tc>
          <w:tcPr>
            <w:tcW w:w="1883" w:type="dxa"/>
          </w:tcPr>
          <w:p w14:paraId="11CC3744"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sz w:val="28"/>
                <w:szCs w:val="28"/>
              </w:rPr>
              <w:t>全校學生</w:t>
            </w:r>
          </w:p>
        </w:tc>
        <w:tc>
          <w:tcPr>
            <w:tcW w:w="2982" w:type="dxa"/>
          </w:tcPr>
          <w:p w14:paraId="6270DAE8" w14:textId="77777777" w:rsidR="00AF6505" w:rsidRPr="008C5C50" w:rsidRDefault="00AF6505" w:rsidP="004A1569">
            <w:pPr>
              <w:widowControl/>
              <w:spacing w:line="400" w:lineRule="exact"/>
              <w:rPr>
                <w:rFonts w:eastAsia="標楷體"/>
                <w:sz w:val="28"/>
                <w:szCs w:val="28"/>
              </w:rPr>
            </w:pPr>
            <w:r w:rsidRPr="008C5C50">
              <w:rPr>
                <w:rFonts w:eastAsia="標楷體" w:hint="eastAsia"/>
                <w:sz w:val="28"/>
                <w:szCs w:val="28"/>
              </w:rPr>
              <w:t>92</w:t>
            </w:r>
            <w:r w:rsidRPr="008C5C50">
              <w:rPr>
                <w:rFonts w:eastAsia="標楷體"/>
                <w:sz w:val="28"/>
                <w:szCs w:val="28"/>
              </w:rPr>
              <w:t>%</w:t>
            </w:r>
            <w:r w:rsidRPr="008C5C50">
              <w:rPr>
                <w:rFonts w:eastAsia="標楷體"/>
                <w:sz w:val="28"/>
                <w:szCs w:val="28"/>
              </w:rPr>
              <w:t>學生認同活動能營造正向校園文化，</w:t>
            </w:r>
            <w:r w:rsidRPr="008C5C50">
              <w:rPr>
                <w:rFonts w:eastAsia="標楷體" w:hint="eastAsia"/>
                <w:sz w:val="28"/>
                <w:szCs w:val="28"/>
              </w:rPr>
              <w:t>提高</w:t>
            </w:r>
            <w:r w:rsidRPr="008C5C50">
              <w:rPr>
                <w:rFonts w:eastAsia="標楷體"/>
                <w:sz w:val="28"/>
                <w:szCs w:val="28"/>
              </w:rPr>
              <w:t>歸屬感。</w:t>
            </w:r>
          </w:p>
        </w:tc>
      </w:tr>
      <w:tr w:rsidR="00AF6505" w:rsidRPr="00496BB8" w14:paraId="31756AEF" w14:textId="77777777" w:rsidTr="004A1569">
        <w:trPr>
          <w:jc w:val="center"/>
        </w:trPr>
        <w:tc>
          <w:tcPr>
            <w:tcW w:w="3096" w:type="dxa"/>
          </w:tcPr>
          <w:p w14:paraId="50DD2A39" w14:textId="77777777" w:rsidR="00AF6505" w:rsidRPr="008C5C50" w:rsidRDefault="00AF6505" w:rsidP="004A1569">
            <w:pPr>
              <w:widowControl/>
              <w:spacing w:line="400" w:lineRule="exact"/>
              <w:ind w:left="25" w:hangingChars="9" w:hanging="25"/>
              <w:jc w:val="center"/>
              <w:rPr>
                <w:rFonts w:eastAsia="標楷體"/>
                <w:sz w:val="28"/>
                <w:szCs w:val="28"/>
              </w:rPr>
            </w:pPr>
            <w:r w:rsidRPr="008C5C50">
              <w:rPr>
                <w:rFonts w:eastAsia="標楷體" w:hint="eastAsia"/>
                <w:sz w:val="28"/>
                <w:szCs w:val="28"/>
              </w:rPr>
              <w:t>7</w:t>
            </w:r>
            <w:r w:rsidRPr="008C5C50">
              <w:rPr>
                <w:rFonts w:eastAsia="標楷體"/>
                <w:sz w:val="28"/>
                <w:szCs w:val="28"/>
              </w:rPr>
              <w:t>-</w:t>
            </w:r>
            <w:r w:rsidRPr="008C5C50">
              <w:rPr>
                <w:rFonts w:eastAsia="標楷體" w:hint="eastAsia"/>
                <w:sz w:val="28"/>
                <w:szCs w:val="28"/>
              </w:rPr>
              <w:t>9</w:t>
            </w:r>
            <w:r w:rsidRPr="008C5C50">
              <w:rPr>
                <w:rFonts w:eastAsia="標楷體"/>
                <w:sz w:val="28"/>
                <w:szCs w:val="28"/>
              </w:rPr>
              <w:t>-202</w:t>
            </w:r>
            <w:r w:rsidRPr="008C5C50">
              <w:rPr>
                <w:rFonts w:eastAsia="標楷體" w:hint="eastAsia"/>
                <w:sz w:val="28"/>
                <w:szCs w:val="28"/>
              </w:rPr>
              <w:t>3</w:t>
            </w:r>
          </w:p>
        </w:tc>
        <w:tc>
          <w:tcPr>
            <w:tcW w:w="2428" w:type="dxa"/>
          </w:tcPr>
          <w:p w14:paraId="4FA9ABF1"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sz w:val="28"/>
                <w:szCs w:val="28"/>
              </w:rPr>
              <w:t>風紀訓練</w:t>
            </w:r>
          </w:p>
        </w:tc>
        <w:tc>
          <w:tcPr>
            <w:tcW w:w="1883" w:type="dxa"/>
          </w:tcPr>
          <w:p w14:paraId="3B361138"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sz w:val="28"/>
                <w:szCs w:val="28"/>
              </w:rPr>
              <w:t>風紀</w:t>
            </w:r>
          </w:p>
        </w:tc>
        <w:tc>
          <w:tcPr>
            <w:tcW w:w="2982" w:type="dxa"/>
          </w:tcPr>
          <w:p w14:paraId="243F74ED" w14:textId="77777777" w:rsidR="00AF6505" w:rsidRPr="008C5C50" w:rsidRDefault="00AF6505" w:rsidP="004A1569">
            <w:pPr>
              <w:widowControl/>
              <w:spacing w:line="400" w:lineRule="exact"/>
              <w:rPr>
                <w:rFonts w:eastAsia="標楷體"/>
                <w:sz w:val="28"/>
                <w:szCs w:val="28"/>
              </w:rPr>
            </w:pPr>
            <w:r w:rsidRPr="008C5C50">
              <w:rPr>
                <w:rFonts w:eastAsia="標楷體"/>
                <w:sz w:val="28"/>
                <w:szCs w:val="28"/>
              </w:rPr>
              <w:t>由駐校社工安排相關活動，讓風紀更了解</w:t>
            </w:r>
            <w:r w:rsidRPr="008C5C50">
              <w:rPr>
                <w:rFonts w:eastAsia="標楷體" w:hint="eastAsia"/>
                <w:sz w:val="28"/>
                <w:szCs w:val="28"/>
              </w:rPr>
              <w:t>本身的職責及應有的</w:t>
            </w:r>
            <w:r w:rsidRPr="008C5C50">
              <w:rPr>
                <w:rFonts w:eastAsia="標楷體"/>
                <w:sz w:val="28"/>
                <w:szCs w:val="28"/>
              </w:rPr>
              <w:t>態度，</w:t>
            </w:r>
            <w:r w:rsidRPr="008C5C50">
              <w:rPr>
                <w:rFonts w:eastAsia="標楷體" w:hint="eastAsia"/>
                <w:sz w:val="28"/>
                <w:szCs w:val="28"/>
              </w:rPr>
              <w:t>鞏固團隊精神。</w:t>
            </w:r>
            <w:r w:rsidRPr="008C5C50">
              <w:rPr>
                <w:rFonts w:eastAsia="標楷體"/>
                <w:sz w:val="28"/>
                <w:szCs w:val="28"/>
              </w:rPr>
              <w:t>同學</w:t>
            </w:r>
            <w:r w:rsidRPr="008C5C50">
              <w:rPr>
                <w:rFonts w:eastAsia="標楷體" w:hint="eastAsia"/>
                <w:sz w:val="28"/>
                <w:szCs w:val="28"/>
              </w:rPr>
              <w:t>積極參與活動</w:t>
            </w:r>
            <w:r w:rsidRPr="008C5C50">
              <w:rPr>
                <w:rFonts w:eastAsia="標楷體"/>
                <w:sz w:val="28"/>
                <w:szCs w:val="28"/>
              </w:rPr>
              <w:t>。</w:t>
            </w:r>
          </w:p>
        </w:tc>
      </w:tr>
      <w:tr w:rsidR="00AF6505" w:rsidRPr="00496BB8" w14:paraId="09C57269" w14:textId="77777777" w:rsidTr="004A1569">
        <w:trPr>
          <w:jc w:val="center"/>
        </w:trPr>
        <w:tc>
          <w:tcPr>
            <w:tcW w:w="3096" w:type="dxa"/>
          </w:tcPr>
          <w:p w14:paraId="00942D91"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hint="eastAsia"/>
                <w:sz w:val="28"/>
                <w:szCs w:val="28"/>
              </w:rPr>
              <w:t>8-9-2023</w:t>
            </w:r>
          </w:p>
          <w:p w14:paraId="4FA4C5E1" w14:textId="77777777" w:rsidR="00AF6505" w:rsidRPr="008C5C50" w:rsidRDefault="00AF6505" w:rsidP="004A1569">
            <w:pPr>
              <w:adjustRightInd w:val="0"/>
              <w:spacing w:line="400" w:lineRule="exact"/>
              <w:jc w:val="center"/>
              <w:rPr>
                <w:rFonts w:eastAsia="標楷體"/>
                <w:sz w:val="28"/>
                <w:szCs w:val="28"/>
              </w:rPr>
            </w:pPr>
          </w:p>
        </w:tc>
        <w:tc>
          <w:tcPr>
            <w:tcW w:w="2428" w:type="dxa"/>
          </w:tcPr>
          <w:p w14:paraId="7F481709" w14:textId="77777777" w:rsidR="00AF6505" w:rsidRPr="008C5C50" w:rsidRDefault="00AF6505" w:rsidP="004A1569">
            <w:pPr>
              <w:adjustRightInd w:val="0"/>
              <w:spacing w:line="400" w:lineRule="exact"/>
              <w:jc w:val="center"/>
              <w:rPr>
                <w:rFonts w:eastAsia="標楷體"/>
                <w:sz w:val="28"/>
                <w:szCs w:val="28"/>
                <w:lang w:eastAsia="zh-HK"/>
              </w:rPr>
            </w:pPr>
            <w:r w:rsidRPr="008C5C50">
              <w:rPr>
                <w:rFonts w:eastAsia="標楷體" w:hint="eastAsia"/>
                <w:sz w:val="28"/>
                <w:szCs w:val="28"/>
                <w:lang w:eastAsia="zh-HK"/>
              </w:rPr>
              <w:t>班長訓練</w:t>
            </w:r>
          </w:p>
        </w:tc>
        <w:tc>
          <w:tcPr>
            <w:tcW w:w="1883" w:type="dxa"/>
          </w:tcPr>
          <w:p w14:paraId="0BA8B8D2" w14:textId="77777777" w:rsidR="00AF6505" w:rsidRPr="008C5C50" w:rsidRDefault="00AF6505" w:rsidP="004A1569">
            <w:pPr>
              <w:spacing w:line="400" w:lineRule="exact"/>
              <w:jc w:val="center"/>
              <w:rPr>
                <w:rFonts w:eastAsia="標楷體"/>
                <w:sz w:val="28"/>
                <w:szCs w:val="28"/>
              </w:rPr>
            </w:pPr>
            <w:r w:rsidRPr="008C5C50">
              <w:rPr>
                <w:rFonts w:eastAsia="標楷體" w:hint="eastAsia"/>
                <w:sz w:val="28"/>
                <w:szCs w:val="28"/>
                <w:lang w:eastAsia="zh-HK"/>
              </w:rPr>
              <w:t>班長</w:t>
            </w:r>
          </w:p>
        </w:tc>
        <w:tc>
          <w:tcPr>
            <w:tcW w:w="2982" w:type="dxa"/>
          </w:tcPr>
          <w:p w14:paraId="62C71033" w14:textId="77777777" w:rsidR="00AF6505" w:rsidRPr="008C5C50" w:rsidRDefault="00AF6505" w:rsidP="004A1569">
            <w:pPr>
              <w:widowControl/>
              <w:spacing w:line="400" w:lineRule="exact"/>
              <w:rPr>
                <w:rFonts w:eastAsia="標楷體"/>
                <w:spacing w:val="-20"/>
                <w:sz w:val="28"/>
                <w:szCs w:val="28"/>
              </w:rPr>
            </w:pPr>
            <w:r w:rsidRPr="008C5C50">
              <w:rPr>
                <w:rFonts w:eastAsia="標楷體" w:hint="eastAsia"/>
                <w:spacing w:val="-20"/>
                <w:sz w:val="28"/>
                <w:szCs w:val="28"/>
              </w:rPr>
              <w:t>向班長講解其職責，好讓他們能有效地協助老師，提升其責任感及自信。</w:t>
            </w:r>
          </w:p>
        </w:tc>
      </w:tr>
      <w:tr w:rsidR="00AF6505" w:rsidRPr="00496BB8" w14:paraId="2DE0A6E0" w14:textId="77777777" w:rsidTr="004A1569">
        <w:trPr>
          <w:jc w:val="center"/>
        </w:trPr>
        <w:tc>
          <w:tcPr>
            <w:tcW w:w="3096" w:type="dxa"/>
          </w:tcPr>
          <w:p w14:paraId="76C2DF9D" w14:textId="77777777" w:rsidR="00AF6505" w:rsidRPr="008C5C50" w:rsidRDefault="00AF6505" w:rsidP="004A1569">
            <w:pPr>
              <w:widowControl/>
              <w:spacing w:line="400" w:lineRule="exact"/>
              <w:jc w:val="center"/>
              <w:rPr>
                <w:rFonts w:eastAsia="標楷體"/>
                <w:sz w:val="28"/>
                <w:szCs w:val="28"/>
              </w:rPr>
            </w:pPr>
          </w:p>
          <w:p w14:paraId="2D097017" w14:textId="77777777" w:rsidR="00AF6505" w:rsidRPr="008C5C50" w:rsidRDefault="00AF6505" w:rsidP="004A1569">
            <w:pPr>
              <w:widowControl/>
              <w:spacing w:line="400" w:lineRule="exact"/>
              <w:jc w:val="center"/>
              <w:rPr>
                <w:rFonts w:eastAsia="標楷體"/>
                <w:sz w:val="28"/>
                <w:szCs w:val="28"/>
              </w:rPr>
            </w:pPr>
            <w:r w:rsidRPr="008C5C50">
              <w:rPr>
                <w:rFonts w:eastAsia="標楷體"/>
                <w:sz w:val="28"/>
                <w:szCs w:val="28"/>
              </w:rPr>
              <w:t>10-10-202</w:t>
            </w:r>
            <w:r w:rsidRPr="008C5C50">
              <w:rPr>
                <w:rFonts w:eastAsia="標楷體" w:hint="eastAsia"/>
                <w:sz w:val="28"/>
                <w:szCs w:val="28"/>
              </w:rPr>
              <w:t>3</w:t>
            </w:r>
            <w:r w:rsidRPr="008C5C50">
              <w:rPr>
                <w:rFonts w:eastAsia="標楷體"/>
                <w:sz w:val="28"/>
                <w:szCs w:val="28"/>
              </w:rPr>
              <w:t>~1</w:t>
            </w:r>
            <w:r w:rsidRPr="008C5C50">
              <w:rPr>
                <w:rFonts w:eastAsia="標楷體" w:hint="eastAsia"/>
                <w:sz w:val="28"/>
                <w:szCs w:val="28"/>
              </w:rPr>
              <w:t>3</w:t>
            </w:r>
            <w:r w:rsidRPr="008C5C50">
              <w:rPr>
                <w:rFonts w:eastAsia="標楷體"/>
                <w:sz w:val="28"/>
                <w:szCs w:val="28"/>
              </w:rPr>
              <w:t>-10-202</w:t>
            </w:r>
            <w:r w:rsidRPr="008C5C50">
              <w:rPr>
                <w:rFonts w:eastAsia="標楷體" w:hint="eastAsia"/>
                <w:sz w:val="28"/>
                <w:szCs w:val="28"/>
              </w:rPr>
              <w:t>3</w:t>
            </w:r>
            <w:r w:rsidRPr="008C5C50">
              <w:rPr>
                <w:rFonts w:eastAsia="標楷體"/>
                <w:sz w:val="28"/>
                <w:szCs w:val="28"/>
              </w:rPr>
              <w:t xml:space="preserve"> </w:t>
            </w:r>
          </w:p>
          <w:p w14:paraId="5E1DE51D"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3-10-2023</w:t>
            </w:r>
            <w:r w:rsidRPr="008C5C50">
              <w:rPr>
                <w:rFonts w:eastAsia="標楷體"/>
                <w:sz w:val="28"/>
                <w:szCs w:val="28"/>
              </w:rPr>
              <w:t xml:space="preserve"> ~ </w:t>
            </w:r>
            <w:r w:rsidRPr="008C5C50">
              <w:rPr>
                <w:rFonts w:eastAsia="標楷體" w:hint="eastAsia"/>
                <w:sz w:val="28"/>
                <w:szCs w:val="28"/>
              </w:rPr>
              <w:t>6</w:t>
            </w:r>
            <w:r w:rsidRPr="008C5C50">
              <w:rPr>
                <w:rFonts w:eastAsia="標楷體"/>
                <w:sz w:val="28"/>
                <w:szCs w:val="28"/>
              </w:rPr>
              <w:t>-</w:t>
            </w:r>
            <w:r w:rsidRPr="008C5C50">
              <w:rPr>
                <w:rFonts w:eastAsia="標楷體" w:hint="eastAsia"/>
                <w:sz w:val="28"/>
                <w:szCs w:val="28"/>
              </w:rPr>
              <w:t>10</w:t>
            </w:r>
            <w:r w:rsidRPr="008C5C50">
              <w:rPr>
                <w:rFonts w:eastAsia="標楷體"/>
                <w:sz w:val="28"/>
                <w:szCs w:val="28"/>
              </w:rPr>
              <w:t>-202</w:t>
            </w:r>
            <w:r w:rsidRPr="008C5C50">
              <w:rPr>
                <w:rFonts w:eastAsia="標楷體" w:hint="eastAsia"/>
                <w:sz w:val="28"/>
                <w:szCs w:val="28"/>
              </w:rPr>
              <w:t>3</w:t>
            </w:r>
          </w:p>
          <w:p w14:paraId="3BEB83AB" w14:textId="77777777" w:rsidR="00AF6505" w:rsidRPr="008C5C50" w:rsidRDefault="00AF6505" w:rsidP="004A1569">
            <w:pPr>
              <w:widowControl/>
              <w:spacing w:line="400" w:lineRule="exact"/>
              <w:jc w:val="center"/>
              <w:rPr>
                <w:rFonts w:eastAsia="標楷體"/>
                <w:sz w:val="28"/>
                <w:szCs w:val="28"/>
              </w:rPr>
            </w:pPr>
            <w:r w:rsidRPr="008C5C50">
              <w:rPr>
                <w:rFonts w:eastAsia="標楷體"/>
                <w:sz w:val="28"/>
                <w:szCs w:val="28"/>
              </w:rPr>
              <w:t>2</w:t>
            </w:r>
            <w:r w:rsidRPr="008C5C50">
              <w:rPr>
                <w:rFonts w:eastAsia="標楷體" w:hint="eastAsia"/>
                <w:sz w:val="28"/>
                <w:szCs w:val="28"/>
              </w:rPr>
              <w:t>2</w:t>
            </w:r>
            <w:r w:rsidRPr="008C5C50">
              <w:rPr>
                <w:rFonts w:eastAsia="標楷體"/>
                <w:sz w:val="28"/>
                <w:szCs w:val="28"/>
              </w:rPr>
              <w:t>-11-202</w:t>
            </w:r>
            <w:r w:rsidRPr="008C5C50">
              <w:rPr>
                <w:rFonts w:eastAsia="標楷體" w:hint="eastAsia"/>
                <w:sz w:val="28"/>
                <w:szCs w:val="28"/>
              </w:rPr>
              <w:t>3</w:t>
            </w:r>
            <w:r w:rsidRPr="008C5C50">
              <w:rPr>
                <w:rFonts w:eastAsia="標楷體"/>
                <w:sz w:val="28"/>
                <w:szCs w:val="28"/>
              </w:rPr>
              <w:t>~</w:t>
            </w:r>
            <w:r w:rsidRPr="008C5C50">
              <w:rPr>
                <w:rFonts w:eastAsia="標楷體" w:hint="eastAsia"/>
                <w:sz w:val="28"/>
                <w:szCs w:val="28"/>
              </w:rPr>
              <w:t>20</w:t>
            </w:r>
            <w:r w:rsidRPr="008C5C50">
              <w:rPr>
                <w:rFonts w:eastAsia="標楷體"/>
                <w:sz w:val="28"/>
                <w:szCs w:val="28"/>
              </w:rPr>
              <w:t>-12-202</w:t>
            </w:r>
            <w:r w:rsidRPr="008C5C50">
              <w:rPr>
                <w:rFonts w:eastAsia="標楷體" w:hint="eastAsia"/>
                <w:sz w:val="28"/>
                <w:szCs w:val="28"/>
              </w:rPr>
              <w:t>3</w:t>
            </w:r>
          </w:p>
          <w:p w14:paraId="552713CE" w14:textId="77777777" w:rsidR="00AF6505" w:rsidRPr="008C5C50" w:rsidRDefault="00AF6505" w:rsidP="004A1569">
            <w:pPr>
              <w:widowControl/>
              <w:spacing w:line="400" w:lineRule="exact"/>
              <w:jc w:val="center"/>
              <w:rPr>
                <w:rFonts w:eastAsia="標楷體"/>
                <w:sz w:val="28"/>
                <w:szCs w:val="28"/>
              </w:rPr>
            </w:pPr>
            <w:r w:rsidRPr="008C5C50">
              <w:rPr>
                <w:rFonts w:eastAsia="標楷體"/>
                <w:sz w:val="28"/>
                <w:szCs w:val="28"/>
              </w:rPr>
              <w:t>20-1</w:t>
            </w:r>
            <w:r w:rsidRPr="008C5C50">
              <w:rPr>
                <w:rFonts w:eastAsia="標楷體" w:hint="eastAsia"/>
                <w:sz w:val="28"/>
                <w:szCs w:val="28"/>
              </w:rPr>
              <w:t>0-</w:t>
            </w:r>
            <w:r w:rsidRPr="008C5C50">
              <w:rPr>
                <w:rFonts w:eastAsia="標楷體"/>
                <w:sz w:val="28"/>
                <w:szCs w:val="28"/>
              </w:rPr>
              <w:t>202</w:t>
            </w:r>
            <w:r w:rsidRPr="008C5C50">
              <w:rPr>
                <w:rFonts w:eastAsia="標楷體" w:hint="eastAsia"/>
                <w:sz w:val="28"/>
                <w:szCs w:val="28"/>
              </w:rPr>
              <w:t>3</w:t>
            </w:r>
          </w:p>
          <w:p w14:paraId="572FBA20"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12</w:t>
            </w:r>
            <w:r w:rsidRPr="008C5C50">
              <w:rPr>
                <w:rFonts w:eastAsia="標楷體"/>
                <w:sz w:val="28"/>
                <w:szCs w:val="28"/>
              </w:rPr>
              <w:t>-</w:t>
            </w:r>
            <w:r w:rsidRPr="008C5C50">
              <w:rPr>
                <w:rFonts w:eastAsia="標楷體" w:hint="eastAsia"/>
                <w:sz w:val="28"/>
                <w:szCs w:val="28"/>
              </w:rPr>
              <w:t>9</w:t>
            </w:r>
            <w:r w:rsidRPr="008C5C50">
              <w:rPr>
                <w:rFonts w:eastAsia="標楷體"/>
                <w:sz w:val="28"/>
                <w:szCs w:val="28"/>
              </w:rPr>
              <w:t>-202</w:t>
            </w:r>
            <w:r w:rsidRPr="008C5C50">
              <w:rPr>
                <w:rFonts w:eastAsia="標楷體" w:hint="eastAsia"/>
                <w:sz w:val="28"/>
                <w:szCs w:val="28"/>
              </w:rPr>
              <w:t>3</w:t>
            </w:r>
            <w:r w:rsidRPr="008C5C50">
              <w:rPr>
                <w:rFonts w:eastAsia="標楷體"/>
                <w:sz w:val="28"/>
                <w:szCs w:val="28"/>
              </w:rPr>
              <w:t xml:space="preserve"> ~ </w:t>
            </w:r>
            <w:r w:rsidRPr="008C5C50">
              <w:rPr>
                <w:rFonts w:eastAsia="標楷體" w:hint="eastAsia"/>
                <w:sz w:val="28"/>
                <w:szCs w:val="28"/>
              </w:rPr>
              <w:t>28</w:t>
            </w:r>
            <w:r w:rsidRPr="008C5C50">
              <w:rPr>
                <w:rFonts w:eastAsia="標楷體"/>
                <w:sz w:val="28"/>
                <w:szCs w:val="28"/>
              </w:rPr>
              <w:t>-6-202</w:t>
            </w:r>
            <w:r w:rsidRPr="008C5C50">
              <w:rPr>
                <w:rFonts w:eastAsia="標楷體" w:hint="eastAsia"/>
                <w:sz w:val="28"/>
                <w:szCs w:val="28"/>
              </w:rPr>
              <w:t>4</w:t>
            </w:r>
          </w:p>
          <w:p w14:paraId="5D0433DE" w14:textId="77777777" w:rsidR="00AF6505" w:rsidRPr="008C5C50" w:rsidRDefault="00AF6505" w:rsidP="004A1569">
            <w:pPr>
              <w:widowControl/>
              <w:spacing w:line="400" w:lineRule="exact"/>
              <w:jc w:val="center"/>
              <w:rPr>
                <w:rFonts w:eastAsia="標楷體"/>
                <w:sz w:val="28"/>
                <w:szCs w:val="28"/>
              </w:rPr>
            </w:pPr>
            <w:r w:rsidRPr="008C5C50">
              <w:rPr>
                <w:rFonts w:eastAsia="標楷體"/>
                <w:sz w:val="28"/>
                <w:szCs w:val="28"/>
              </w:rPr>
              <w:t>6-3-2023 ~ 2</w:t>
            </w:r>
            <w:r w:rsidRPr="008C5C50">
              <w:rPr>
                <w:rFonts w:eastAsia="標楷體" w:hint="eastAsia"/>
                <w:sz w:val="28"/>
                <w:szCs w:val="28"/>
              </w:rPr>
              <w:t>7</w:t>
            </w:r>
            <w:r w:rsidRPr="008C5C50">
              <w:rPr>
                <w:rFonts w:eastAsia="標楷體"/>
                <w:sz w:val="28"/>
                <w:szCs w:val="28"/>
              </w:rPr>
              <w:t>-3-2023</w:t>
            </w:r>
          </w:p>
          <w:p w14:paraId="0546A81D"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26-6-2024</w:t>
            </w:r>
          </w:p>
        </w:tc>
        <w:tc>
          <w:tcPr>
            <w:tcW w:w="2428" w:type="dxa"/>
          </w:tcPr>
          <w:p w14:paraId="02AC198F" w14:textId="77777777" w:rsidR="00AF6505" w:rsidRPr="008C5C50" w:rsidRDefault="00AF6505" w:rsidP="004A1569">
            <w:pPr>
              <w:widowControl/>
              <w:spacing w:line="400" w:lineRule="exact"/>
              <w:jc w:val="center"/>
              <w:rPr>
                <w:rFonts w:eastAsia="標楷體"/>
                <w:color w:val="000000" w:themeColor="text1"/>
                <w:sz w:val="28"/>
                <w:szCs w:val="28"/>
                <w:u w:val="thick"/>
              </w:rPr>
            </w:pPr>
            <w:proofErr w:type="gramStart"/>
            <w:r w:rsidRPr="008C5C50">
              <w:rPr>
                <w:rFonts w:eastAsia="標楷體" w:hint="eastAsia"/>
                <w:color w:val="000000" w:themeColor="text1"/>
                <w:sz w:val="28"/>
                <w:szCs w:val="28"/>
                <w:u w:val="thick"/>
              </w:rPr>
              <w:t>級本</w:t>
            </w:r>
            <w:r w:rsidRPr="008C5C50">
              <w:rPr>
                <w:rFonts w:eastAsia="標楷體"/>
                <w:color w:val="000000" w:themeColor="text1"/>
                <w:sz w:val="28"/>
                <w:szCs w:val="28"/>
                <w:u w:val="thick"/>
              </w:rPr>
              <w:t>活</w:t>
            </w:r>
            <w:r w:rsidRPr="008C5C50">
              <w:rPr>
                <w:rFonts w:eastAsia="標楷體" w:hint="eastAsia"/>
                <w:color w:val="000000" w:themeColor="text1"/>
                <w:sz w:val="28"/>
                <w:szCs w:val="28"/>
                <w:u w:val="thick"/>
              </w:rPr>
              <w:t>動</w:t>
            </w:r>
            <w:proofErr w:type="gramEnd"/>
          </w:p>
          <w:p w14:paraId="1F5D3F32"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跑出個未來</w:t>
            </w:r>
          </w:p>
          <w:p w14:paraId="574E1624"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童運動</w:t>
            </w:r>
            <w:r w:rsidRPr="008C5C50">
              <w:rPr>
                <w:rFonts w:ascii="標楷體" w:eastAsia="標楷體" w:hAnsi="標楷體" w:hint="eastAsia"/>
                <w:sz w:val="28"/>
                <w:szCs w:val="28"/>
              </w:rPr>
              <w:t>･</w:t>
            </w:r>
            <w:r w:rsidRPr="008C5C50">
              <w:rPr>
                <w:rFonts w:eastAsia="標楷體" w:hint="eastAsia"/>
                <w:sz w:val="28"/>
                <w:szCs w:val="28"/>
              </w:rPr>
              <w:t>同成長</w:t>
            </w:r>
          </w:p>
          <w:p w14:paraId="69B43DAA" w14:textId="77777777" w:rsidR="00AF6505" w:rsidRPr="008C5C50" w:rsidRDefault="00AF6505" w:rsidP="004A1569">
            <w:pPr>
              <w:widowControl/>
              <w:spacing w:line="400" w:lineRule="exact"/>
              <w:jc w:val="center"/>
              <w:rPr>
                <w:rFonts w:eastAsia="標楷體"/>
                <w:sz w:val="28"/>
                <w:szCs w:val="28"/>
                <w:lang w:eastAsia="zh-HK"/>
              </w:rPr>
            </w:pPr>
            <w:r w:rsidRPr="008C5C50">
              <w:rPr>
                <w:rFonts w:eastAsia="標楷體" w:hint="eastAsia"/>
                <w:sz w:val="28"/>
                <w:szCs w:val="28"/>
                <w:lang w:eastAsia="zh-HK"/>
              </w:rPr>
              <w:t>護蛋行動</w:t>
            </w:r>
          </w:p>
          <w:p w14:paraId="42AE93C0"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成長思維</w:t>
            </w:r>
          </w:p>
          <w:p w14:paraId="3E67034B"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性格強項</w:t>
            </w:r>
          </w:p>
          <w:p w14:paraId="10F62639"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服務學習</w:t>
            </w:r>
          </w:p>
          <w:p w14:paraId="4E25013E"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人生大富翁</w:t>
            </w:r>
          </w:p>
        </w:tc>
        <w:tc>
          <w:tcPr>
            <w:tcW w:w="1883" w:type="dxa"/>
          </w:tcPr>
          <w:p w14:paraId="7CAD8BA0" w14:textId="77777777" w:rsidR="00AF6505" w:rsidRPr="008C5C50" w:rsidRDefault="00AF6505" w:rsidP="004A1569">
            <w:pPr>
              <w:widowControl/>
              <w:spacing w:line="400" w:lineRule="exact"/>
              <w:jc w:val="center"/>
              <w:rPr>
                <w:rFonts w:eastAsia="標楷體"/>
                <w:spacing w:val="-20"/>
                <w:sz w:val="28"/>
                <w:szCs w:val="28"/>
              </w:rPr>
            </w:pPr>
          </w:p>
          <w:p w14:paraId="28D26CBE" w14:textId="77777777" w:rsidR="00AF6505" w:rsidRPr="008C5C50" w:rsidRDefault="00AF6505" w:rsidP="004A1569">
            <w:pPr>
              <w:widowControl/>
              <w:spacing w:line="400" w:lineRule="exact"/>
              <w:jc w:val="center"/>
              <w:rPr>
                <w:rFonts w:eastAsia="標楷體"/>
                <w:spacing w:val="-20"/>
                <w:sz w:val="28"/>
                <w:szCs w:val="28"/>
              </w:rPr>
            </w:pPr>
            <w:r w:rsidRPr="008C5C50">
              <w:rPr>
                <w:rFonts w:eastAsia="標楷體" w:hint="eastAsia"/>
                <w:spacing w:val="-20"/>
                <w:sz w:val="28"/>
                <w:szCs w:val="28"/>
              </w:rPr>
              <w:t>一年級學生</w:t>
            </w:r>
          </w:p>
          <w:p w14:paraId="2BA272FE" w14:textId="77777777" w:rsidR="00AF6505" w:rsidRPr="008C5C50" w:rsidRDefault="00AF6505" w:rsidP="004A1569">
            <w:pPr>
              <w:widowControl/>
              <w:spacing w:line="400" w:lineRule="exact"/>
              <w:jc w:val="center"/>
              <w:rPr>
                <w:rFonts w:eastAsia="標楷體"/>
                <w:spacing w:val="-20"/>
                <w:sz w:val="28"/>
                <w:szCs w:val="28"/>
              </w:rPr>
            </w:pPr>
            <w:r w:rsidRPr="008C5C50">
              <w:rPr>
                <w:rFonts w:eastAsia="標楷體" w:hint="eastAsia"/>
                <w:spacing w:val="-20"/>
                <w:sz w:val="28"/>
                <w:szCs w:val="28"/>
                <w:lang w:eastAsia="zh-HK"/>
              </w:rPr>
              <w:t>二</w:t>
            </w:r>
            <w:r w:rsidRPr="008C5C50">
              <w:rPr>
                <w:rFonts w:eastAsia="標楷體" w:hint="eastAsia"/>
                <w:spacing w:val="-20"/>
                <w:sz w:val="28"/>
                <w:szCs w:val="28"/>
              </w:rPr>
              <w:t>年級學生</w:t>
            </w:r>
          </w:p>
          <w:p w14:paraId="12223612" w14:textId="77777777" w:rsidR="00AF6505" w:rsidRPr="008C5C50" w:rsidRDefault="00AF6505" w:rsidP="004A1569">
            <w:pPr>
              <w:widowControl/>
              <w:spacing w:line="400" w:lineRule="exact"/>
              <w:jc w:val="center"/>
              <w:rPr>
                <w:rFonts w:eastAsia="標楷體"/>
                <w:spacing w:val="-20"/>
                <w:sz w:val="28"/>
                <w:szCs w:val="28"/>
                <w:lang w:eastAsia="zh-HK"/>
              </w:rPr>
            </w:pPr>
            <w:r w:rsidRPr="008C5C50">
              <w:rPr>
                <w:rFonts w:eastAsia="標楷體" w:hint="eastAsia"/>
                <w:spacing w:val="-20"/>
                <w:sz w:val="28"/>
                <w:szCs w:val="28"/>
                <w:lang w:eastAsia="zh-HK"/>
              </w:rPr>
              <w:t>三年級學生</w:t>
            </w:r>
          </w:p>
          <w:p w14:paraId="45810211" w14:textId="77777777" w:rsidR="00AF6505" w:rsidRPr="008C5C50" w:rsidRDefault="00AF6505" w:rsidP="004A1569">
            <w:pPr>
              <w:widowControl/>
              <w:spacing w:line="400" w:lineRule="exact"/>
              <w:jc w:val="center"/>
              <w:rPr>
                <w:rFonts w:eastAsia="標楷體"/>
                <w:spacing w:val="-20"/>
                <w:sz w:val="28"/>
                <w:szCs w:val="28"/>
                <w:lang w:eastAsia="zh-HK"/>
              </w:rPr>
            </w:pPr>
            <w:r w:rsidRPr="008C5C50">
              <w:rPr>
                <w:rFonts w:eastAsia="標楷體" w:hint="eastAsia"/>
                <w:spacing w:val="-20"/>
                <w:sz w:val="28"/>
                <w:szCs w:val="28"/>
                <w:lang w:eastAsia="zh-HK"/>
              </w:rPr>
              <w:t>四年級學生</w:t>
            </w:r>
          </w:p>
          <w:p w14:paraId="0139227E" w14:textId="77777777" w:rsidR="00AF6505" w:rsidRPr="008C5C50" w:rsidRDefault="00AF6505" w:rsidP="004A1569">
            <w:pPr>
              <w:widowControl/>
              <w:spacing w:line="400" w:lineRule="exact"/>
              <w:jc w:val="center"/>
              <w:rPr>
                <w:rFonts w:eastAsia="標楷體"/>
                <w:spacing w:val="-20"/>
                <w:sz w:val="28"/>
                <w:szCs w:val="28"/>
                <w:lang w:eastAsia="zh-HK"/>
              </w:rPr>
            </w:pPr>
            <w:r w:rsidRPr="008C5C50">
              <w:rPr>
                <w:rFonts w:eastAsia="標楷體" w:hint="eastAsia"/>
                <w:spacing w:val="-20"/>
                <w:sz w:val="28"/>
                <w:szCs w:val="28"/>
                <w:lang w:eastAsia="zh-HK"/>
              </w:rPr>
              <w:t>五年級學生</w:t>
            </w:r>
          </w:p>
          <w:p w14:paraId="07ECE6DC" w14:textId="77777777" w:rsidR="00AF6505" w:rsidRPr="008C5C50" w:rsidRDefault="00AF6505" w:rsidP="004A1569">
            <w:pPr>
              <w:widowControl/>
              <w:spacing w:line="400" w:lineRule="exact"/>
              <w:jc w:val="center"/>
              <w:rPr>
                <w:rFonts w:eastAsia="標楷體"/>
                <w:spacing w:val="-20"/>
                <w:sz w:val="28"/>
                <w:szCs w:val="28"/>
              </w:rPr>
            </w:pPr>
            <w:r w:rsidRPr="008C5C50">
              <w:rPr>
                <w:rFonts w:eastAsia="標楷體" w:hint="eastAsia"/>
                <w:spacing w:val="-20"/>
                <w:sz w:val="28"/>
                <w:szCs w:val="28"/>
                <w:lang w:eastAsia="zh-HK"/>
              </w:rPr>
              <w:t>六年級學生</w:t>
            </w:r>
          </w:p>
          <w:p w14:paraId="26614A69" w14:textId="77777777" w:rsidR="00AF6505" w:rsidRPr="008C5C50" w:rsidRDefault="00AF6505" w:rsidP="004A1569">
            <w:pPr>
              <w:widowControl/>
              <w:spacing w:line="400" w:lineRule="exact"/>
              <w:jc w:val="center"/>
              <w:rPr>
                <w:rFonts w:eastAsia="標楷體"/>
                <w:spacing w:val="-20"/>
                <w:sz w:val="28"/>
                <w:szCs w:val="28"/>
              </w:rPr>
            </w:pPr>
            <w:r w:rsidRPr="008C5C50">
              <w:rPr>
                <w:rFonts w:eastAsia="標楷體" w:hint="eastAsia"/>
                <w:spacing w:val="-20"/>
                <w:sz w:val="28"/>
                <w:szCs w:val="28"/>
                <w:lang w:eastAsia="zh-HK"/>
              </w:rPr>
              <w:t>六年級學生</w:t>
            </w:r>
          </w:p>
        </w:tc>
        <w:tc>
          <w:tcPr>
            <w:tcW w:w="2982" w:type="dxa"/>
          </w:tcPr>
          <w:p w14:paraId="7D705DDE" w14:textId="77777777" w:rsidR="00AF6505" w:rsidRPr="008C5C50" w:rsidRDefault="00AF6505" w:rsidP="004A1569">
            <w:pPr>
              <w:widowControl/>
              <w:spacing w:line="400" w:lineRule="exact"/>
              <w:rPr>
                <w:rFonts w:eastAsia="標楷體"/>
                <w:sz w:val="28"/>
                <w:szCs w:val="28"/>
              </w:rPr>
            </w:pPr>
          </w:p>
          <w:p w14:paraId="5ACE0D4A" w14:textId="77777777" w:rsidR="00AF6505" w:rsidRPr="008C5C50" w:rsidRDefault="00AF6505" w:rsidP="004A1569">
            <w:pPr>
              <w:widowControl/>
              <w:spacing w:line="400" w:lineRule="exact"/>
              <w:rPr>
                <w:rFonts w:eastAsia="標楷體"/>
                <w:sz w:val="28"/>
                <w:szCs w:val="28"/>
              </w:rPr>
            </w:pPr>
            <w:r w:rsidRPr="008C5C50">
              <w:rPr>
                <w:rFonts w:eastAsia="標楷體" w:hint="eastAsia"/>
                <w:sz w:val="28"/>
                <w:szCs w:val="28"/>
              </w:rPr>
              <w:t>超過</w:t>
            </w:r>
            <w:r w:rsidRPr="008C5C50">
              <w:rPr>
                <w:rFonts w:eastAsia="標楷體" w:hint="eastAsia"/>
                <w:sz w:val="28"/>
                <w:szCs w:val="28"/>
              </w:rPr>
              <w:t>89%</w:t>
            </w:r>
            <w:r w:rsidRPr="008C5C50">
              <w:rPr>
                <w:rFonts w:eastAsia="標楷體" w:hint="eastAsia"/>
                <w:sz w:val="28"/>
                <w:szCs w:val="28"/>
              </w:rPr>
              <w:t>學生</w:t>
            </w:r>
            <w:proofErr w:type="gramStart"/>
            <w:r w:rsidRPr="008C5C50">
              <w:rPr>
                <w:rFonts w:eastAsia="標楷體" w:hint="eastAsia"/>
                <w:sz w:val="28"/>
                <w:szCs w:val="28"/>
              </w:rPr>
              <w:t>認同級本活動</w:t>
            </w:r>
            <w:proofErr w:type="gramEnd"/>
            <w:r w:rsidRPr="008C5C50">
              <w:rPr>
                <w:rFonts w:eastAsia="標楷體" w:hint="eastAsia"/>
                <w:sz w:val="28"/>
                <w:szCs w:val="28"/>
              </w:rPr>
              <w:t>能培養他們的正向態度，建構豐盛人生。</w:t>
            </w:r>
          </w:p>
        </w:tc>
      </w:tr>
      <w:tr w:rsidR="00AF6505" w:rsidRPr="00496BB8" w14:paraId="7CD79F73" w14:textId="77777777" w:rsidTr="004A1569">
        <w:trPr>
          <w:jc w:val="center"/>
        </w:trPr>
        <w:tc>
          <w:tcPr>
            <w:tcW w:w="3096" w:type="dxa"/>
          </w:tcPr>
          <w:p w14:paraId="1E6EB4CC"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6</w:t>
            </w:r>
            <w:r w:rsidRPr="008C5C50">
              <w:rPr>
                <w:rFonts w:eastAsia="標楷體"/>
                <w:sz w:val="28"/>
                <w:szCs w:val="28"/>
              </w:rPr>
              <w:t>-10-202</w:t>
            </w:r>
            <w:r w:rsidRPr="008C5C50">
              <w:rPr>
                <w:rFonts w:eastAsia="標楷體" w:hint="eastAsia"/>
                <w:sz w:val="28"/>
                <w:szCs w:val="28"/>
              </w:rPr>
              <w:t>3</w:t>
            </w:r>
          </w:p>
          <w:p w14:paraId="181AAC49"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20</w:t>
            </w:r>
            <w:r w:rsidRPr="008C5C50">
              <w:rPr>
                <w:rFonts w:eastAsia="標楷體"/>
                <w:sz w:val="28"/>
                <w:szCs w:val="28"/>
              </w:rPr>
              <w:t>-1</w:t>
            </w:r>
            <w:r w:rsidRPr="008C5C50">
              <w:rPr>
                <w:rFonts w:eastAsia="標楷體" w:hint="eastAsia"/>
                <w:sz w:val="28"/>
                <w:szCs w:val="28"/>
              </w:rPr>
              <w:t>0</w:t>
            </w:r>
            <w:r w:rsidRPr="008C5C50">
              <w:rPr>
                <w:rFonts w:eastAsia="標楷體"/>
                <w:sz w:val="28"/>
                <w:szCs w:val="28"/>
              </w:rPr>
              <w:t>-202</w:t>
            </w:r>
            <w:r w:rsidRPr="008C5C50">
              <w:rPr>
                <w:rFonts w:eastAsia="標楷體" w:hint="eastAsia"/>
                <w:sz w:val="28"/>
                <w:szCs w:val="28"/>
              </w:rPr>
              <w:t>3</w:t>
            </w:r>
          </w:p>
          <w:p w14:paraId="52502C82"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8</w:t>
            </w:r>
            <w:r w:rsidRPr="008C5C50">
              <w:rPr>
                <w:rFonts w:eastAsia="標楷體"/>
                <w:sz w:val="28"/>
                <w:szCs w:val="28"/>
              </w:rPr>
              <w:t>-1</w:t>
            </w:r>
            <w:r w:rsidRPr="008C5C50">
              <w:rPr>
                <w:rFonts w:eastAsia="標楷體" w:hint="eastAsia"/>
                <w:sz w:val="28"/>
                <w:szCs w:val="28"/>
              </w:rPr>
              <w:t>2</w:t>
            </w:r>
            <w:r w:rsidRPr="008C5C50">
              <w:rPr>
                <w:rFonts w:eastAsia="標楷體"/>
                <w:sz w:val="28"/>
                <w:szCs w:val="28"/>
              </w:rPr>
              <w:t>-2023</w:t>
            </w:r>
          </w:p>
          <w:p w14:paraId="68C855B5"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5</w:t>
            </w:r>
            <w:r w:rsidRPr="008C5C50">
              <w:rPr>
                <w:rFonts w:eastAsia="標楷體"/>
                <w:sz w:val="28"/>
                <w:szCs w:val="28"/>
              </w:rPr>
              <w:t>-</w:t>
            </w:r>
            <w:r w:rsidRPr="008C5C50">
              <w:rPr>
                <w:rFonts w:eastAsia="標楷體" w:hint="eastAsia"/>
                <w:sz w:val="28"/>
                <w:szCs w:val="28"/>
              </w:rPr>
              <w:t>1</w:t>
            </w:r>
            <w:r w:rsidRPr="008C5C50">
              <w:rPr>
                <w:rFonts w:eastAsia="標楷體"/>
                <w:sz w:val="28"/>
                <w:szCs w:val="28"/>
              </w:rPr>
              <w:t>-202</w:t>
            </w:r>
            <w:r w:rsidRPr="008C5C50">
              <w:rPr>
                <w:rFonts w:eastAsia="標楷體" w:hint="eastAsia"/>
                <w:sz w:val="28"/>
                <w:szCs w:val="28"/>
              </w:rPr>
              <w:t>4</w:t>
            </w:r>
          </w:p>
          <w:p w14:paraId="688D02D4"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22</w:t>
            </w:r>
            <w:r w:rsidRPr="008C5C50">
              <w:rPr>
                <w:rFonts w:eastAsia="標楷體"/>
                <w:sz w:val="28"/>
                <w:szCs w:val="28"/>
              </w:rPr>
              <w:t>-3-202</w:t>
            </w:r>
            <w:r w:rsidRPr="008C5C50">
              <w:rPr>
                <w:rFonts w:eastAsia="標楷體" w:hint="eastAsia"/>
                <w:sz w:val="28"/>
                <w:szCs w:val="28"/>
              </w:rPr>
              <w:t>4</w:t>
            </w:r>
          </w:p>
          <w:p w14:paraId="04B26572"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17</w:t>
            </w:r>
            <w:r w:rsidRPr="008C5C50">
              <w:rPr>
                <w:rFonts w:eastAsia="標楷體"/>
                <w:sz w:val="28"/>
                <w:szCs w:val="28"/>
              </w:rPr>
              <w:t>-5-202</w:t>
            </w:r>
            <w:r w:rsidRPr="008C5C50">
              <w:rPr>
                <w:rFonts w:eastAsia="標楷體" w:hint="eastAsia"/>
                <w:sz w:val="28"/>
                <w:szCs w:val="28"/>
              </w:rPr>
              <w:t>4</w:t>
            </w:r>
          </w:p>
        </w:tc>
        <w:tc>
          <w:tcPr>
            <w:tcW w:w="2428" w:type="dxa"/>
          </w:tcPr>
          <w:p w14:paraId="4AEA8581" w14:textId="77777777" w:rsidR="00AF6505" w:rsidRPr="008C5C50" w:rsidRDefault="00AF6505" w:rsidP="004A1569">
            <w:pPr>
              <w:widowControl/>
              <w:spacing w:line="400" w:lineRule="exact"/>
              <w:jc w:val="center"/>
              <w:rPr>
                <w:rFonts w:eastAsia="標楷體"/>
                <w:color w:val="000000" w:themeColor="text1"/>
                <w:sz w:val="28"/>
                <w:szCs w:val="28"/>
              </w:rPr>
            </w:pPr>
            <w:r w:rsidRPr="008C5C50">
              <w:rPr>
                <w:rFonts w:eastAsia="標楷體" w:hint="eastAsia"/>
                <w:color w:val="000000" w:themeColor="text1"/>
                <w:sz w:val="28"/>
                <w:szCs w:val="28"/>
              </w:rPr>
              <w:t>生活教育課</w:t>
            </w:r>
            <w:r w:rsidRPr="008C5C50">
              <w:rPr>
                <w:rFonts w:eastAsia="標楷體" w:hint="eastAsia"/>
                <w:color w:val="000000" w:themeColor="text1"/>
                <w:sz w:val="28"/>
                <w:szCs w:val="28"/>
              </w:rPr>
              <w:t>(</w:t>
            </w:r>
            <w:r w:rsidRPr="008C5C50">
              <w:rPr>
                <w:rFonts w:eastAsia="標楷體"/>
                <w:color w:val="000000" w:themeColor="text1"/>
                <w:sz w:val="28"/>
                <w:szCs w:val="28"/>
              </w:rPr>
              <w:t>1-5)</w:t>
            </w:r>
          </w:p>
          <w:p w14:paraId="22107D75" w14:textId="77777777" w:rsidR="00AF6505" w:rsidRPr="008C5C50" w:rsidRDefault="00AF6505" w:rsidP="004A1569">
            <w:pPr>
              <w:widowControl/>
              <w:spacing w:line="400" w:lineRule="exact"/>
              <w:jc w:val="center"/>
              <w:rPr>
                <w:rFonts w:eastAsia="標楷體"/>
                <w:color w:val="000000" w:themeColor="text1"/>
                <w:sz w:val="28"/>
                <w:szCs w:val="28"/>
              </w:rPr>
            </w:pPr>
            <w:r w:rsidRPr="008C5C50">
              <w:rPr>
                <w:rFonts w:eastAsia="標楷體"/>
                <w:color w:val="000000" w:themeColor="text1"/>
                <w:sz w:val="28"/>
                <w:szCs w:val="28"/>
              </w:rPr>
              <w:t>+</w:t>
            </w:r>
          </w:p>
          <w:p w14:paraId="6DA9B1F1" w14:textId="77777777" w:rsidR="00AF6505" w:rsidRPr="008C5C50" w:rsidRDefault="00AF6505" w:rsidP="004A1569">
            <w:pPr>
              <w:widowControl/>
              <w:spacing w:line="400" w:lineRule="exact"/>
              <w:jc w:val="center"/>
              <w:rPr>
                <w:rFonts w:eastAsia="標楷體"/>
                <w:color w:val="000000" w:themeColor="text1"/>
                <w:sz w:val="28"/>
                <w:szCs w:val="28"/>
                <w:u w:val="thick"/>
              </w:rPr>
            </w:pPr>
            <w:r w:rsidRPr="008C5C50">
              <w:rPr>
                <w:rFonts w:eastAsia="標楷體" w:hint="eastAsia"/>
                <w:color w:val="000000" w:themeColor="text1"/>
                <w:sz w:val="28"/>
                <w:szCs w:val="28"/>
              </w:rPr>
              <w:t>自理課</w:t>
            </w:r>
          </w:p>
        </w:tc>
        <w:tc>
          <w:tcPr>
            <w:tcW w:w="1883" w:type="dxa"/>
          </w:tcPr>
          <w:p w14:paraId="221C4C7C" w14:textId="77777777" w:rsidR="00AF6505" w:rsidRPr="008C5C50" w:rsidRDefault="00AF6505" w:rsidP="004A1569">
            <w:pPr>
              <w:widowControl/>
              <w:spacing w:line="400" w:lineRule="exact"/>
              <w:jc w:val="center"/>
              <w:rPr>
                <w:rFonts w:eastAsia="標楷體"/>
                <w:spacing w:val="-20"/>
                <w:sz w:val="28"/>
                <w:szCs w:val="28"/>
              </w:rPr>
            </w:pPr>
            <w:r w:rsidRPr="008C5C50">
              <w:rPr>
                <w:rFonts w:eastAsia="標楷體" w:hint="eastAsia"/>
                <w:spacing w:val="-20"/>
                <w:sz w:val="28"/>
                <w:szCs w:val="28"/>
              </w:rPr>
              <w:t>全校學生</w:t>
            </w:r>
          </w:p>
        </w:tc>
        <w:tc>
          <w:tcPr>
            <w:tcW w:w="2982" w:type="dxa"/>
          </w:tcPr>
          <w:p w14:paraId="32AEF41C" w14:textId="77777777" w:rsidR="00AF6505" w:rsidRPr="008C5C50" w:rsidRDefault="00AF6505" w:rsidP="004A1569">
            <w:pPr>
              <w:widowControl/>
              <w:spacing w:line="400" w:lineRule="exact"/>
              <w:rPr>
                <w:rFonts w:eastAsia="標楷體"/>
                <w:sz w:val="28"/>
                <w:szCs w:val="28"/>
              </w:rPr>
            </w:pPr>
            <w:r w:rsidRPr="008C5C50">
              <w:rPr>
                <w:rFonts w:eastAsia="標楷體" w:hint="eastAsia"/>
                <w:sz w:val="28"/>
                <w:szCs w:val="28"/>
              </w:rPr>
              <w:t>93</w:t>
            </w:r>
            <w:r w:rsidRPr="008C5C50">
              <w:rPr>
                <w:rFonts w:eastAsia="標楷體"/>
                <w:sz w:val="28"/>
                <w:szCs w:val="28"/>
              </w:rPr>
              <w:t>%</w:t>
            </w:r>
            <w:r w:rsidRPr="008C5C50">
              <w:rPr>
                <w:rFonts w:eastAsia="標楷體" w:hint="eastAsia"/>
                <w:sz w:val="28"/>
                <w:szCs w:val="28"/>
              </w:rPr>
              <w:t>學生認同生活教育課能培養他們的正向態度及價值觀</w:t>
            </w:r>
            <w:r w:rsidRPr="008C5C50">
              <w:rPr>
                <w:rFonts w:eastAsia="標楷體" w:hint="eastAsia"/>
                <w:sz w:val="28"/>
                <w:szCs w:val="28"/>
              </w:rPr>
              <w:t>;</w:t>
            </w:r>
            <w:r w:rsidRPr="008C5C50">
              <w:rPr>
                <w:rFonts w:eastAsia="標楷體" w:hint="eastAsia"/>
                <w:sz w:val="28"/>
                <w:szCs w:val="28"/>
              </w:rPr>
              <w:t>自理課亦可提升個人自理能力，增強自信心。</w:t>
            </w:r>
          </w:p>
        </w:tc>
      </w:tr>
    </w:tbl>
    <w:p w14:paraId="770CF157" w14:textId="77777777" w:rsidR="00AF6505" w:rsidRDefault="00AF6505" w:rsidP="00AF6505">
      <w:pPr>
        <w:spacing w:line="400" w:lineRule="exact"/>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2428"/>
        <w:gridCol w:w="1883"/>
        <w:gridCol w:w="2982"/>
      </w:tblGrid>
      <w:tr w:rsidR="00AF6505" w:rsidRPr="00496BB8" w14:paraId="000E116F" w14:textId="77777777" w:rsidTr="004A1569">
        <w:trPr>
          <w:trHeight w:val="1298"/>
          <w:jc w:val="center"/>
        </w:trPr>
        <w:tc>
          <w:tcPr>
            <w:tcW w:w="3096" w:type="dxa"/>
          </w:tcPr>
          <w:p w14:paraId="46938C78"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3</w:t>
            </w:r>
            <w:r w:rsidRPr="008C5C50">
              <w:rPr>
                <w:rFonts w:eastAsia="標楷體"/>
                <w:sz w:val="28"/>
                <w:szCs w:val="28"/>
              </w:rPr>
              <w:t>-10-202</w:t>
            </w:r>
            <w:r w:rsidRPr="008C5C50">
              <w:rPr>
                <w:rFonts w:eastAsia="標楷體" w:hint="eastAsia"/>
                <w:sz w:val="28"/>
                <w:szCs w:val="28"/>
              </w:rPr>
              <w:t>3</w:t>
            </w:r>
            <w:r w:rsidRPr="008C5C50">
              <w:rPr>
                <w:rFonts w:eastAsia="標楷體"/>
                <w:sz w:val="28"/>
                <w:szCs w:val="28"/>
              </w:rPr>
              <w:t>~</w:t>
            </w:r>
            <w:r w:rsidRPr="008C5C50">
              <w:rPr>
                <w:rFonts w:eastAsia="標楷體" w:hint="eastAsia"/>
                <w:sz w:val="28"/>
                <w:szCs w:val="28"/>
              </w:rPr>
              <w:t>20</w:t>
            </w:r>
            <w:r w:rsidRPr="008C5C50">
              <w:rPr>
                <w:rFonts w:eastAsia="標楷體"/>
                <w:sz w:val="28"/>
                <w:szCs w:val="28"/>
              </w:rPr>
              <w:t>-1</w:t>
            </w:r>
            <w:r w:rsidRPr="008C5C50">
              <w:rPr>
                <w:rFonts w:eastAsia="標楷體" w:hint="eastAsia"/>
                <w:sz w:val="28"/>
                <w:szCs w:val="28"/>
              </w:rPr>
              <w:t>0</w:t>
            </w:r>
            <w:r w:rsidRPr="008C5C50">
              <w:rPr>
                <w:rFonts w:eastAsia="標楷體"/>
                <w:sz w:val="28"/>
                <w:szCs w:val="28"/>
              </w:rPr>
              <w:t>-202</w:t>
            </w:r>
            <w:r w:rsidRPr="008C5C50">
              <w:rPr>
                <w:rFonts w:eastAsia="標楷體" w:hint="eastAsia"/>
                <w:sz w:val="28"/>
                <w:szCs w:val="28"/>
              </w:rPr>
              <w:t>3</w:t>
            </w:r>
          </w:p>
          <w:p w14:paraId="2580A6CB"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10</w:t>
            </w:r>
            <w:r w:rsidRPr="008C5C50">
              <w:rPr>
                <w:rFonts w:eastAsia="標楷體"/>
                <w:sz w:val="28"/>
                <w:szCs w:val="28"/>
              </w:rPr>
              <w:t>-1-202</w:t>
            </w:r>
            <w:r w:rsidRPr="008C5C50">
              <w:rPr>
                <w:rFonts w:eastAsia="標楷體" w:hint="eastAsia"/>
                <w:sz w:val="28"/>
                <w:szCs w:val="28"/>
              </w:rPr>
              <w:t>4</w:t>
            </w:r>
            <w:r w:rsidRPr="008C5C50">
              <w:rPr>
                <w:rFonts w:eastAsia="標楷體"/>
                <w:sz w:val="28"/>
                <w:szCs w:val="28"/>
              </w:rPr>
              <w:t>~2-2-202</w:t>
            </w:r>
            <w:r w:rsidRPr="008C5C50">
              <w:rPr>
                <w:rFonts w:eastAsia="標楷體" w:hint="eastAsia"/>
                <w:sz w:val="28"/>
                <w:szCs w:val="28"/>
              </w:rPr>
              <w:t>4</w:t>
            </w:r>
          </w:p>
          <w:p w14:paraId="538B935C"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15</w:t>
            </w:r>
            <w:r w:rsidRPr="008C5C50">
              <w:rPr>
                <w:rFonts w:eastAsia="標楷體"/>
                <w:sz w:val="28"/>
                <w:szCs w:val="28"/>
              </w:rPr>
              <w:t>-4-202</w:t>
            </w:r>
            <w:r w:rsidRPr="008C5C50">
              <w:rPr>
                <w:rFonts w:eastAsia="標楷體" w:hint="eastAsia"/>
                <w:sz w:val="28"/>
                <w:szCs w:val="28"/>
              </w:rPr>
              <w:t>4</w:t>
            </w:r>
            <w:r w:rsidRPr="008C5C50">
              <w:rPr>
                <w:rFonts w:eastAsia="標楷體"/>
                <w:sz w:val="28"/>
                <w:szCs w:val="28"/>
              </w:rPr>
              <w:t>~1</w:t>
            </w:r>
            <w:r w:rsidRPr="008C5C50">
              <w:rPr>
                <w:rFonts w:eastAsia="標楷體" w:hint="eastAsia"/>
                <w:sz w:val="28"/>
                <w:szCs w:val="28"/>
              </w:rPr>
              <w:t>0</w:t>
            </w:r>
            <w:r w:rsidRPr="008C5C50">
              <w:rPr>
                <w:rFonts w:eastAsia="標楷體"/>
                <w:sz w:val="28"/>
                <w:szCs w:val="28"/>
              </w:rPr>
              <w:t>-5-202</w:t>
            </w:r>
            <w:r w:rsidRPr="008C5C50">
              <w:rPr>
                <w:rFonts w:eastAsia="標楷體" w:hint="eastAsia"/>
                <w:sz w:val="28"/>
                <w:szCs w:val="28"/>
              </w:rPr>
              <w:t>4</w:t>
            </w:r>
          </w:p>
        </w:tc>
        <w:tc>
          <w:tcPr>
            <w:tcW w:w="2428" w:type="dxa"/>
          </w:tcPr>
          <w:p w14:paraId="2CA1138E"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sz w:val="28"/>
                <w:szCs w:val="28"/>
              </w:rPr>
              <w:t>整潔秩序比賽</w:t>
            </w:r>
            <w:r w:rsidRPr="008C5C50">
              <w:rPr>
                <w:rFonts w:eastAsia="標楷體"/>
                <w:sz w:val="28"/>
                <w:szCs w:val="28"/>
              </w:rPr>
              <w:t>(1)</w:t>
            </w:r>
          </w:p>
          <w:p w14:paraId="3A77EDFA" w14:textId="77777777" w:rsidR="00AF6505" w:rsidRPr="008C5C50" w:rsidRDefault="00AF6505" w:rsidP="004A1569">
            <w:pPr>
              <w:widowControl/>
              <w:spacing w:line="400" w:lineRule="exact"/>
              <w:jc w:val="center"/>
              <w:rPr>
                <w:rFonts w:eastAsia="標楷體"/>
                <w:sz w:val="28"/>
                <w:szCs w:val="28"/>
              </w:rPr>
            </w:pPr>
            <w:r w:rsidRPr="008C5C50">
              <w:rPr>
                <w:rFonts w:eastAsia="標楷體"/>
                <w:sz w:val="28"/>
                <w:szCs w:val="28"/>
              </w:rPr>
              <w:t>整潔秩序比賽</w:t>
            </w:r>
            <w:r w:rsidRPr="008C5C50">
              <w:rPr>
                <w:rFonts w:eastAsia="標楷體"/>
                <w:sz w:val="28"/>
                <w:szCs w:val="28"/>
              </w:rPr>
              <w:t>(2)</w:t>
            </w:r>
          </w:p>
          <w:p w14:paraId="25F15CEC" w14:textId="77777777" w:rsidR="00AF6505" w:rsidRPr="008C5C50" w:rsidRDefault="00AF6505" w:rsidP="004A1569">
            <w:pPr>
              <w:widowControl/>
              <w:spacing w:line="400" w:lineRule="exact"/>
              <w:jc w:val="center"/>
              <w:rPr>
                <w:rFonts w:eastAsia="標楷體"/>
                <w:sz w:val="28"/>
                <w:szCs w:val="28"/>
              </w:rPr>
            </w:pPr>
            <w:r w:rsidRPr="008C5C50">
              <w:rPr>
                <w:rFonts w:eastAsia="標楷體"/>
                <w:sz w:val="28"/>
                <w:szCs w:val="28"/>
              </w:rPr>
              <w:t>整潔秩序比賽</w:t>
            </w:r>
            <w:r w:rsidRPr="008C5C50">
              <w:rPr>
                <w:rFonts w:eastAsia="標楷體"/>
                <w:sz w:val="28"/>
                <w:szCs w:val="28"/>
              </w:rPr>
              <w:t>(3)</w:t>
            </w:r>
          </w:p>
        </w:tc>
        <w:tc>
          <w:tcPr>
            <w:tcW w:w="1883" w:type="dxa"/>
          </w:tcPr>
          <w:p w14:paraId="3786A00D" w14:textId="77777777" w:rsidR="00AF6505" w:rsidRPr="008C5C50" w:rsidRDefault="00AF6505" w:rsidP="004A1569">
            <w:pPr>
              <w:spacing w:line="400" w:lineRule="exact"/>
              <w:jc w:val="center"/>
              <w:rPr>
                <w:sz w:val="28"/>
                <w:szCs w:val="28"/>
              </w:rPr>
            </w:pPr>
            <w:r w:rsidRPr="008C5C50">
              <w:rPr>
                <w:rFonts w:eastAsia="標楷體"/>
                <w:sz w:val="28"/>
                <w:szCs w:val="28"/>
              </w:rPr>
              <w:t>全校學生</w:t>
            </w:r>
          </w:p>
        </w:tc>
        <w:tc>
          <w:tcPr>
            <w:tcW w:w="2982" w:type="dxa"/>
          </w:tcPr>
          <w:p w14:paraId="42B6F627" w14:textId="77777777" w:rsidR="00AF6505" w:rsidRPr="008C5C50" w:rsidRDefault="00AF6505" w:rsidP="004A1569">
            <w:pPr>
              <w:widowControl/>
              <w:spacing w:line="400" w:lineRule="exact"/>
              <w:rPr>
                <w:rFonts w:eastAsia="標楷體"/>
                <w:sz w:val="28"/>
                <w:szCs w:val="28"/>
              </w:rPr>
            </w:pPr>
            <w:r w:rsidRPr="008C5C50">
              <w:rPr>
                <w:rFonts w:eastAsia="標楷體" w:hint="eastAsia"/>
                <w:sz w:val="28"/>
                <w:szCs w:val="28"/>
              </w:rPr>
              <w:t>92</w:t>
            </w:r>
            <w:r w:rsidRPr="008C5C50">
              <w:rPr>
                <w:rFonts w:eastAsia="標楷體"/>
                <w:sz w:val="28"/>
                <w:szCs w:val="28"/>
              </w:rPr>
              <w:t>%</w:t>
            </w:r>
            <w:r w:rsidRPr="008C5C50">
              <w:rPr>
                <w:rFonts w:eastAsia="標楷體"/>
                <w:sz w:val="28"/>
                <w:szCs w:val="28"/>
              </w:rPr>
              <w:t>學生認同整潔秩序比賽</w:t>
            </w:r>
            <w:r w:rsidRPr="008C5C50">
              <w:rPr>
                <w:rFonts w:eastAsia="標楷體"/>
                <w:bCs/>
                <w:sz w:val="28"/>
                <w:szCs w:val="28"/>
              </w:rPr>
              <w:t>能營造正向校園文化，</w:t>
            </w:r>
            <w:r w:rsidRPr="008C5C50">
              <w:rPr>
                <w:rFonts w:eastAsia="標楷體"/>
                <w:sz w:val="28"/>
                <w:szCs w:val="28"/>
              </w:rPr>
              <w:t>加強歸屬感</w:t>
            </w:r>
            <w:r w:rsidRPr="008C5C50">
              <w:rPr>
                <w:rFonts w:eastAsia="標楷體"/>
                <w:bCs/>
                <w:sz w:val="28"/>
                <w:szCs w:val="28"/>
              </w:rPr>
              <w:t>。</w:t>
            </w:r>
          </w:p>
        </w:tc>
      </w:tr>
      <w:tr w:rsidR="00AF6505" w:rsidRPr="00496BB8" w14:paraId="00E3020E" w14:textId="77777777" w:rsidTr="004A1569">
        <w:trPr>
          <w:trHeight w:val="1685"/>
          <w:jc w:val="center"/>
        </w:trPr>
        <w:tc>
          <w:tcPr>
            <w:tcW w:w="3096" w:type="dxa"/>
          </w:tcPr>
          <w:p w14:paraId="36BF8BF1" w14:textId="77777777" w:rsidR="00AF6505" w:rsidRPr="008C5C50" w:rsidRDefault="00AF6505" w:rsidP="004A1569">
            <w:pPr>
              <w:widowControl/>
              <w:spacing w:line="400" w:lineRule="exact"/>
              <w:jc w:val="center"/>
              <w:rPr>
                <w:rFonts w:eastAsia="標楷體"/>
                <w:sz w:val="28"/>
                <w:szCs w:val="28"/>
              </w:rPr>
            </w:pPr>
          </w:p>
          <w:p w14:paraId="6D68745E" w14:textId="77777777" w:rsidR="00AF6505" w:rsidRPr="008C5C50" w:rsidRDefault="00AF6505" w:rsidP="004A1569">
            <w:pPr>
              <w:widowControl/>
              <w:spacing w:line="400" w:lineRule="exact"/>
              <w:jc w:val="center"/>
              <w:rPr>
                <w:rFonts w:eastAsia="標楷體"/>
                <w:sz w:val="28"/>
                <w:szCs w:val="28"/>
              </w:rPr>
            </w:pPr>
            <w:r w:rsidRPr="008C5C50">
              <w:rPr>
                <w:rFonts w:eastAsia="標楷體"/>
                <w:sz w:val="28"/>
                <w:szCs w:val="28"/>
              </w:rPr>
              <w:t>1</w:t>
            </w:r>
            <w:r w:rsidRPr="008C5C50">
              <w:rPr>
                <w:rFonts w:eastAsia="標楷體" w:hint="eastAsia"/>
                <w:sz w:val="28"/>
                <w:szCs w:val="28"/>
              </w:rPr>
              <w:t>3</w:t>
            </w:r>
            <w:r w:rsidRPr="008C5C50">
              <w:rPr>
                <w:rFonts w:eastAsia="標楷體"/>
                <w:sz w:val="28"/>
                <w:szCs w:val="28"/>
              </w:rPr>
              <w:t>-12-202</w:t>
            </w:r>
            <w:r w:rsidRPr="008C5C50">
              <w:rPr>
                <w:rFonts w:eastAsia="標楷體" w:hint="eastAsia"/>
                <w:sz w:val="28"/>
                <w:szCs w:val="28"/>
              </w:rPr>
              <w:t>3</w:t>
            </w:r>
          </w:p>
          <w:p w14:paraId="5B451D21"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28</w:t>
            </w:r>
            <w:r w:rsidRPr="008C5C50">
              <w:rPr>
                <w:rFonts w:eastAsia="標楷體"/>
                <w:sz w:val="28"/>
                <w:szCs w:val="28"/>
              </w:rPr>
              <w:t>-</w:t>
            </w:r>
            <w:r w:rsidRPr="008C5C50">
              <w:rPr>
                <w:rFonts w:eastAsia="標楷體" w:hint="eastAsia"/>
                <w:sz w:val="28"/>
                <w:szCs w:val="28"/>
              </w:rPr>
              <w:t>2</w:t>
            </w:r>
            <w:r w:rsidRPr="008C5C50">
              <w:rPr>
                <w:rFonts w:eastAsia="標楷體"/>
                <w:sz w:val="28"/>
                <w:szCs w:val="28"/>
              </w:rPr>
              <w:t>-202</w:t>
            </w:r>
            <w:r w:rsidRPr="008C5C50">
              <w:rPr>
                <w:rFonts w:eastAsia="標楷體" w:hint="eastAsia"/>
                <w:sz w:val="28"/>
                <w:szCs w:val="28"/>
              </w:rPr>
              <w:t>4</w:t>
            </w:r>
          </w:p>
          <w:p w14:paraId="057B52E2"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8</w:t>
            </w:r>
            <w:r w:rsidRPr="008C5C50">
              <w:rPr>
                <w:rFonts w:eastAsia="標楷體"/>
                <w:sz w:val="28"/>
                <w:szCs w:val="28"/>
              </w:rPr>
              <w:t>-7-202</w:t>
            </w:r>
            <w:r w:rsidRPr="008C5C50">
              <w:rPr>
                <w:rFonts w:eastAsia="標楷體" w:hint="eastAsia"/>
                <w:sz w:val="28"/>
                <w:szCs w:val="28"/>
              </w:rPr>
              <w:t>4</w:t>
            </w:r>
          </w:p>
        </w:tc>
        <w:tc>
          <w:tcPr>
            <w:tcW w:w="2428" w:type="dxa"/>
          </w:tcPr>
          <w:p w14:paraId="67275E0C" w14:textId="77777777" w:rsidR="00AF6505" w:rsidRPr="008C5C50" w:rsidRDefault="00AF6505" w:rsidP="004A1569">
            <w:pPr>
              <w:adjustRightInd w:val="0"/>
              <w:spacing w:line="400" w:lineRule="exact"/>
              <w:jc w:val="center"/>
              <w:rPr>
                <w:rFonts w:eastAsia="標楷體"/>
                <w:sz w:val="28"/>
                <w:szCs w:val="28"/>
                <w:u w:val="single"/>
              </w:rPr>
            </w:pPr>
            <w:r w:rsidRPr="008C5C50">
              <w:rPr>
                <w:rFonts w:eastAsia="標楷體"/>
                <w:sz w:val="28"/>
                <w:szCs w:val="28"/>
                <w:u w:val="single"/>
              </w:rPr>
              <w:t>泰伯正向之星</w:t>
            </w:r>
          </w:p>
          <w:p w14:paraId="6C4FEA2B"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守</w:t>
            </w:r>
            <w:proofErr w:type="gramStart"/>
            <w:r w:rsidRPr="008C5C50">
              <w:rPr>
                <w:rFonts w:eastAsia="標楷體" w:hint="eastAsia"/>
                <w:sz w:val="28"/>
                <w:szCs w:val="28"/>
              </w:rPr>
              <w:t>規</w:t>
            </w:r>
            <w:proofErr w:type="gramEnd"/>
            <w:r w:rsidRPr="008C5C50">
              <w:rPr>
                <w:rFonts w:eastAsia="標楷體" w:hint="eastAsia"/>
                <w:sz w:val="28"/>
                <w:szCs w:val="28"/>
              </w:rPr>
              <w:t>之星</w:t>
            </w:r>
            <w:r w:rsidRPr="008C5C50">
              <w:rPr>
                <w:rFonts w:eastAsia="標楷體"/>
                <w:sz w:val="28"/>
                <w:szCs w:val="28"/>
              </w:rPr>
              <w:t>(1)</w:t>
            </w:r>
          </w:p>
          <w:p w14:paraId="50D75E78"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守</w:t>
            </w:r>
            <w:proofErr w:type="gramStart"/>
            <w:r w:rsidRPr="008C5C50">
              <w:rPr>
                <w:rFonts w:eastAsia="標楷體" w:hint="eastAsia"/>
                <w:sz w:val="28"/>
                <w:szCs w:val="28"/>
              </w:rPr>
              <w:t>規</w:t>
            </w:r>
            <w:proofErr w:type="gramEnd"/>
            <w:r w:rsidRPr="008C5C50">
              <w:rPr>
                <w:rFonts w:eastAsia="標楷體" w:hint="eastAsia"/>
                <w:sz w:val="28"/>
                <w:szCs w:val="28"/>
              </w:rPr>
              <w:t>之星</w:t>
            </w:r>
            <w:r w:rsidRPr="008C5C50">
              <w:rPr>
                <w:rFonts w:eastAsia="標楷體"/>
                <w:sz w:val="28"/>
                <w:szCs w:val="28"/>
              </w:rPr>
              <w:t>(</w:t>
            </w:r>
            <w:r w:rsidRPr="008C5C50">
              <w:rPr>
                <w:rFonts w:eastAsia="標楷體" w:hint="eastAsia"/>
                <w:sz w:val="28"/>
                <w:szCs w:val="28"/>
              </w:rPr>
              <w:t>2</w:t>
            </w:r>
            <w:r w:rsidRPr="008C5C50">
              <w:rPr>
                <w:rFonts w:eastAsia="標楷體"/>
                <w:sz w:val="28"/>
                <w:szCs w:val="28"/>
              </w:rPr>
              <w:t>)</w:t>
            </w:r>
          </w:p>
          <w:p w14:paraId="714FFC54"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守</w:t>
            </w:r>
            <w:proofErr w:type="gramStart"/>
            <w:r w:rsidRPr="008C5C50">
              <w:rPr>
                <w:rFonts w:eastAsia="標楷體" w:hint="eastAsia"/>
                <w:sz w:val="28"/>
                <w:szCs w:val="28"/>
              </w:rPr>
              <w:t>規</w:t>
            </w:r>
            <w:proofErr w:type="gramEnd"/>
            <w:r w:rsidRPr="008C5C50">
              <w:rPr>
                <w:rFonts w:eastAsia="標楷體" w:hint="eastAsia"/>
                <w:sz w:val="28"/>
                <w:szCs w:val="28"/>
              </w:rPr>
              <w:t>之星</w:t>
            </w:r>
            <w:r w:rsidRPr="008C5C50">
              <w:rPr>
                <w:rFonts w:eastAsia="標楷體"/>
                <w:sz w:val="28"/>
                <w:szCs w:val="28"/>
              </w:rPr>
              <w:t>(</w:t>
            </w:r>
            <w:r w:rsidRPr="008C5C50">
              <w:rPr>
                <w:rFonts w:eastAsia="標楷體" w:hint="eastAsia"/>
                <w:sz w:val="28"/>
                <w:szCs w:val="28"/>
              </w:rPr>
              <w:t>3</w:t>
            </w:r>
            <w:r w:rsidRPr="008C5C50">
              <w:rPr>
                <w:rFonts w:eastAsia="標楷體"/>
                <w:sz w:val="28"/>
                <w:szCs w:val="28"/>
              </w:rPr>
              <w:t>)</w:t>
            </w:r>
          </w:p>
        </w:tc>
        <w:tc>
          <w:tcPr>
            <w:tcW w:w="1883" w:type="dxa"/>
          </w:tcPr>
          <w:p w14:paraId="24902172" w14:textId="77777777" w:rsidR="00AF6505" w:rsidRPr="008C5C50" w:rsidRDefault="00AF6505" w:rsidP="004A1569">
            <w:pPr>
              <w:adjustRightInd w:val="0"/>
              <w:spacing w:line="400" w:lineRule="exact"/>
              <w:jc w:val="center"/>
              <w:rPr>
                <w:rFonts w:eastAsia="標楷體"/>
                <w:sz w:val="28"/>
                <w:szCs w:val="28"/>
              </w:rPr>
            </w:pPr>
          </w:p>
          <w:p w14:paraId="485FE0DD"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sz w:val="28"/>
                <w:szCs w:val="28"/>
              </w:rPr>
              <w:t>全校學生</w:t>
            </w:r>
          </w:p>
        </w:tc>
        <w:tc>
          <w:tcPr>
            <w:tcW w:w="2982" w:type="dxa"/>
          </w:tcPr>
          <w:p w14:paraId="21425EF2" w14:textId="77777777" w:rsidR="00AF6505" w:rsidRDefault="00AF6505" w:rsidP="004A1569">
            <w:pPr>
              <w:widowControl/>
              <w:spacing w:line="400" w:lineRule="exact"/>
              <w:rPr>
                <w:rFonts w:eastAsia="標楷體"/>
                <w:sz w:val="28"/>
                <w:szCs w:val="28"/>
              </w:rPr>
            </w:pPr>
          </w:p>
          <w:p w14:paraId="0A412988" w14:textId="77777777" w:rsidR="00AF6505" w:rsidRPr="008C5C50" w:rsidRDefault="00AF6505" w:rsidP="004A1569">
            <w:pPr>
              <w:widowControl/>
              <w:spacing w:line="400" w:lineRule="exact"/>
              <w:rPr>
                <w:rFonts w:eastAsia="標楷體"/>
                <w:sz w:val="28"/>
                <w:szCs w:val="28"/>
              </w:rPr>
            </w:pPr>
            <w:r w:rsidRPr="008C5C50">
              <w:rPr>
                <w:rFonts w:eastAsia="標楷體" w:hint="eastAsia"/>
                <w:sz w:val="28"/>
                <w:szCs w:val="28"/>
              </w:rPr>
              <w:t>89</w:t>
            </w:r>
            <w:r w:rsidRPr="008C5C50">
              <w:rPr>
                <w:rFonts w:eastAsia="標楷體"/>
                <w:sz w:val="28"/>
                <w:szCs w:val="28"/>
              </w:rPr>
              <w:t>%</w:t>
            </w:r>
            <w:r w:rsidRPr="008C5C50">
              <w:rPr>
                <w:rFonts w:eastAsia="標楷體"/>
                <w:sz w:val="28"/>
                <w:szCs w:val="28"/>
              </w:rPr>
              <w:t>學生認同泰</w:t>
            </w:r>
            <w:r w:rsidRPr="008C5C50">
              <w:rPr>
                <w:rFonts w:eastAsia="標楷體" w:hint="eastAsia"/>
                <w:sz w:val="28"/>
                <w:szCs w:val="28"/>
              </w:rPr>
              <w:t>伯正向之星</w:t>
            </w:r>
            <w:r w:rsidRPr="008C5C50">
              <w:rPr>
                <w:rFonts w:eastAsia="標楷體"/>
                <w:sz w:val="28"/>
                <w:szCs w:val="28"/>
              </w:rPr>
              <w:t>選舉能強化他們的正向態度</w:t>
            </w:r>
            <w:r w:rsidRPr="008C5C50">
              <w:rPr>
                <w:rFonts w:eastAsia="標楷體" w:hint="eastAsia"/>
                <w:sz w:val="28"/>
                <w:szCs w:val="28"/>
              </w:rPr>
              <w:t>及價值觀</w:t>
            </w:r>
            <w:r w:rsidRPr="008C5C50">
              <w:rPr>
                <w:rFonts w:eastAsia="標楷體"/>
                <w:sz w:val="28"/>
                <w:szCs w:val="28"/>
              </w:rPr>
              <w:t>。</w:t>
            </w:r>
          </w:p>
        </w:tc>
      </w:tr>
      <w:tr w:rsidR="00AF6505" w:rsidRPr="00496BB8" w14:paraId="0F43D0E2" w14:textId="77777777" w:rsidTr="004A1569">
        <w:trPr>
          <w:jc w:val="center"/>
        </w:trPr>
        <w:tc>
          <w:tcPr>
            <w:tcW w:w="3096" w:type="dxa"/>
          </w:tcPr>
          <w:p w14:paraId="1FD276AE"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hint="eastAsia"/>
                <w:sz w:val="28"/>
                <w:szCs w:val="28"/>
              </w:rPr>
              <w:t>27</w:t>
            </w:r>
            <w:r w:rsidRPr="008C5C50">
              <w:rPr>
                <w:rFonts w:eastAsia="標楷體"/>
                <w:sz w:val="28"/>
                <w:szCs w:val="28"/>
              </w:rPr>
              <w:t>-10-202</w:t>
            </w:r>
            <w:r w:rsidRPr="008C5C50">
              <w:rPr>
                <w:rFonts w:eastAsia="標楷體" w:hint="eastAsia"/>
                <w:sz w:val="28"/>
                <w:szCs w:val="28"/>
              </w:rPr>
              <w:t>3</w:t>
            </w:r>
            <w:r w:rsidRPr="008C5C50">
              <w:rPr>
                <w:rFonts w:eastAsia="標楷體"/>
                <w:sz w:val="28"/>
                <w:szCs w:val="28"/>
              </w:rPr>
              <w:t>~</w:t>
            </w:r>
            <w:r w:rsidRPr="008C5C50">
              <w:rPr>
                <w:rFonts w:eastAsia="標楷體" w:hint="eastAsia"/>
                <w:sz w:val="28"/>
                <w:szCs w:val="28"/>
              </w:rPr>
              <w:t>10</w:t>
            </w:r>
            <w:r w:rsidRPr="008C5C50">
              <w:rPr>
                <w:rFonts w:eastAsia="標楷體"/>
                <w:sz w:val="28"/>
                <w:szCs w:val="28"/>
              </w:rPr>
              <w:t>-11-202</w:t>
            </w:r>
            <w:r w:rsidRPr="008C5C50">
              <w:rPr>
                <w:rFonts w:eastAsia="標楷體" w:hint="eastAsia"/>
                <w:sz w:val="28"/>
                <w:szCs w:val="28"/>
              </w:rPr>
              <w:t>3</w:t>
            </w:r>
          </w:p>
          <w:p w14:paraId="681FAF67"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hint="eastAsia"/>
                <w:sz w:val="28"/>
                <w:szCs w:val="28"/>
              </w:rPr>
              <w:t>29</w:t>
            </w:r>
            <w:r w:rsidRPr="008C5C50">
              <w:rPr>
                <w:rFonts w:eastAsia="標楷體"/>
                <w:sz w:val="28"/>
                <w:szCs w:val="28"/>
              </w:rPr>
              <w:t>-1-202</w:t>
            </w:r>
            <w:r w:rsidRPr="008C5C50">
              <w:rPr>
                <w:rFonts w:eastAsia="標楷體" w:hint="eastAsia"/>
                <w:sz w:val="28"/>
                <w:szCs w:val="28"/>
              </w:rPr>
              <w:t>4</w:t>
            </w:r>
          </w:p>
          <w:p w14:paraId="2298DE9F"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hint="eastAsia"/>
                <w:sz w:val="28"/>
                <w:szCs w:val="28"/>
              </w:rPr>
              <w:t>21</w:t>
            </w:r>
            <w:r>
              <w:rPr>
                <w:rFonts w:eastAsia="標楷體" w:hint="eastAsia"/>
                <w:sz w:val="28"/>
                <w:szCs w:val="28"/>
              </w:rPr>
              <w:t>-2-2024</w:t>
            </w:r>
            <w:r w:rsidRPr="008C5C50">
              <w:rPr>
                <w:rFonts w:eastAsia="標楷體"/>
                <w:sz w:val="28"/>
                <w:szCs w:val="28"/>
              </w:rPr>
              <w:t>~</w:t>
            </w:r>
            <w:r>
              <w:rPr>
                <w:rFonts w:eastAsia="標楷體" w:hint="eastAsia"/>
                <w:sz w:val="28"/>
                <w:szCs w:val="28"/>
              </w:rPr>
              <w:t>2</w:t>
            </w:r>
            <w:r w:rsidRPr="008C5C50">
              <w:rPr>
                <w:rFonts w:eastAsia="標楷體"/>
                <w:sz w:val="28"/>
                <w:szCs w:val="28"/>
              </w:rPr>
              <w:t>3-2-202</w:t>
            </w:r>
            <w:r>
              <w:rPr>
                <w:rFonts w:eastAsia="標楷體" w:hint="eastAsia"/>
                <w:sz w:val="28"/>
                <w:szCs w:val="28"/>
              </w:rPr>
              <w:t>4</w:t>
            </w:r>
          </w:p>
        </w:tc>
        <w:tc>
          <w:tcPr>
            <w:tcW w:w="2428" w:type="dxa"/>
          </w:tcPr>
          <w:p w14:paraId="5DA12D9C"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希望之盒</w:t>
            </w:r>
          </w:p>
          <w:p w14:paraId="0B5FAE30"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蒙眼午餐</w:t>
            </w:r>
          </w:p>
          <w:p w14:paraId="70AA2C38"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利是捐獻</w:t>
            </w:r>
          </w:p>
        </w:tc>
        <w:tc>
          <w:tcPr>
            <w:tcW w:w="1883" w:type="dxa"/>
          </w:tcPr>
          <w:p w14:paraId="4B6F56CE" w14:textId="77777777" w:rsidR="00AF6505" w:rsidRPr="008C5C50" w:rsidRDefault="00AF6505" w:rsidP="004A1569">
            <w:pPr>
              <w:spacing w:line="400" w:lineRule="exact"/>
              <w:jc w:val="center"/>
              <w:rPr>
                <w:sz w:val="28"/>
                <w:szCs w:val="28"/>
              </w:rPr>
            </w:pPr>
            <w:r w:rsidRPr="008C5C50">
              <w:rPr>
                <w:rFonts w:eastAsia="標楷體"/>
                <w:sz w:val="28"/>
                <w:szCs w:val="28"/>
              </w:rPr>
              <w:t>全校學生</w:t>
            </w:r>
          </w:p>
        </w:tc>
        <w:tc>
          <w:tcPr>
            <w:tcW w:w="2982" w:type="dxa"/>
          </w:tcPr>
          <w:p w14:paraId="0961FD6C" w14:textId="77777777" w:rsidR="00AF6505" w:rsidRPr="008C5C50" w:rsidRDefault="00AF6505" w:rsidP="004A1569">
            <w:pPr>
              <w:widowControl/>
              <w:spacing w:line="400" w:lineRule="exact"/>
              <w:rPr>
                <w:rFonts w:eastAsia="標楷體"/>
                <w:sz w:val="28"/>
                <w:szCs w:val="28"/>
              </w:rPr>
            </w:pPr>
            <w:r w:rsidRPr="008C5C50">
              <w:rPr>
                <w:rFonts w:eastAsia="標楷體" w:hint="eastAsia"/>
                <w:sz w:val="28"/>
                <w:szCs w:val="28"/>
              </w:rPr>
              <w:t>90</w:t>
            </w:r>
            <w:r w:rsidRPr="008C5C50">
              <w:rPr>
                <w:rFonts w:eastAsia="標楷體"/>
                <w:sz w:val="28"/>
                <w:szCs w:val="28"/>
              </w:rPr>
              <w:t>%</w:t>
            </w:r>
            <w:r w:rsidRPr="008C5C50">
              <w:rPr>
                <w:rFonts w:eastAsia="標楷體" w:hint="eastAsia"/>
                <w:sz w:val="28"/>
                <w:szCs w:val="28"/>
              </w:rPr>
              <w:t>學生認同此等活動能讓他們有機會幫助不同地方的人，培養良好品格。</w:t>
            </w:r>
          </w:p>
        </w:tc>
      </w:tr>
      <w:tr w:rsidR="00AF6505" w:rsidRPr="00814DE2" w14:paraId="71AF97C3" w14:textId="77777777" w:rsidTr="004A1569">
        <w:trPr>
          <w:jc w:val="center"/>
        </w:trPr>
        <w:tc>
          <w:tcPr>
            <w:tcW w:w="3096" w:type="dxa"/>
          </w:tcPr>
          <w:p w14:paraId="37B12DDE" w14:textId="77777777" w:rsidR="00AF6505" w:rsidRPr="008C5C50" w:rsidRDefault="00AF6505" w:rsidP="004A1569">
            <w:pPr>
              <w:widowControl/>
              <w:spacing w:line="400" w:lineRule="exact"/>
              <w:jc w:val="center"/>
              <w:rPr>
                <w:rFonts w:eastAsia="標楷體"/>
                <w:sz w:val="28"/>
                <w:szCs w:val="28"/>
              </w:rPr>
            </w:pPr>
          </w:p>
          <w:p w14:paraId="2339673B"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6</w:t>
            </w:r>
            <w:r w:rsidRPr="008C5C50">
              <w:rPr>
                <w:rFonts w:eastAsia="標楷體"/>
                <w:sz w:val="28"/>
                <w:szCs w:val="28"/>
              </w:rPr>
              <w:t>-</w:t>
            </w:r>
            <w:r w:rsidRPr="008C5C50">
              <w:rPr>
                <w:rFonts w:eastAsia="標楷體" w:hint="eastAsia"/>
                <w:sz w:val="28"/>
                <w:szCs w:val="28"/>
              </w:rPr>
              <w:t>11</w:t>
            </w:r>
            <w:r w:rsidRPr="008C5C50">
              <w:rPr>
                <w:rFonts w:eastAsia="標楷體"/>
                <w:sz w:val="28"/>
                <w:szCs w:val="28"/>
              </w:rPr>
              <w:t>-2023</w:t>
            </w:r>
          </w:p>
          <w:p w14:paraId="6C3A0425"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18-6-2024</w:t>
            </w:r>
          </w:p>
          <w:p w14:paraId="08BDE4C0"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20-6-2024</w:t>
            </w:r>
          </w:p>
        </w:tc>
        <w:tc>
          <w:tcPr>
            <w:tcW w:w="2428" w:type="dxa"/>
          </w:tcPr>
          <w:p w14:paraId="77FD3D0A" w14:textId="77777777" w:rsidR="00AF6505" w:rsidRPr="008C5C50" w:rsidRDefault="00AF6505" w:rsidP="004A1569">
            <w:pPr>
              <w:widowControl/>
              <w:spacing w:line="400" w:lineRule="exact"/>
              <w:jc w:val="center"/>
              <w:rPr>
                <w:rFonts w:eastAsia="標楷體"/>
                <w:sz w:val="28"/>
                <w:szCs w:val="28"/>
                <w:u w:val="single"/>
              </w:rPr>
            </w:pPr>
            <w:r w:rsidRPr="008C5C50">
              <w:rPr>
                <w:rFonts w:eastAsia="標楷體" w:hint="eastAsia"/>
                <w:sz w:val="28"/>
                <w:szCs w:val="28"/>
                <w:u w:val="single"/>
              </w:rPr>
              <w:t>正向講座</w:t>
            </w:r>
          </w:p>
          <w:p w14:paraId="491B97AD"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警長講座</w:t>
            </w:r>
          </w:p>
          <w:p w14:paraId="4296A92E"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沉溺網絡與毒品</w:t>
            </w:r>
          </w:p>
          <w:p w14:paraId="28E521AE"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情緒小管家</w:t>
            </w:r>
          </w:p>
        </w:tc>
        <w:tc>
          <w:tcPr>
            <w:tcW w:w="1883" w:type="dxa"/>
          </w:tcPr>
          <w:p w14:paraId="7949CD20" w14:textId="77777777" w:rsidR="00AF6505" w:rsidRPr="008C5C50" w:rsidRDefault="00AF6505" w:rsidP="004A1569">
            <w:pPr>
              <w:adjustRightInd w:val="0"/>
              <w:spacing w:line="400" w:lineRule="exact"/>
              <w:jc w:val="center"/>
              <w:rPr>
                <w:rFonts w:eastAsia="標楷體"/>
                <w:sz w:val="28"/>
                <w:szCs w:val="28"/>
              </w:rPr>
            </w:pPr>
          </w:p>
          <w:p w14:paraId="1F4F3851"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sz w:val="28"/>
                <w:szCs w:val="28"/>
              </w:rPr>
              <w:t>全校學生</w:t>
            </w:r>
          </w:p>
          <w:p w14:paraId="3D304049" w14:textId="77777777" w:rsidR="00AF6505" w:rsidRPr="000C5EB9" w:rsidRDefault="00AF6505" w:rsidP="004A1569">
            <w:pPr>
              <w:adjustRightInd w:val="0"/>
              <w:spacing w:line="400" w:lineRule="exact"/>
              <w:jc w:val="center"/>
              <w:rPr>
                <w:rFonts w:eastAsia="標楷體"/>
                <w:spacing w:val="-14"/>
                <w:sz w:val="26"/>
                <w:szCs w:val="26"/>
              </w:rPr>
            </w:pPr>
            <w:r w:rsidRPr="000C5EB9">
              <w:rPr>
                <w:rFonts w:eastAsia="標楷體" w:hint="eastAsia"/>
                <w:spacing w:val="-14"/>
                <w:sz w:val="26"/>
                <w:szCs w:val="26"/>
              </w:rPr>
              <w:t>三至六年級學生</w:t>
            </w:r>
          </w:p>
          <w:p w14:paraId="7F1F0795" w14:textId="77777777" w:rsidR="00AF6505" w:rsidRPr="008C5C50" w:rsidRDefault="00AF6505" w:rsidP="004A1569">
            <w:pPr>
              <w:adjustRightInd w:val="0"/>
              <w:spacing w:line="400" w:lineRule="exact"/>
              <w:jc w:val="center"/>
              <w:rPr>
                <w:rFonts w:eastAsia="標楷體"/>
                <w:sz w:val="28"/>
                <w:szCs w:val="28"/>
              </w:rPr>
            </w:pPr>
            <w:r w:rsidRPr="000C5EB9">
              <w:rPr>
                <w:rFonts w:eastAsia="標楷體" w:hint="eastAsia"/>
                <w:spacing w:val="-14"/>
                <w:sz w:val="26"/>
                <w:szCs w:val="26"/>
              </w:rPr>
              <w:t>一至二年級學生</w:t>
            </w:r>
          </w:p>
        </w:tc>
        <w:tc>
          <w:tcPr>
            <w:tcW w:w="2982" w:type="dxa"/>
            <w:vMerge w:val="restart"/>
          </w:tcPr>
          <w:p w14:paraId="6472E1E0" w14:textId="77777777" w:rsidR="00AF6505" w:rsidRPr="008C5C50" w:rsidRDefault="00AF6505" w:rsidP="004A1569">
            <w:pPr>
              <w:widowControl/>
              <w:spacing w:line="400" w:lineRule="exact"/>
              <w:rPr>
                <w:rFonts w:eastAsia="標楷體"/>
                <w:sz w:val="28"/>
                <w:szCs w:val="28"/>
              </w:rPr>
            </w:pPr>
          </w:p>
          <w:p w14:paraId="26504D3B" w14:textId="77777777" w:rsidR="00AF6505" w:rsidRPr="008C5C50" w:rsidRDefault="00AF6505" w:rsidP="004A1569">
            <w:pPr>
              <w:widowControl/>
              <w:spacing w:line="400" w:lineRule="exact"/>
              <w:rPr>
                <w:rFonts w:eastAsia="標楷體"/>
                <w:sz w:val="28"/>
                <w:szCs w:val="28"/>
              </w:rPr>
            </w:pPr>
            <w:r w:rsidRPr="008C5C50">
              <w:rPr>
                <w:rFonts w:eastAsia="標楷體" w:hint="eastAsia"/>
                <w:sz w:val="28"/>
                <w:szCs w:val="28"/>
              </w:rPr>
              <w:t>93</w:t>
            </w:r>
            <w:r w:rsidRPr="008C5C50">
              <w:rPr>
                <w:rFonts w:eastAsia="標楷體"/>
                <w:sz w:val="28"/>
                <w:szCs w:val="28"/>
              </w:rPr>
              <w:t>%</w:t>
            </w:r>
            <w:r w:rsidRPr="008C5C50">
              <w:rPr>
                <w:rFonts w:eastAsia="標楷體" w:hint="eastAsia"/>
                <w:sz w:val="28"/>
                <w:szCs w:val="28"/>
              </w:rPr>
              <w:t>學生認為正向講座及劇場</w:t>
            </w:r>
            <w:r w:rsidRPr="00513A71">
              <w:rPr>
                <w:rFonts w:eastAsia="標楷體" w:hint="eastAsia"/>
                <w:sz w:val="28"/>
                <w:szCs w:val="28"/>
              </w:rPr>
              <w:t>，</w:t>
            </w:r>
            <w:r w:rsidRPr="008C5C50">
              <w:rPr>
                <w:rFonts w:eastAsia="標楷體" w:hint="eastAsia"/>
                <w:sz w:val="28"/>
                <w:szCs w:val="28"/>
              </w:rPr>
              <w:t>有助他們建立正確的態度及價值觀。</w:t>
            </w:r>
          </w:p>
        </w:tc>
      </w:tr>
      <w:tr w:rsidR="00AF6505" w:rsidRPr="00814DE2" w14:paraId="135F3573" w14:textId="77777777" w:rsidTr="004A1569">
        <w:trPr>
          <w:jc w:val="center"/>
        </w:trPr>
        <w:tc>
          <w:tcPr>
            <w:tcW w:w="3096" w:type="dxa"/>
          </w:tcPr>
          <w:p w14:paraId="785E110B" w14:textId="77777777" w:rsidR="00AF6505" w:rsidRPr="008C5C50" w:rsidRDefault="00AF6505" w:rsidP="004A1569">
            <w:pPr>
              <w:widowControl/>
              <w:spacing w:line="400" w:lineRule="exact"/>
              <w:jc w:val="center"/>
              <w:rPr>
                <w:rFonts w:eastAsia="標楷體"/>
                <w:sz w:val="28"/>
                <w:szCs w:val="28"/>
              </w:rPr>
            </w:pPr>
          </w:p>
          <w:p w14:paraId="4BC0C0EA"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21-6-2024</w:t>
            </w:r>
          </w:p>
        </w:tc>
        <w:tc>
          <w:tcPr>
            <w:tcW w:w="2428" w:type="dxa"/>
          </w:tcPr>
          <w:p w14:paraId="3CB5BCD5" w14:textId="77777777" w:rsidR="00AF6505" w:rsidRPr="008C5C50" w:rsidRDefault="00AF6505" w:rsidP="004A1569">
            <w:pPr>
              <w:widowControl/>
              <w:spacing w:line="400" w:lineRule="exact"/>
              <w:jc w:val="center"/>
              <w:rPr>
                <w:rFonts w:eastAsia="標楷體"/>
                <w:sz w:val="28"/>
                <w:szCs w:val="28"/>
                <w:u w:val="single"/>
              </w:rPr>
            </w:pPr>
            <w:proofErr w:type="gramStart"/>
            <w:r w:rsidRPr="008C5C50">
              <w:rPr>
                <w:rFonts w:eastAsia="標楷體" w:hint="eastAsia"/>
                <w:sz w:val="28"/>
                <w:szCs w:val="28"/>
                <w:u w:val="single"/>
              </w:rPr>
              <w:t>正向戲場</w:t>
            </w:r>
            <w:proofErr w:type="gramEnd"/>
          </w:p>
          <w:p w14:paraId="2319F978" w14:textId="77777777" w:rsidR="00AF6505" w:rsidRPr="008C5C50" w:rsidRDefault="00AF6505" w:rsidP="004A1569">
            <w:pPr>
              <w:widowControl/>
              <w:spacing w:line="400" w:lineRule="exact"/>
              <w:jc w:val="center"/>
              <w:rPr>
                <w:rFonts w:eastAsia="標楷體"/>
                <w:sz w:val="28"/>
                <w:szCs w:val="28"/>
              </w:rPr>
            </w:pPr>
            <w:proofErr w:type="gramStart"/>
            <w:r w:rsidRPr="008C5C50">
              <w:rPr>
                <w:rFonts w:eastAsia="標楷體" w:hint="eastAsia"/>
                <w:sz w:val="28"/>
                <w:szCs w:val="28"/>
              </w:rPr>
              <w:t>法治戲場</w:t>
            </w:r>
            <w:proofErr w:type="gramEnd"/>
          </w:p>
        </w:tc>
        <w:tc>
          <w:tcPr>
            <w:tcW w:w="1883" w:type="dxa"/>
          </w:tcPr>
          <w:p w14:paraId="36842C03" w14:textId="77777777" w:rsidR="00AF6505" w:rsidRPr="008C5C50" w:rsidRDefault="00AF6505" w:rsidP="004A1569">
            <w:pPr>
              <w:adjustRightInd w:val="0"/>
              <w:spacing w:line="400" w:lineRule="exact"/>
              <w:jc w:val="center"/>
              <w:rPr>
                <w:rFonts w:eastAsia="標楷體"/>
                <w:sz w:val="28"/>
                <w:szCs w:val="28"/>
              </w:rPr>
            </w:pPr>
          </w:p>
          <w:p w14:paraId="07994A82" w14:textId="77777777" w:rsidR="00AF6505" w:rsidRPr="00513A71" w:rsidRDefault="00AF6505" w:rsidP="004A1569">
            <w:pPr>
              <w:adjustRightInd w:val="0"/>
              <w:spacing w:line="400" w:lineRule="exact"/>
              <w:rPr>
                <w:rFonts w:eastAsia="標楷體"/>
                <w:sz w:val="26"/>
                <w:szCs w:val="26"/>
              </w:rPr>
            </w:pPr>
            <w:r w:rsidRPr="000C5EB9">
              <w:rPr>
                <w:rFonts w:eastAsia="標楷體" w:hint="eastAsia"/>
                <w:spacing w:val="-14"/>
                <w:sz w:val="26"/>
                <w:szCs w:val="26"/>
              </w:rPr>
              <w:t>一至</w:t>
            </w:r>
            <w:r w:rsidRPr="00513A71">
              <w:rPr>
                <w:rFonts w:eastAsia="標楷體" w:hint="eastAsia"/>
                <w:spacing w:val="-14"/>
                <w:sz w:val="26"/>
                <w:szCs w:val="26"/>
              </w:rPr>
              <w:t>三</w:t>
            </w:r>
            <w:r w:rsidRPr="000C5EB9">
              <w:rPr>
                <w:rFonts w:eastAsia="標楷體" w:hint="eastAsia"/>
                <w:spacing w:val="-14"/>
                <w:sz w:val="26"/>
                <w:szCs w:val="26"/>
              </w:rPr>
              <w:t>年級學生</w:t>
            </w:r>
          </w:p>
        </w:tc>
        <w:tc>
          <w:tcPr>
            <w:tcW w:w="2982" w:type="dxa"/>
            <w:vMerge/>
          </w:tcPr>
          <w:p w14:paraId="1ECC016B" w14:textId="77777777" w:rsidR="00AF6505" w:rsidRPr="008C5C50" w:rsidRDefault="00AF6505" w:rsidP="004A1569">
            <w:pPr>
              <w:widowControl/>
              <w:spacing w:line="400" w:lineRule="exact"/>
              <w:ind w:firstLineChars="200" w:firstLine="560"/>
              <w:rPr>
                <w:rFonts w:eastAsia="標楷體"/>
                <w:sz w:val="28"/>
                <w:szCs w:val="28"/>
              </w:rPr>
            </w:pPr>
          </w:p>
        </w:tc>
      </w:tr>
      <w:tr w:rsidR="00AF6505" w:rsidRPr="00814DE2" w14:paraId="1380D361" w14:textId="77777777" w:rsidTr="004A1569">
        <w:trPr>
          <w:jc w:val="center"/>
        </w:trPr>
        <w:tc>
          <w:tcPr>
            <w:tcW w:w="3096" w:type="dxa"/>
          </w:tcPr>
          <w:p w14:paraId="46922C82" w14:textId="77777777" w:rsidR="00AF6505" w:rsidRPr="008C5C50" w:rsidRDefault="00AF6505" w:rsidP="004A1569">
            <w:pPr>
              <w:widowControl/>
              <w:spacing w:line="400" w:lineRule="exact"/>
              <w:jc w:val="center"/>
              <w:rPr>
                <w:rFonts w:eastAsia="標楷體"/>
                <w:sz w:val="28"/>
                <w:szCs w:val="28"/>
              </w:rPr>
            </w:pPr>
          </w:p>
          <w:p w14:paraId="70C245C0"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19-9-2023</w:t>
            </w:r>
          </w:p>
          <w:p w14:paraId="67FABE60"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8-12-2023</w:t>
            </w:r>
          </w:p>
          <w:p w14:paraId="19664ACF"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5-1-2024</w:t>
            </w:r>
          </w:p>
        </w:tc>
        <w:tc>
          <w:tcPr>
            <w:tcW w:w="2428" w:type="dxa"/>
          </w:tcPr>
          <w:p w14:paraId="0450AA30" w14:textId="77777777" w:rsidR="00AF6505" w:rsidRPr="008C5C50" w:rsidRDefault="00AF6505" w:rsidP="004A1569">
            <w:pPr>
              <w:widowControl/>
              <w:spacing w:line="400" w:lineRule="exact"/>
              <w:jc w:val="center"/>
              <w:rPr>
                <w:rFonts w:eastAsia="標楷體"/>
                <w:sz w:val="28"/>
                <w:szCs w:val="28"/>
                <w:u w:val="single"/>
              </w:rPr>
            </w:pPr>
            <w:r w:rsidRPr="008C5C50">
              <w:rPr>
                <w:rFonts w:eastAsia="標楷體" w:hint="eastAsia"/>
                <w:sz w:val="28"/>
                <w:szCs w:val="28"/>
                <w:u w:val="single"/>
              </w:rPr>
              <w:t>生涯規劃</w:t>
            </w:r>
          </w:p>
          <w:p w14:paraId="259DB5C0"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校友座談分享</w:t>
            </w:r>
          </w:p>
          <w:p w14:paraId="2E525713" w14:textId="77777777" w:rsidR="00AF6505" w:rsidRPr="008C5C50" w:rsidRDefault="00AF6505" w:rsidP="004A1569">
            <w:pPr>
              <w:widowControl/>
              <w:spacing w:line="400" w:lineRule="exact"/>
              <w:jc w:val="center"/>
              <w:rPr>
                <w:rFonts w:eastAsia="標楷體"/>
                <w:spacing w:val="-10"/>
                <w:sz w:val="28"/>
                <w:szCs w:val="28"/>
              </w:rPr>
            </w:pPr>
            <w:r w:rsidRPr="008C5C50">
              <w:rPr>
                <w:rFonts w:eastAsia="標楷體" w:hint="eastAsia"/>
                <w:spacing w:val="-10"/>
                <w:sz w:val="28"/>
                <w:szCs w:val="28"/>
              </w:rPr>
              <w:t>職業分享工作坊</w:t>
            </w:r>
            <w:r w:rsidRPr="008C5C50">
              <w:rPr>
                <w:rFonts w:eastAsia="標楷體" w:hint="eastAsia"/>
                <w:spacing w:val="-10"/>
                <w:sz w:val="28"/>
                <w:szCs w:val="28"/>
              </w:rPr>
              <w:t>(1)</w:t>
            </w:r>
          </w:p>
          <w:p w14:paraId="27E342F4" w14:textId="77777777" w:rsidR="00AF6505" w:rsidRPr="008C5C50" w:rsidRDefault="00AF6505" w:rsidP="004A1569">
            <w:pPr>
              <w:widowControl/>
              <w:spacing w:line="400" w:lineRule="exact"/>
              <w:jc w:val="center"/>
              <w:rPr>
                <w:rFonts w:eastAsia="標楷體"/>
                <w:spacing w:val="-10"/>
                <w:sz w:val="28"/>
                <w:szCs w:val="28"/>
              </w:rPr>
            </w:pPr>
            <w:r w:rsidRPr="008C5C50">
              <w:rPr>
                <w:rFonts w:eastAsia="標楷體" w:hint="eastAsia"/>
                <w:spacing w:val="-10"/>
                <w:sz w:val="28"/>
                <w:szCs w:val="28"/>
              </w:rPr>
              <w:t>職業分享工作坊</w:t>
            </w:r>
            <w:r w:rsidRPr="008C5C50">
              <w:rPr>
                <w:rFonts w:eastAsia="標楷體" w:hint="eastAsia"/>
                <w:spacing w:val="-10"/>
                <w:sz w:val="28"/>
                <w:szCs w:val="28"/>
              </w:rPr>
              <w:t>(2)</w:t>
            </w:r>
          </w:p>
        </w:tc>
        <w:tc>
          <w:tcPr>
            <w:tcW w:w="1883" w:type="dxa"/>
          </w:tcPr>
          <w:p w14:paraId="548C5651" w14:textId="77777777" w:rsidR="00AF6505" w:rsidRPr="008C5C50" w:rsidRDefault="00AF6505" w:rsidP="004A1569">
            <w:pPr>
              <w:adjustRightInd w:val="0"/>
              <w:spacing w:line="400" w:lineRule="exact"/>
              <w:jc w:val="center"/>
              <w:rPr>
                <w:rFonts w:eastAsia="標楷體"/>
                <w:sz w:val="28"/>
                <w:szCs w:val="28"/>
              </w:rPr>
            </w:pPr>
          </w:p>
          <w:p w14:paraId="26D84CCD" w14:textId="77777777" w:rsidR="00AF6505" w:rsidRPr="008C5C50" w:rsidRDefault="00AF6505" w:rsidP="004A1569">
            <w:pPr>
              <w:adjustRightInd w:val="0"/>
              <w:spacing w:line="400" w:lineRule="exact"/>
              <w:jc w:val="center"/>
              <w:rPr>
                <w:rFonts w:eastAsia="標楷體"/>
                <w:sz w:val="28"/>
                <w:szCs w:val="28"/>
              </w:rPr>
            </w:pPr>
            <w:r w:rsidRPr="008C5C50">
              <w:rPr>
                <w:rFonts w:eastAsia="標楷體" w:hint="eastAsia"/>
                <w:sz w:val="28"/>
                <w:szCs w:val="28"/>
              </w:rPr>
              <w:t>三至六年級</w:t>
            </w:r>
          </w:p>
        </w:tc>
        <w:tc>
          <w:tcPr>
            <w:tcW w:w="2982" w:type="dxa"/>
          </w:tcPr>
          <w:p w14:paraId="5307131D" w14:textId="77777777" w:rsidR="00AF6505" w:rsidRDefault="00AF6505" w:rsidP="004A1569">
            <w:pPr>
              <w:widowControl/>
              <w:spacing w:line="400" w:lineRule="exact"/>
              <w:rPr>
                <w:rFonts w:eastAsia="標楷體"/>
                <w:sz w:val="28"/>
                <w:szCs w:val="28"/>
              </w:rPr>
            </w:pPr>
          </w:p>
          <w:p w14:paraId="517513AE" w14:textId="77777777" w:rsidR="00AF6505" w:rsidRPr="008C5C50" w:rsidRDefault="00AF6505" w:rsidP="004A1569">
            <w:pPr>
              <w:widowControl/>
              <w:spacing w:line="400" w:lineRule="exact"/>
              <w:rPr>
                <w:rFonts w:eastAsia="標楷體"/>
                <w:sz w:val="28"/>
                <w:szCs w:val="28"/>
              </w:rPr>
            </w:pPr>
            <w:r w:rsidRPr="008C5C50">
              <w:rPr>
                <w:rFonts w:eastAsia="標楷體" w:hint="eastAsia"/>
                <w:sz w:val="28"/>
                <w:szCs w:val="28"/>
              </w:rPr>
              <w:t>透過座談分享及工作坊，讓高年級學生認識不同的職業，為規劃自己的將</w:t>
            </w:r>
            <w:proofErr w:type="gramStart"/>
            <w:r w:rsidRPr="008C5C50">
              <w:rPr>
                <w:rFonts w:eastAsia="標楷體" w:hint="eastAsia"/>
                <w:sz w:val="28"/>
                <w:szCs w:val="28"/>
              </w:rPr>
              <w:t>來作</w:t>
            </w:r>
            <w:proofErr w:type="gramEnd"/>
            <w:r w:rsidRPr="008C5C50">
              <w:rPr>
                <w:rFonts w:eastAsia="標楷體" w:hint="eastAsia"/>
                <w:sz w:val="28"/>
                <w:szCs w:val="28"/>
              </w:rPr>
              <w:t>準備。</w:t>
            </w:r>
          </w:p>
        </w:tc>
      </w:tr>
      <w:tr w:rsidR="00AF6505" w:rsidRPr="00496BB8" w14:paraId="65F2E401" w14:textId="77777777" w:rsidTr="004A1569">
        <w:trPr>
          <w:jc w:val="center"/>
        </w:trPr>
        <w:tc>
          <w:tcPr>
            <w:tcW w:w="3096" w:type="dxa"/>
          </w:tcPr>
          <w:p w14:paraId="5039E98F"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6-5-2024</w:t>
            </w:r>
          </w:p>
          <w:p w14:paraId="58C1EB10" w14:textId="77777777" w:rsidR="00AF6505" w:rsidRPr="008C5C50" w:rsidRDefault="00AF6505" w:rsidP="004A1569">
            <w:pPr>
              <w:widowControl/>
              <w:spacing w:line="400" w:lineRule="exact"/>
              <w:jc w:val="center"/>
              <w:rPr>
                <w:rFonts w:eastAsia="標楷體"/>
                <w:sz w:val="28"/>
                <w:szCs w:val="28"/>
              </w:rPr>
            </w:pPr>
          </w:p>
          <w:p w14:paraId="2263B608"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7</w:t>
            </w:r>
            <w:r w:rsidRPr="008C5C50">
              <w:rPr>
                <w:rFonts w:eastAsia="標楷體"/>
                <w:sz w:val="28"/>
                <w:szCs w:val="28"/>
              </w:rPr>
              <w:t>-6-202</w:t>
            </w:r>
            <w:r w:rsidRPr="008C5C50">
              <w:rPr>
                <w:rFonts w:eastAsia="標楷體" w:hint="eastAsia"/>
                <w:sz w:val="28"/>
                <w:szCs w:val="28"/>
              </w:rPr>
              <w:t>4</w:t>
            </w:r>
          </w:p>
        </w:tc>
        <w:tc>
          <w:tcPr>
            <w:tcW w:w="2428" w:type="dxa"/>
          </w:tcPr>
          <w:p w14:paraId="664B15FD"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母親節的活動</w:t>
            </w:r>
          </w:p>
          <w:p w14:paraId="699776E1"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w:t>
            </w:r>
            <w:r w:rsidRPr="008C5C50">
              <w:rPr>
                <w:rFonts w:eastAsia="標楷體" w:hint="eastAsia"/>
                <w:sz w:val="28"/>
                <w:szCs w:val="28"/>
              </w:rPr>
              <w:t>花束製作</w:t>
            </w:r>
            <w:r w:rsidRPr="008C5C50">
              <w:rPr>
                <w:rFonts w:eastAsia="標楷體" w:hint="eastAsia"/>
                <w:sz w:val="28"/>
                <w:szCs w:val="28"/>
              </w:rPr>
              <w:t>)</w:t>
            </w:r>
          </w:p>
          <w:p w14:paraId="72B88C1F"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父親節的活動</w:t>
            </w:r>
          </w:p>
          <w:p w14:paraId="2CE4812A"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w:t>
            </w:r>
            <w:r w:rsidRPr="008C5C50">
              <w:rPr>
                <w:rFonts w:eastAsia="標楷體" w:hint="eastAsia"/>
                <w:sz w:val="28"/>
                <w:szCs w:val="28"/>
              </w:rPr>
              <w:t>服務承諾</w:t>
            </w:r>
            <w:r w:rsidRPr="008C5C50">
              <w:rPr>
                <w:rFonts w:eastAsia="標楷體" w:hint="eastAsia"/>
                <w:sz w:val="28"/>
                <w:szCs w:val="28"/>
              </w:rPr>
              <w:t>)</w:t>
            </w:r>
          </w:p>
        </w:tc>
        <w:tc>
          <w:tcPr>
            <w:tcW w:w="1883" w:type="dxa"/>
          </w:tcPr>
          <w:p w14:paraId="553C047E" w14:textId="77777777" w:rsidR="00AF6505" w:rsidRPr="008C5C50" w:rsidRDefault="00AF6505" w:rsidP="004A1569">
            <w:pPr>
              <w:widowControl/>
              <w:spacing w:line="400" w:lineRule="exact"/>
              <w:jc w:val="center"/>
              <w:rPr>
                <w:rFonts w:eastAsia="標楷體"/>
                <w:sz w:val="28"/>
                <w:szCs w:val="28"/>
              </w:rPr>
            </w:pPr>
            <w:r w:rsidRPr="008C5C50">
              <w:rPr>
                <w:rFonts w:eastAsia="標楷體"/>
                <w:sz w:val="28"/>
                <w:szCs w:val="28"/>
              </w:rPr>
              <w:t>全校學生</w:t>
            </w:r>
          </w:p>
        </w:tc>
        <w:tc>
          <w:tcPr>
            <w:tcW w:w="2982" w:type="dxa"/>
          </w:tcPr>
          <w:p w14:paraId="7A85469D" w14:textId="77777777" w:rsidR="00AF6505" w:rsidRPr="008C5C50" w:rsidRDefault="00AF6505" w:rsidP="004A1569">
            <w:pPr>
              <w:widowControl/>
              <w:spacing w:line="400" w:lineRule="exact"/>
              <w:rPr>
                <w:rFonts w:eastAsia="標楷體"/>
                <w:spacing w:val="-10"/>
                <w:sz w:val="28"/>
                <w:szCs w:val="28"/>
              </w:rPr>
            </w:pPr>
            <w:r w:rsidRPr="008C5C50">
              <w:rPr>
                <w:rFonts w:eastAsia="標楷體" w:hint="eastAsia"/>
                <w:spacing w:val="-10"/>
                <w:sz w:val="28"/>
                <w:szCs w:val="28"/>
              </w:rPr>
              <w:t>89</w:t>
            </w:r>
            <w:r w:rsidRPr="008C5C50">
              <w:rPr>
                <w:rFonts w:eastAsia="標楷體"/>
                <w:spacing w:val="-10"/>
                <w:sz w:val="28"/>
                <w:szCs w:val="28"/>
              </w:rPr>
              <w:t>%</w:t>
            </w:r>
            <w:r w:rsidRPr="008C5C50">
              <w:rPr>
                <w:rFonts w:eastAsia="標楷體" w:hint="eastAsia"/>
                <w:spacing w:val="-10"/>
                <w:sz w:val="28"/>
                <w:szCs w:val="28"/>
              </w:rPr>
              <w:t>學生認為父母親節的活動能表達他們對父母的心意，提升孝親的價值觀。</w:t>
            </w:r>
          </w:p>
        </w:tc>
      </w:tr>
      <w:tr w:rsidR="00AF6505" w:rsidRPr="00496BB8" w14:paraId="249E7BEB" w14:textId="77777777" w:rsidTr="004A1569">
        <w:trPr>
          <w:jc w:val="center"/>
        </w:trPr>
        <w:tc>
          <w:tcPr>
            <w:tcW w:w="3096" w:type="dxa"/>
          </w:tcPr>
          <w:p w14:paraId="3221D4A7"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30</w:t>
            </w:r>
            <w:r w:rsidRPr="008C5C50">
              <w:rPr>
                <w:rFonts w:eastAsia="標楷體"/>
                <w:sz w:val="28"/>
                <w:szCs w:val="28"/>
              </w:rPr>
              <w:t>-</w:t>
            </w:r>
            <w:r w:rsidRPr="008C5C50">
              <w:rPr>
                <w:rFonts w:eastAsia="標楷體" w:hint="eastAsia"/>
                <w:sz w:val="28"/>
                <w:szCs w:val="28"/>
              </w:rPr>
              <w:t>10</w:t>
            </w:r>
            <w:r w:rsidRPr="008C5C50">
              <w:rPr>
                <w:rFonts w:eastAsia="標楷體"/>
                <w:sz w:val="28"/>
                <w:szCs w:val="28"/>
              </w:rPr>
              <w:t>-2023</w:t>
            </w:r>
          </w:p>
          <w:p w14:paraId="56E7DFC9"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19-1-2024</w:t>
            </w:r>
          </w:p>
          <w:p w14:paraId="1881090C"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25-3-2024</w:t>
            </w:r>
          </w:p>
        </w:tc>
        <w:tc>
          <w:tcPr>
            <w:tcW w:w="2428" w:type="dxa"/>
          </w:tcPr>
          <w:p w14:paraId="2944E1D6"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防火演習</w:t>
            </w:r>
            <w:r w:rsidRPr="008C5C50">
              <w:rPr>
                <w:rFonts w:eastAsia="標楷體" w:hint="eastAsia"/>
                <w:sz w:val="28"/>
                <w:szCs w:val="28"/>
              </w:rPr>
              <w:t>(1)</w:t>
            </w:r>
          </w:p>
          <w:p w14:paraId="5298855D"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防火演習</w:t>
            </w:r>
            <w:r w:rsidRPr="008C5C50">
              <w:rPr>
                <w:rFonts w:eastAsia="標楷體" w:hint="eastAsia"/>
                <w:sz w:val="28"/>
                <w:szCs w:val="28"/>
              </w:rPr>
              <w:t>(2)</w:t>
            </w:r>
          </w:p>
          <w:p w14:paraId="40412A96"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防火演習</w:t>
            </w:r>
            <w:r w:rsidRPr="008C5C50">
              <w:rPr>
                <w:rFonts w:eastAsia="標楷體" w:hint="eastAsia"/>
                <w:sz w:val="28"/>
                <w:szCs w:val="28"/>
              </w:rPr>
              <w:t>(3)</w:t>
            </w:r>
          </w:p>
        </w:tc>
        <w:tc>
          <w:tcPr>
            <w:tcW w:w="1883" w:type="dxa"/>
          </w:tcPr>
          <w:p w14:paraId="1F0B8241" w14:textId="77777777" w:rsidR="00AF6505" w:rsidRPr="008C5C50" w:rsidRDefault="00AF6505" w:rsidP="004A1569">
            <w:pPr>
              <w:widowControl/>
              <w:spacing w:line="400" w:lineRule="exact"/>
              <w:jc w:val="center"/>
              <w:rPr>
                <w:rFonts w:eastAsia="標楷體"/>
                <w:sz w:val="28"/>
                <w:szCs w:val="28"/>
              </w:rPr>
            </w:pPr>
            <w:r w:rsidRPr="008C5C50">
              <w:rPr>
                <w:rFonts w:eastAsia="標楷體"/>
                <w:sz w:val="28"/>
                <w:szCs w:val="28"/>
              </w:rPr>
              <w:t>全校學生</w:t>
            </w:r>
          </w:p>
        </w:tc>
        <w:tc>
          <w:tcPr>
            <w:tcW w:w="2982" w:type="dxa"/>
          </w:tcPr>
          <w:p w14:paraId="1790AF36" w14:textId="77777777" w:rsidR="00AF6505" w:rsidRPr="008C5C50" w:rsidRDefault="00AF6505" w:rsidP="004A1569">
            <w:pPr>
              <w:widowControl/>
              <w:spacing w:line="400" w:lineRule="exact"/>
              <w:rPr>
                <w:rFonts w:eastAsia="標楷體"/>
                <w:spacing w:val="-10"/>
                <w:sz w:val="28"/>
                <w:szCs w:val="28"/>
              </w:rPr>
            </w:pPr>
            <w:r w:rsidRPr="008C5C50">
              <w:rPr>
                <w:rFonts w:eastAsia="標楷體" w:hint="eastAsia"/>
                <w:spacing w:val="-10"/>
                <w:sz w:val="28"/>
                <w:szCs w:val="28"/>
              </w:rPr>
              <w:t>防火演習能加強學生的安全意識，而學生的整體表現亦不斷進步。</w:t>
            </w:r>
          </w:p>
        </w:tc>
      </w:tr>
      <w:tr w:rsidR="00AF6505" w:rsidRPr="00496BB8" w14:paraId="1AA51FE1" w14:textId="77777777" w:rsidTr="004A1569">
        <w:trPr>
          <w:jc w:val="center"/>
        </w:trPr>
        <w:tc>
          <w:tcPr>
            <w:tcW w:w="3096" w:type="dxa"/>
          </w:tcPr>
          <w:p w14:paraId="6F049CEB"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全學年進行</w:t>
            </w:r>
          </w:p>
        </w:tc>
        <w:tc>
          <w:tcPr>
            <w:tcW w:w="2428" w:type="dxa"/>
          </w:tcPr>
          <w:p w14:paraId="1F04C634" w14:textId="77777777" w:rsidR="00AF6505" w:rsidRPr="008C5C50" w:rsidRDefault="00AF6505" w:rsidP="004A1569">
            <w:pPr>
              <w:widowControl/>
              <w:spacing w:line="400" w:lineRule="exact"/>
              <w:jc w:val="center"/>
              <w:rPr>
                <w:rFonts w:eastAsia="標楷體"/>
                <w:sz w:val="28"/>
                <w:szCs w:val="28"/>
              </w:rPr>
            </w:pPr>
            <w:r w:rsidRPr="008C5C50">
              <w:rPr>
                <w:rFonts w:eastAsia="標楷體" w:hint="eastAsia"/>
                <w:sz w:val="28"/>
                <w:szCs w:val="28"/>
              </w:rPr>
              <w:t>「泰」陽計劃</w:t>
            </w:r>
          </w:p>
        </w:tc>
        <w:tc>
          <w:tcPr>
            <w:tcW w:w="1883" w:type="dxa"/>
          </w:tcPr>
          <w:p w14:paraId="153482D9" w14:textId="77777777" w:rsidR="00AF6505" w:rsidRPr="008C5C50" w:rsidRDefault="00AF6505" w:rsidP="004A1569">
            <w:pPr>
              <w:widowControl/>
              <w:spacing w:line="400" w:lineRule="exact"/>
              <w:jc w:val="center"/>
              <w:rPr>
                <w:rFonts w:eastAsia="標楷體"/>
                <w:sz w:val="28"/>
                <w:szCs w:val="28"/>
              </w:rPr>
            </w:pPr>
            <w:r w:rsidRPr="008C5C50">
              <w:rPr>
                <w:rFonts w:eastAsia="標楷體"/>
                <w:sz w:val="28"/>
                <w:szCs w:val="28"/>
              </w:rPr>
              <w:t>全校學生</w:t>
            </w:r>
          </w:p>
        </w:tc>
        <w:tc>
          <w:tcPr>
            <w:tcW w:w="2982" w:type="dxa"/>
          </w:tcPr>
          <w:p w14:paraId="1A8C7D06" w14:textId="77777777" w:rsidR="00AF6505" w:rsidRPr="008C5C50" w:rsidRDefault="00AF6505" w:rsidP="004A1569">
            <w:pPr>
              <w:widowControl/>
              <w:spacing w:line="400" w:lineRule="exact"/>
              <w:rPr>
                <w:rFonts w:eastAsia="標楷體"/>
                <w:spacing w:val="-10"/>
                <w:sz w:val="28"/>
                <w:szCs w:val="28"/>
              </w:rPr>
            </w:pPr>
            <w:r w:rsidRPr="008C5C50">
              <w:rPr>
                <w:rFonts w:eastAsia="標楷體" w:hint="eastAsia"/>
                <w:spacing w:val="-10"/>
                <w:sz w:val="28"/>
                <w:szCs w:val="28"/>
              </w:rPr>
              <w:t>89</w:t>
            </w:r>
            <w:r w:rsidRPr="008C5C50">
              <w:rPr>
                <w:rFonts w:eastAsia="標楷體"/>
                <w:spacing w:val="-10"/>
                <w:sz w:val="28"/>
                <w:szCs w:val="28"/>
              </w:rPr>
              <w:t>%</w:t>
            </w:r>
            <w:r w:rsidRPr="008C5C50">
              <w:rPr>
                <w:rFonts w:eastAsia="標楷體" w:hint="eastAsia"/>
                <w:spacing w:val="-10"/>
                <w:sz w:val="28"/>
                <w:szCs w:val="28"/>
              </w:rPr>
              <w:t>學生認同泰陽計劃能強化他們的正向態度及價值觀。</w:t>
            </w:r>
          </w:p>
        </w:tc>
      </w:tr>
    </w:tbl>
    <w:p w14:paraId="751E93BE" w14:textId="77777777" w:rsidR="00C31FA2" w:rsidRPr="00AF6505" w:rsidRDefault="00C31FA2">
      <w:pPr>
        <w:widowControl/>
        <w:rPr>
          <w:rFonts w:ascii="標楷體" w:eastAsia="標楷體" w:hAnsi="標楷體"/>
          <w:b/>
          <w:sz w:val="36"/>
          <w:szCs w:val="36"/>
        </w:rPr>
      </w:pPr>
    </w:p>
    <w:sectPr w:rsidR="00C31FA2" w:rsidRPr="00AF6505" w:rsidSect="00AF6505">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A52C2" w14:textId="77777777" w:rsidR="00295333" w:rsidRDefault="00295333" w:rsidP="00EC0F9C">
      <w:r>
        <w:separator/>
      </w:r>
    </w:p>
  </w:endnote>
  <w:endnote w:type="continuationSeparator" w:id="0">
    <w:p w14:paraId="7BC77FC9" w14:textId="77777777" w:rsidR="00295333" w:rsidRDefault="00295333" w:rsidP="00EC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30204"/>
    <w:charset w:val="00"/>
    <w:family w:val="swiss"/>
    <w:pitch w:val="variable"/>
    <w:sig w:usb0="E0002EFF" w:usb1="C000785B" w:usb2="00000009" w:usb3="00000000" w:csb0="000001FF" w:csb1="00000000"/>
  </w:font>
  <w:font w:name="方正準圓">
    <w:panose1 w:val="02000000000000000000"/>
    <w:charset w:val="88"/>
    <w:family w:val="auto"/>
    <w:pitch w:val="variable"/>
    <w:sig w:usb0="00000001" w:usb1="08080000" w:usb2="00000010" w:usb3="00000000" w:csb0="00100000" w:csb1="00000000"/>
  </w:font>
  <w:font w:name="DFHeiStd-W5-Identity-H">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方正粗圓">
    <w:panose1 w:val="02000000000000000000"/>
    <w:charset w:val="88"/>
    <w:family w:val="auto"/>
    <w:pitch w:val="variable"/>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Yu Gothic UI Semibold">
    <w:panose1 w:val="020B07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474CD" w14:textId="77777777" w:rsidR="00295333" w:rsidRDefault="00295333" w:rsidP="00EC0F9C">
      <w:r>
        <w:separator/>
      </w:r>
    </w:p>
  </w:footnote>
  <w:footnote w:type="continuationSeparator" w:id="0">
    <w:p w14:paraId="7FBCE696" w14:textId="77777777" w:rsidR="00295333" w:rsidRDefault="00295333" w:rsidP="00EC0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4465"/>
    <w:multiLevelType w:val="hybridMultilevel"/>
    <w:tmpl w:val="B218C1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8A55A8"/>
    <w:multiLevelType w:val="hybridMultilevel"/>
    <w:tmpl w:val="07468C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63314D"/>
    <w:multiLevelType w:val="hybridMultilevel"/>
    <w:tmpl w:val="43E4F674"/>
    <w:lvl w:ilvl="0" w:tplc="E7D6A3A2">
      <w:start w:val="1"/>
      <w:numFmt w:val="decimal"/>
      <w:lvlText w:val="%1."/>
      <w:lvlJc w:val="left"/>
      <w:pPr>
        <w:ind w:left="480" w:hanging="480"/>
      </w:pPr>
      <w:rPr>
        <w:rFonts w:hint="eastAsia"/>
        <w:kern w:val="0"/>
        <w:position w:val="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94E8B"/>
    <w:multiLevelType w:val="hybridMultilevel"/>
    <w:tmpl w:val="06B0CE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662A14"/>
    <w:multiLevelType w:val="hybridMultilevel"/>
    <w:tmpl w:val="D75C71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2FA261B"/>
    <w:multiLevelType w:val="hybridMultilevel"/>
    <w:tmpl w:val="498E30A8"/>
    <w:lvl w:ilvl="0" w:tplc="E7D6A3A2">
      <w:start w:val="1"/>
      <w:numFmt w:val="decimal"/>
      <w:lvlText w:val="%1."/>
      <w:lvlJc w:val="left"/>
      <w:pPr>
        <w:ind w:left="480" w:hanging="480"/>
      </w:pPr>
      <w:rPr>
        <w:rFonts w:hint="eastAsia"/>
        <w:kern w:val="0"/>
        <w:position w:val="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3C627C"/>
    <w:multiLevelType w:val="hybridMultilevel"/>
    <w:tmpl w:val="E19837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A8A62F3"/>
    <w:multiLevelType w:val="hybridMultilevel"/>
    <w:tmpl w:val="A18C2B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8F0307"/>
    <w:multiLevelType w:val="hybridMultilevel"/>
    <w:tmpl w:val="CEAE863C"/>
    <w:lvl w:ilvl="0" w:tplc="04090001">
      <w:start w:val="1"/>
      <w:numFmt w:val="bullet"/>
      <w:lvlText w:val=""/>
      <w:lvlJc w:val="left"/>
      <w:pPr>
        <w:ind w:left="541" w:hanging="480"/>
      </w:pPr>
      <w:rPr>
        <w:rFonts w:ascii="Symbol" w:hAnsi="Symbol" w:hint="default"/>
      </w:rPr>
    </w:lvl>
    <w:lvl w:ilvl="1" w:tplc="04090003" w:tentative="1">
      <w:start w:val="1"/>
      <w:numFmt w:val="bullet"/>
      <w:lvlText w:val=""/>
      <w:lvlJc w:val="left"/>
      <w:pPr>
        <w:ind w:left="1021" w:hanging="480"/>
      </w:pPr>
      <w:rPr>
        <w:rFonts w:ascii="Wingdings" w:hAnsi="Wingdings" w:hint="default"/>
      </w:rPr>
    </w:lvl>
    <w:lvl w:ilvl="2" w:tplc="04090005" w:tentative="1">
      <w:start w:val="1"/>
      <w:numFmt w:val="bullet"/>
      <w:lvlText w:val=""/>
      <w:lvlJc w:val="left"/>
      <w:pPr>
        <w:ind w:left="1501" w:hanging="480"/>
      </w:pPr>
      <w:rPr>
        <w:rFonts w:ascii="Wingdings" w:hAnsi="Wingdings" w:hint="default"/>
      </w:rPr>
    </w:lvl>
    <w:lvl w:ilvl="3" w:tplc="04090001" w:tentative="1">
      <w:start w:val="1"/>
      <w:numFmt w:val="bullet"/>
      <w:lvlText w:val=""/>
      <w:lvlJc w:val="left"/>
      <w:pPr>
        <w:ind w:left="1981" w:hanging="480"/>
      </w:pPr>
      <w:rPr>
        <w:rFonts w:ascii="Wingdings" w:hAnsi="Wingdings" w:hint="default"/>
      </w:rPr>
    </w:lvl>
    <w:lvl w:ilvl="4" w:tplc="04090003" w:tentative="1">
      <w:start w:val="1"/>
      <w:numFmt w:val="bullet"/>
      <w:lvlText w:val=""/>
      <w:lvlJc w:val="left"/>
      <w:pPr>
        <w:ind w:left="2461" w:hanging="480"/>
      </w:pPr>
      <w:rPr>
        <w:rFonts w:ascii="Wingdings" w:hAnsi="Wingdings" w:hint="default"/>
      </w:rPr>
    </w:lvl>
    <w:lvl w:ilvl="5" w:tplc="04090005" w:tentative="1">
      <w:start w:val="1"/>
      <w:numFmt w:val="bullet"/>
      <w:lvlText w:val=""/>
      <w:lvlJc w:val="left"/>
      <w:pPr>
        <w:ind w:left="2941" w:hanging="480"/>
      </w:pPr>
      <w:rPr>
        <w:rFonts w:ascii="Wingdings" w:hAnsi="Wingdings" w:hint="default"/>
      </w:rPr>
    </w:lvl>
    <w:lvl w:ilvl="6" w:tplc="04090001" w:tentative="1">
      <w:start w:val="1"/>
      <w:numFmt w:val="bullet"/>
      <w:lvlText w:val=""/>
      <w:lvlJc w:val="left"/>
      <w:pPr>
        <w:ind w:left="3421" w:hanging="480"/>
      </w:pPr>
      <w:rPr>
        <w:rFonts w:ascii="Wingdings" w:hAnsi="Wingdings" w:hint="default"/>
      </w:rPr>
    </w:lvl>
    <w:lvl w:ilvl="7" w:tplc="04090003" w:tentative="1">
      <w:start w:val="1"/>
      <w:numFmt w:val="bullet"/>
      <w:lvlText w:val=""/>
      <w:lvlJc w:val="left"/>
      <w:pPr>
        <w:ind w:left="3901" w:hanging="480"/>
      </w:pPr>
      <w:rPr>
        <w:rFonts w:ascii="Wingdings" w:hAnsi="Wingdings" w:hint="default"/>
      </w:rPr>
    </w:lvl>
    <w:lvl w:ilvl="8" w:tplc="04090005" w:tentative="1">
      <w:start w:val="1"/>
      <w:numFmt w:val="bullet"/>
      <w:lvlText w:val=""/>
      <w:lvlJc w:val="left"/>
      <w:pPr>
        <w:ind w:left="4381" w:hanging="480"/>
      </w:pPr>
      <w:rPr>
        <w:rFonts w:ascii="Wingdings" w:hAnsi="Wingdings" w:hint="default"/>
      </w:rPr>
    </w:lvl>
  </w:abstractNum>
  <w:abstractNum w:abstractNumId="9" w15:restartNumberingAfterBreak="0">
    <w:nsid w:val="206C1411"/>
    <w:multiLevelType w:val="hybridMultilevel"/>
    <w:tmpl w:val="4BBCF7C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6356FC2"/>
    <w:multiLevelType w:val="hybridMultilevel"/>
    <w:tmpl w:val="8296282C"/>
    <w:lvl w:ilvl="0" w:tplc="6C709612">
      <w:start w:val="1"/>
      <w:numFmt w:val="decimal"/>
      <w:lvlText w:val="%1."/>
      <w:lvlJc w:val="left"/>
      <w:pPr>
        <w:ind w:left="640" w:hanging="360"/>
      </w:pPr>
      <w:rPr>
        <w:rFonts w:ascii="標楷體" w:eastAsia="標楷體" w:hAnsi="標楷體" w:hint="eastAsia"/>
        <w:b w:val="0"/>
        <w:color w:val="auto"/>
      </w:rPr>
    </w:lvl>
    <w:lvl w:ilvl="1" w:tplc="04090019">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9892D87"/>
    <w:multiLevelType w:val="hybridMultilevel"/>
    <w:tmpl w:val="B17684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E495413"/>
    <w:multiLevelType w:val="hybridMultilevel"/>
    <w:tmpl w:val="B87AD5B2"/>
    <w:lvl w:ilvl="0" w:tplc="64965CC8">
      <w:start w:val="1"/>
      <w:numFmt w:val="decimal"/>
      <w:lvlText w:val="%1."/>
      <w:lvlJc w:val="left"/>
      <w:pPr>
        <w:ind w:left="360" w:hanging="360"/>
      </w:pPr>
      <w:rPr>
        <w:rFonts w:ascii="Times New Roman" w:eastAsiaTheme="minorEastAsia"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141950"/>
    <w:multiLevelType w:val="hybridMultilevel"/>
    <w:tmpl w:val="82742362"/>
    <w:lvl w:ilvl="0" w:tplc="07FA5F4C">
      <w:start w:val="1"/>
      <w:numFmt w:val="decimal"/>
      <w:lvlText w:val="%1."/>
      <w:lvlJc w:val="left"/>
      <w:pPr>
        <w:ind w:left="585" w:hanging="36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4" w15:restartNumberingAfterBreak="0">
    <w:nsid w:val="38C92800"/>
    <w:multiLevelType w:val="hybridMultilevel"/>
    <w:tmpl w:val="76E6E40E"/>
    <w:lvl w:ilvl="0" w:tplc="E7D6A3A2">
      <w:start w:val="1"/>
      <w:numFmt w:val="decimal"/>
      <w:lvlText w:val="%1."/>
      <w:lvlJc w:val="left"/>
      <w:pPr>
        <w:ind w:left="480" w:hanging="480"/>
      </w:pPr>
      <w:rPr>
        <w:rFonts w:hint="eastAsia"/>
        <w:kern w:val="0"/>
        <w:position w:val="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A75185"/>
    <w:multiLevelType w:val="hybridMultilevel"/>
    <w:tmpl w:val="DB560A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27180F"/>
    <w:multiLevelType w:val="hybridMultilevel"/>
    <w:tmpl w:val="36B8C21A"/>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E8E04D8"/>
    <w:multiLevelType w:val="hybridMultilevel"/>
    <w:tmpl w:val="767E2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68A6A46"/>
    <w:multiLevelType w:val="hybridMultilevel"/>
    <w:tmpl w:val="9566F86C"/>
    <w:lvl w:ilvl="0" w:tplc="32843E4C">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FA77942"/>
    <w:multiLevelType w:val="hybridMultilevel"/>
    <w:tmpl w:val="EF38B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6F52E28"/>
    <w:multiLevelType w:val="hybridMultilevel"/>
    <w:tmpl w:val="75D859DA"/>
    <w:lvl w:ilvl="0" w:tplc="C48E2A34">
      <w:start w:val="1"/>
      <w:numFmt w:val="decimal"/>
      <w:lvlText w:val="%1."/>
      <w:lvlJc w:val="left"/>
      <w:pPr>
        <w:ind w:left="360" w:hanging="360"/>
      </w:pPr>
      <w:rPr>
        <w:rFonts w:ascii="Times New Roman" w:eastAsia="DengXi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F943EA"/>
    <w:multiLevelType w:val="hybridMultilevel"/>
    <w:tmpl w:val="FE6863A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1B771E9"/>
    <w:multiLevelType w:val="hybridMultilevel"/>
    <w:tmpl w:val="2CD8C3CA"/>
    <w:lvl w:ilvl="0" w:tplc="0DB0711E">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B95CF5"/>
    <w:multiLevelType w:val="hybridMultilevel"/>
    <w:tmpl w:val="650E63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62F766D"/>
    <w:multiLevelType w:val="multilevel"/>
    <w:tmpl w:val="3D3455B2"/>
    <w:lvl w:ilvl="0">
      <w:start w:val="1"/>
      <w:numFmt w:val="decimal"/>
      <w:lvlText w:val="%1."/>
      <w:lvlJc w:val="left"/>
      <w:pPr>
        <w:tabs>
          <w:tab w:val="num" w:pos="495"/>
        </w:tabs>
        <w:ind w:left="495" w:hanging="495"/>
      </w:pPr>
      <w:rPr>
        <w:rFonts w:hint="eastAsia"/>
      </w:rPr>
    </w:lvl>
    <w:lvl w:ilvl="1">
      <w:start w:val="1"/>
      <w:numFmt w:val="decimal"/>
      <w:lvlText w:val="3.%2)"/>
      <w:lvlJc w:val="left"/>
      <w:pPr>
        <w:tabs>
          <w:tab w:val="num" w:pos="975"/>
        </w:tabs>
        <w:ind w:left="975" w:hanging="495"/>
      </w:pPr>
      <w:rPr>
        <w:rFonts w:hint="eastAsia"/>
      </w:rPr>
    </w:lvl>
    <w:lvl w:ilvl="2">
      <w:start w:val="1"/>
      <w:numFmt w:val="decimal"/>
      <w:lvlText w:val="3.%2)%3."/>
      <w:lvlJc w:val="left"/>
      <w:pPr>
        <w:tabs>
          <w:tab w:val="num" w:pos="1680"/>
        </w:tabs>
        <w:ind w:left="1455" w:hanging="495"/>
      </w:pPr>
      <w:rPr>
        <w:rFonts w:hint="eastAsia"/>
      </w:rPr>
    </w:lvl>
    <w:lvl w:ilvl="3">
      <w:start w:val="1"/>
      <w:numFmt w:val="decimal"/>
      <w:lvlText w:val="%1.%2)%3.%4."/>
      <w:lvlJc w:val="left"/>
      <w:pPr>
        <w:tabs>
          <w:tab w:val="num" w:pos="1935"/>
        </w:tabs>
        <w:ind w:left="1935" w:hanging="495"/>
      </w:pPr>
      <w:rPr>
        <w:rFonts w:hint="eastAsia"/>
      </w:rPr>
    </w:lvl>
    <w:lvl w:ilvl="4">
      <w:start w:val="1"/>
      <w:numFmt w:val="decimal"/>
      <w:lvlText w:val="%1.%2)%3.%4.%5."/>
      <w:lvlJc w:val="left"/>
      <w:pPr>
        <w:tabs>
          <w:tab w:val="num" w:pos="2415"/>
        </w:tabs>
        <w:ind w:left="2415" w:hanging="495"/>
      </w:pPr>
      <w:rPr>
        <w:rFonts w:hint="eastAsia"/>
      </w:rPr>
    </w:lvl>
    <w:lvl w:ilvl="5">
      <w:start w:val="1"/>
      <w:numFmt w:val="decimal"/>
      <w:lvlText w:val="%1.%2)%3.%4.%5.%6."/>
      <w:lvlJc w:val="left"/>
      <w:pPr>
        <w:tabs>
          <w:tab w:val="num" w:pos="2895"/>
        </w:tabs>
        <w:ind w:left="2895" w:hanging="495"/>
      </w:pPr>
      <w:rPr>
        <w:rFonts w:hint="eastAsia"/>
      </w:rPr>
    </w:lvl>
    <w:lvl w:ilvl="6">
      <w:start w:val="1"/>
      <w:numFmt w:val="decimal"/>
      <w:lvlText w:val="%1.%2)%3.%4.%5.%6.%7."/>
      <w:lvlJc w:val="left"/>
      <w:pPr>
        <w:tabs>
          <w:tab w:val="num" w:pos="3375"/>
        </w:tabs>
        <w:ind w:left="3375" w:hanging="495"/>
      </w:pPr>
      <w:rPr>
        <w:rFonts w:hint="eastAsia"/>
      </w:rPr>
    </w:lvl>
    <w:lvl w:ilvl="7">
      <w:start w:val="1"/>
      <w:numFmt w:val="decimal"/>
      <w:lvlText w:val="%1.%2)%3.%4.%5.%6.%7.%8."/>
      <w:lvlJc w:val="left"/>
      <w:pPr>
        <w:tabs>
          <w:tab w:val="num" w:pos="3855"/>
        </w:tabs>
        <w:ind w:left="3855" w:hanging="495"/>
      </w:pPr>
      <w:rPr>
        <w:rFonts w:hint="eastAsia"/>
      </w:rPr>
    </w:lvl>
    <w:lvl w:ilvl="8">
      <w:start w:val="1"/>
      <w:numFmt w:val="decimal"/>
      <w:lvlText w:val="%1.%2)%3.%4.%5.%6.%7.%8.%9."/>
      <w:lvlJc w:val="left"/>
      <w:pPr>
        <w:tabs>
          <w:tab w:val="num" w:pos="4335"/>
        </w:tabs>
        <w:ind w:left="4335" w:hanging="495"/>
      </w:pPr>
      <w:rPr>
        <w:rFonts w:hint="eastAsia"/>
      </w:rPr>
    </w:lvl>
  </w:abstractNum>
  <w:abstractNum w:abstractNumId="25" w15:restartNumberingAfterBreak="0">
    <w:nsid w:val="66E6597D"/>
    <w:multiLevelType w:val="hybridMultilevel"/>
    <w:tmpl w:val="BF722BB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A7545D0"/>
    <w:multiLevelType w:val="hybridMultilevel"/>
    <w:tmpl w:val="CE369E1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C605D7B"/>
    <w:multiLevelType w:val="hybridMultilevel"/>
    <w:tmpl w:val="458C927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EF28B6"/>
    <w:multiLevelType w:val="hybridMultilevel"/>
    <w:tmpl w:val="D83C16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E481D3F"/>
    <w:multiLevelType w:val="hybridMultilevel"/>
    <w:tmpl w:val="715A25B4"/>
    <w:lvl w:ilvl="0" w:tplc="52423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646C80"/>
    <w:multiLevelType w:val="hybridMultilevel"/>
    <w:tmpl w:val="6BE4747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4937A34"/>
    <w:multiLevelType w:val="hybridMultilevel"/>
    <w:tmpl w:val="0B3084E4"/>
    <w:lvl w:ilvl="0" w:tplc="909E9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BB486C"/>
    <w:multiLevelType w:val="hybridMultilevel"/>
    <w:tmpl w:val="DD0831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C2F78CA"/>
    <w:multiLevelType w:val="hybridMultilevel"/>
    <w:tmpl w:val="E3BE9DD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FB640C5"/>
    <w:multiLevelType w:val="hybridMultilevel"/>
    <w:tmpl w:val="5E58D6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471993778">
    <w:abstractNumId w:val="13"/>
  </w:num>
  <w:num w:numId="2" w16cid:durableId="1973513340">
    <w:abstractNumId w:val="22"/>
  </w:num>
  <w:num w:numId="3" w16cid:durableId="1631130620">
    <w:abstractNumId w:val="10"/>
  </w:num>
  <w:num w:numId="4" w16cid:durableId="1285502858">
    <w:abstractNumId w:val="24"/>
  </w:num>
  <w:num w:numId="5" w16cid:durableId="77143203">
    <w:abstractNumId w:val="31"/>
  </w:num>
  <w:num w:numId="6" w16cid:durableId="1876427378">
    <w:abstractNumId w:val="15"/>
  </w:num>
  <w:num w:numId="7" w16cid:durableId="852306886">
    <w:abstractNumId w:val="32"/>
  </w:num>
  <w:num w:numId="8" w16cid:durableId="941495499">
    <w:abstractNumId w:val="29"/>
  </w:num>
  <w:num w:numId="9" w16cid:durableId="531500514">
    <w:abstractNumId w:val="14"/>
  </w:num>
  <w:num w:numId="10" w16cid:durableId="345601158">
    <w:abstractNumId w:val="2"/>
  </w:num>
  <w:num w:numId="11" w16cid:durableId="66155945">
    <w:abstractNumId w:val="5"/>
  </w:num>
  <w:num w:numId="12" w16cid:durableId="460881309">
    <w:abstractNumId w:val="18"/>
  </w:num>
  <w:num w:numId="13" w16cid:durableId="1802727551">
    <w:abstractNumId w:val="7"/>
  </w:num>
  <w:num w:numId="14" w16cid:durableId="447354549">
    <w:abstractNumId w:val="23"/>
  </w:num>
  <w:num w:numId="15" w16cid:durableId="465465262">
    <w:abstractNumId w:val="28"/>
  </w:num>
  <w:num w:numId="16" w16cid:durableId="4982045">
    <w:abstractNumId w:val="0"/>
  </w:num>
  <w:num w:numId="17" w16cid:durableId="498813365">
    <w:abstractNumId w:val="6"/>
  </w:num>
  <w:num w:numId="18" w16cid:durableId="1427533070">
    <w:abstractNumId w:val="19"/>
  </w:num>
  <w:num w:numId="19" w16cid:durableId="1843812469">
    <w:abstractNumId w:val="3"/>
  </w:num>
  <w:num w:numId="20" w16cid:durableId="1672834458">
    <w:abstractNumId w:val="17"/>
  </w:num>
  <w:num w:numId="21" w16cid:durableId="672299076">
    <w:abstractNumId w:val="4"/>
  </w:num>
  <w:num w:numId="22" w16cid:durableId="1217663506">
    <w:abstractNumId w:val="16"/>
  </w:num>
  <w:num w:numId="23" w16cid:durableId="1933586866">
    <w:abstractNumId w:val="30"/>
  </w:num>
  <w:num w:numId="24" w16cid:durableId="1192841453">
    <w:abstractNumId w:val="33"/>
  </w:num>
  <w:num w:numId="25" w16cid:durableId="1251428121">
    <w:abstractNumId w:val="26"/>
  </w:num>
  <w:num w:numId="26" w16cid:durableId="1544823435">
    <w:abstractNumId w:val="8"/>
  </w:num>
  <w:num w:numId="27" w16cid:durableId="1783962062">
    <w:abstractNumId w:val="34"/>
  </w:num>
  <w:num w:numId="28" w16cid:durableId="1856456805">
    <w:abstractNumId w:val="27"/>
  </w:num>
  <w:num w:numId="29" w16cid:durableId="919681522">
    <w:abstractNumId w:val="25"/>
  </w:num>
  <w:num w:numId="30" w16cid:durableId="587348066">
    <w:abstractNumId w:val="9"/>
  </w:num>
  <w:num w:numId="31" w16cid:durableId="1302810397">
    <w:abstractNumId w:val="11"/>
  </w:num>
  <w:num w:numId="32" w16cid:durableId="216669675">
    <w:abstractNumId w:val="21"/>
  </w:num>
  <w:num w:numId="33" w16cid:durableId="1771045643">
    <w:abstractNumId w:val="20"/>
  </w:num>
  <w:num w:numId="34" w16cid:durableId="773211558">
    <w:abstractNumId w:val="12"/>
  </w:num>
  <w:num w:numId="35" w16cid:durableId="615675858">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52"/>
    <w:rsid w:val="00000CB4"/>
    <w:rsid w:val="00017BF1"/>
    <w:rsid w:val="00057120"/>
    <w:rsid w:val="000905D1"/>
    <w:rsid w:val="000F773C"/>
    <w:rsid w:val="00126342"/>
    <w:rsid w:val="00192078"/>
    <w:rsid w:val="00195758"/>
    <w:rsid w:val="001C6090"/>
    <w:rsid w:val="001F2D43"/>
    <w:rsid w:val="00216AE6"/>
    <w:rsid w:val="00230DC3"/>
    <w:rsid w:val="002423EC"/>
    <w:rsid w:val="00274F20"/>
    <w:rsid w:val="00295333"/>
    <w:rsid w:val="002A6312"/>
    <w:rsid w:val="002C63A2"/>
    <w:rsid w:val="00332A09"/>
    <w:rsid w:val="00352352"/>
    <w:rsid w:val="00367297"/>
    <w:rsid w:val="00393513"/>
    <w:rsid w:val="003E746D"/>
    <w:rsid w:val="00453D9A"/>
    <w:rsid w:val="00456550"/>
    <w:rsid w:val="0049633C"/>
    <w:rsid w:val="004B2A4D"/>
    <w:rsid w:val="004D4AF6"/>
    <w:rsid w:val="00527286"/>
    <w:rsid w:val="00535C5C"/>
    <w:rsid w:val="00544F0B"/>
    <w:rsid w:val="00616303"/>
    <w:rsid w:val="006458EF"/>
    <w:rsid w:val="006D7653"/>
    <w:rsid w:val="006E1F13"/>
    <w:rsid w:val="00730608"/>
    <w:rsid w:val="007538D0"/>
    <w:rsid w:val="00777132"/>
    <w:rsid w:val="00792CBD"/>
    <w:rsid w:val="007A44AB"/>
    <w:rsid w:val="007A6490"/>
    <w:rsid w:val="008729DA"/>
    <w:rsid w:val="00873AE7"/>
    <w:rsid w:val="008D135B"/>
    <w:rsid w:val="0093278F"/>
    <w:rsid w:val="009B1404"/>
    <w:rsid w:val="00A23608"/>
    <w:rsid w:val="00A31487"/>
    <w:rsid w:val="00A66C44"/>
    <w:rsid w:val="00A75942"/>
    <w:rsid w:val="00AA5B51"/>
    <w:rsid w:val="00AF6505"/>
    <w:rsid w:val="00B0183C"/>
    <w:rsid w:val="00B43C7C"/>
    <w:rsid w:val="00B4470A"/>
    <w:rsid w:val="00B61032"/>
    <w:rsid w:val="00B9137D"/>
    <w:rsid w:val="00BC2A1B"/>
    <w:rsid w:val="00BE7996"/>
    <w:rsid w:val="00C31FA2"/>
    <w:rsid w:val="00C84561"/>
    <w:rsid w:val="00C9221F"/>
    <w:rsid w:val="00CD1D92"/>
    <w:rsid w:val="00D038FA"/>
    <w:rsid w:val="00D15EA4"/>
    <w:rsid w:val="00D2475F"/>
    <w:rsid w:val="00D375AE"/>
    <w:rsid w:val="00D94B1F"/>
    <w:rsid w:val="00E000CD"/>
    <w:rsid w:val="00E00626"/>
    <w:rsid w:val="00E12B13"/>
    <w:rsid w:val="00E20EEB"/>
    <w:rsid w:val="00E71732"/>
    <w:rsid w:val="00E91498"/>
    <w:rsid w:val="00EA32A3"/>
    <w:rsid w:val="00EB6E42"/>
    <w:rsid w:val="00EC0F9C"/>
    <w:rsid w:val="00EE567F"/>
    <w:rsid w:val="00EF7738"/>
    <w:rsid w:val="00FC4E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4B6CB9"/>
  <w15:chartTrackingRefBased/>
  <w15:docId w15:val="{76006596-7FAB-434D-B56D-97766843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3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sid w:val="002C63A2"/>
    <w:rPr>
      <w:color w:val="0563C1" w:themeColor="hyperlink"/>
      <w:u w:val="single"/>
    </w:rPr>
  </w:style>
  <w:style w:type="paragraph" w:styleId="a5">
    <w:name w:val="Note Heading"/>
    <w:basedOn w:val="a"/>
    <w:next w:val="a"/>
    <w:link w:val="a6"/>
    <w:uiPriority w:val="99"/>
    <w:unhideWhenUsed/>
    <w:rsid w:val="002C63A2"/>
    <w:pPr>
      <w:jc w:val="center"/>
    </w:pPr>
  </w:style>
  <w:style w:type="character" w:customStyle="1" w:styleId="a6">
    <w:name w:val="註釋標題 字元"/>
    <w:basedOn w:val="a0"/>
    <w:link w:val="a5"/>
    <w:uiPriority w:val="99"/>
    <w:rsid w:val="002C63A2"/>
  </w:style>
  <w:style w:type="paragraph" w:styleId="a7">
    <w:name w:val="annotation text"/>
    <w:basedOn w:val="a"/>
    <w:link w:val="a8"/>
    <w:uiPriority w:val="99"/>
    <w:semiHidden/>
    <w:unhideWhenUsed/>
    <w:rsid w:val="002C63A2"/>
    <w:rPr>
      <w:rFonts w:ascii="Times New Roman" w:eastAsia="新細明體" w:hAnsi="Times New Roman" w:cs="Times New Roman"/>
      <w:szCs w:val="24"/>
    </w:rPr>
  </w:style>
  <w:style w:type="character" w:customStyle="1" w:styleId="a8">
    <w:name w:val="註解文字 字元"/>
    <w:basedOn w:val="a0"/>
    <w:link w:val="a7"/>
    <w:uiPriority w:val="99"/>
    <w:semiHidden/>
    <w:rsid w:val="002C63A2"/>
    <w:rPr>
      <w:rFonts w:ascii="Times New Roman" w:eastAsia="新細明體" w:hAnsi="Times New Roman" w:cs="Times New Roman"/>
      <w:szCs w:val="24"/>
    </w:rPr>
  </w:style>
  <w:style w:type="paragraph" w:styleId="a9">
    <w:name w:val="Body Text"/>
    <w:basedOn w:val="a"/>
    <w:link w:val="aa"/>
    <w:semiHidden/>
    <w:qFormat/>
    <w:rsid w:val="002C63A2"/>
    <w:rPr>
      <w:rFonts w:ascii="標楷體" w:eastAsia="標楷體" w:hAnsi="Times New Roman" w:cs="Times New Roman"/>
      <w:sz w:val="28"/>
      <w:szCs w:val="20"/>
    </w:rPr>
  </w:style>
  <w:style w:type="character" w:customStyle="1" w:styleId="aa">
    <w:name w:val="本文 字元"/>
    <w:basedOn w:val="a0"/>
    <w:link w:val="a9"/>
    <w:semiHidden/>
    <w:qFormat/>
    <w:rsid w:val="002C63A2"/>
    <w:rPr>
      <w:rFonts w:ascii="標楷體" w:eastAsia="標楷體" w:hAnsi="Times New Roman" w:cs="Times New Roman"/>
      <w:sz w:val="28"/>
      <w:szCs w:val="20"/>
    </w:rPr>
  </w:style>
  <w:style w:type="paragraph" w:styleId="ab">
    <w:name w:val="Balloon Text"/>
    <w:basedOn w:val="a"/>
    <w:link w:val="ac"/>
    <w:uiPriority w:val="99"/>
    <w:semiHidden/>
    <w:unhideWhenUsed/>
    <w:rsid w:val="002C63A2"/>
    <w:rPr>
      <w:rFonts w:ascii="Calibri Light" w:eastAsia="新細明體" w:hAnsi="Calibri Light" w:cs="Times New Roman"/>
      <w:sz w:val="18"/>
      <w:szCs w:val="18"/>
    </w:rPr>
  </w:style>
  <w:style w:type="character" w:customStyle="1" w:styleId="ac">
    <w:name w:val="註解方塊文字 字元"/>
    <w:basedOn w:val="a0"/>
    <w:link w:val="ab"/>
    <w:uiPriority w:val="99"/>
    <w:semiHidden/>
    <w:qFormat/>
    <w:rsid w:val="002C63A2"/>
    <w:rPr>
      <w:rFonts w:ascii="Calibri Light" w:eastAsia="新細明體" w:hAnsi="Calibri Light" w:cs="Times New Roman"/>
      <w:sz w:val="18"/>
      <w:szCs w:val="18"/>
    </w:rPr>
  </w:style>
  <w:style w:type="paragraph" w:styleId="ad">
    <w:name w:val="footer"/>
    <w:basedOn w:val="a"/>
    <w:link w:val="ae"/>
    <w:uiPriority w:val="99"/>
    <w:unhideWhenUsed/>
    <w:rsid w:val="002C63A2"/>
    <w:pPr>
      <w:tabs>
        <w:tab w:val="center" w:pos="4153"/>
        <w:tab w:val="right" w:pos="8306"/>
      </w:tabs>
      <w:snapToGrid w:val="0"/>
    </w:pPr>
    <w:rPr>
      <w:sz w:val="20"/>
      <w:szCs w:val="20"/>
    </w:rPr>
  </w:style>
  <w:style w:type="character" w:customStyle="1" w:styleId="ae">
    <w:name w:val="頁尾 字元"/>
    <w:basedOn w:val="a0"/>
    <w:link w:val="ad"/>
    <w:uiPriority w:val="99"/>
    <w:qFormat/>
    <w:rsid w:val="002C63A2"/>
    <w:rPr>
      <w:sz w:val="20"/>
      <w:szCs w:val="20"/>
    </w:rPr>
  </w:style>
  <w:style w:type="paragraph" w:styleId="af">
    <w:name w:val="header"/>
    <w:basedOn w:val="a"/>
    <w:link w:val="af0"/>
    <w:uiPriority w:val="99"/>
    <w:unhideWhenUsed/>
    <w:rsid w:val="002C63A2"/>
    <w:pPr>
      <w:tabs>
        <w:tab w:val="center" w:pos="4153"/>
        <w:tab w:val="right" w:pos="8306"/>
      </w:tabs>
      <w:snapToGrid w:val="0"/>
    </w:pPr>
    <w:rPr>
      <w:sz w:val="20"/>
      <w:szCs w:val="20"/>
    </w:rPr>
  </w:style>
  <w:style w:type="character" w:customStyle="1" w:styleId="af0">
    <w:name w:val="頁首 字元"/>
    <w:basedOn w:val="a0"/>
    <w:link w:val="af"/>
    <w:uiPriority w:val="99"/>
    <w:rsid w:val="002C63A2"/>
    <w:rPr>
      <w:sz w:val="20"/>
      <w:szCs w:val="20"/>
    </w:rPr>
  </w:style>
  <w:style w:type="paragraph" w:styleId="Web">
    <w:name w:val="Normal (Web)"/>
    <w:basedOn w:val="a"/>
    <w:uiPriority w:val="99"/>
    <w:unhideWhenUsed/>
    <w:rsid w:val="002C63A2"/>
    <w:pPr>
      <w:widowControl/>
      <w:spacing w:before="100" w:beforeAutospacing="1" w:after="100" w:afterAutospacing="1"/>
    </w:pPr>
    <w:rPr>
      <w:rFonts w:ascii="新細明體" w:eastAsia="新細明體" w:hAnsi="新細明體" w:cs="新細明體"/>
      <w:kern w:val="0"/>
      <w:szCs w:val="24"/>
    </w:rPr>
  </w:style>
  <w:style w:type="paragraph" w:styleId="af1">
    <w:name w:val="annotation subject"/>
    <w:basedOn w:val="a7"/>
    <w:next w:val="a7"/>
    <w:link w:val="af2"/>
    <w:uiPriority w:val="99"/>
    <w:semiHidden/>
    <w:unhideWhenUsed/>
    <w:qFormat/>
    <w:rsid w:val="002C63A2"/>
    <w:rPr>
      <w:b/>
      <w:bCs/>
    </w:rPr>
  </w:style>
  <w:style w:type="character" w:customStyle="1" w:styleId="af2">
    <w:name w:val="註解主旨 字元"/>
    <w:basedOn w:val="a8"/>
    <w:link w:val="af1"/>
    <w:uiPriority w:val="99"/>
    <w:semiHidden/>
    <w:rsid w:val="002C63A2"/>
    <w:rPr>
      <w:rFonts w:ascii="Times New Roman" w:eastAsia="新細明體" w:hAnsi="Times New Roman" w:cs="Times New Roman"/>
      <w:b/>
      <w:bCs/>
      <w:szCs w:val="24"/>
    </w:rPr>
  </w:style>
  <w:style w:type="character" w:styleId="af3">
    <w:name w:val="annotation reference"/>
    <w:uiPriority w:val="99"/>
    <w:semiHidden/>
    <w:unhideWhenUsed/>
    <w:rsid w:val="002C63A2"/>
    <w:rPr>
      <w:sz w:val="18"/>
      <w:szCs w:val="18"/>
    </w:rPr>
  </w:style>
  <w:style w:type="paragraph" w:styleId="af4">
    <w:name w:val="List Paragraph"/>
    <w:basedOn w:val="a"/>
    <w:uiPriority w:val="34"/>
    <w:qFormat/>
    <w:rsid w:val="002C63A2"/>
    <w:pPr>
      <w:ind w:leftChars="200" w:left="480"/>
    </w:pPr>
    <w:rPr>
      <w:rFonts w:ascii="Calibri" w:eastAsia="新細明體" w:hAnsi="Calibri" w:cs="Times New Roman"/>
    </w:rPr>
  </w:style>
  <w:style w:type="character" w:customStyle="1" w:styleId="style21">
    <w:name w:val="style21"/>
    <w:rsid w:val="002C63A2"/>
    <w:rPr>
      <w:color w:val="E100A9"/>
      <w:sz w:val="24"/>
      <w:szCs w:val="24"/>
    </w:rPr>
  </w:style>
  <w:style w:type="character" w:customStyle="1" w:styleId="style1">
    <w:name w:val="style1"/>
    <w:basedOn w:val="a0"/>
    <w:rsid w:val="002C63A2"/>
  </w:style>
  <w:style w:type="paragraph" w:styleId="af5">
    <w:name w:val="No Spacing"/>
    <w:uiPriority w:val="1"/>
    <w:qFormat/>
    <w:rsid w:val="002C63A2"/>
    <w:pPr>
      <w:widowControl w:val="0"/>
    </w:pPr>
    <w:rPr>
      <w:rFonts w:ascii="Times New Roman" w:eastAsia="新細明體" w:hAnsi="Times New Roman" w:cs="Times New Roman"/>
      <w:szCs w:val="24"/>
    </w:rPr>
  </w:style>
  <w:style w:type="character" w:customStyle="1" w:styleId="Bodytext2PMingLiU3">
    <w:name w:val="Body text (2) + PMingLiU3"/>
    <w:aliases w:val="9 pt1"/>
    <w:uiPriority w:val="99"/>
    <w:rsid w:val="002C63A2"/>
    <w:rPr>
      <w:rFonts w:ascii="新細明體" w:eastAsia="新細明體" w:cs="新細明體"/>
      <w:sz w:val="18"/>
      <w:szCs w:val="18"/>
      <w:u w:val="none"/>
    </w:rPr>
  </w:style>
  <w:style w:type="paragraph" w:customStyle="1" w:styleId="Default">
    <w:name w:val="Default"/>
    <w:rsid w:val="002C63A2"/>
    <w:pPr>
      <w:widowControl w:val="0"/>
      <w:autoSpaceDE w:val="0"/>
      <w:autoSpaceDN w:val="0"/>
      <w:adjustRightInd w:val="0"/>
    </w:pPr>
    <w:rPr>
      <w:rFonts w:ascii="細明體" w:eastAsia="細明體" w:hAnsi="Times New Roman" w:cs="細明體"/>
      <w:color w:val="000000"/>
      <w:kern w:val="0"/>
      <w:szCs w:val="24"/>
    </w:rPr>
  </w:style>
  <w:style w:type="paragraph" w:customStyle="1" w:styleId="2">
    <w:name w:val="表格樣式 2"/>
    <w:rsid w:val="002C63A2"/>
    <w:pPr>
      <w:pBdr>
        <w:top w:val="nil"/>
        <w:left w:val="nil"/>
        <w:bottom w:val="nil"/>
        <w:right w:val="nil"/>
        <w:between w:val="nil"/>
        <w:bar w:val="nil"/>
      </w:pBdr>
    </w:pPr>
    <w:rPr>
      <w:rFonts w:ascii="Helvetica" w:eastAsia="Helvetica" w:hAnsi="Helvetica" w:cs="Helvetica"/>
      <w:color w:val="000000"/>
      <w:kern w:val="0"/>
      <w:sz w:val="20"/>
      <w:szCs w:val="20"/>
      <w:bdr w:val="nil"/>
    </w:rPr>
  </w:style>
  <w:style w:type="character" w:styleId="af6">
    <w:name w:val="Strong"/>
    <w:uiPriority w:val="22"/>
    <w:qFormat/>
    <w:rsid w:val="002C63A2"/>
    <w:rPr>
      <w:b/>
      <w:bCs/>
    </w:rPr>
  </w:style>
  <w:style w:type="character" w:customStyle="1" w:styleId="path-3">
    <w:name w:val="path-3"/>
    <w:rsid w:val="002C63A2"/>
  </w:style>
  <w:style w:type="character" w:customStyle="1" w:styleId="mpj7bzys">
    <w:name w:val="mpj7bzys"/>
    <w:rsid w:val="002C63A2"/>
  </w:style>
  <w:style w:type="paragraph" w:styleId="af7">
    <w:name w:val="Body Text Indent"/>
    <w:basedOn w:val="a"/>
    <w:link w:val="af8"/>
    <w:uiPriority w:val="99"/>
    <w:semiHidden/>
    <w:unhideWhenUsed/>
    <w:rsid w:val="002423EC"/>
    <w:pPr>
      <w:spacing w:after="120"/>
      <w:ind w:leftChars="200" w:left="480"/>
    </w:pPr>
  </w:style>
  <w:style w:type="character" w:customStyle="1" w:styleId="af8">
    <w:name w:val="本文縮排 字元"/>
    <w:basedOn w:val="a0"/>
    <w:link w:val="af7"/>
    <w:uiPriority w:val="99"/>
    <w:semiHidden/>
    <w:rsid w:val="002423EC"/>
  </w:style>
  <w:style w:type="paragraph" w:styleId="af9">
    <w:name w:val="footnote text"/>
    <w:basedOn w:val="a"/>
    <w:link w:val="afa"/>
    <w:semiHidden/>
    <w:rsid w:val="002423EC"/>
    <w:pPr>
      <w:snapToGrid w:val="0"/>
    </w:pPr>
    <w:rPr>
      <w:rFonts w:ascii="Times New Roman" w:eastAsia="新細明體" w:hAnsi="Times New Roman" w:cs="Times New Roman"/>
      <w:sz w:val="20"/>
      <w:szCs w:val="20"/>
    </w:rPr>
  </w:style>
  <w:style w:type="character" w:customStyle="1" w:styleId="afa">
    <w:name w:val="註腳文字 字元"/>
    <w:basedOn w:val="a0"/>
    <w:link w:val="af9"/>
    <w:semiHidden/>
    <w:rsid w:val="002423EC"/>
    <w:rPr>
      <w:rFonts w:ascii="Times New Roman" w:eastAsia="新細明體" w:hAnsi="Times New Roman" w:cs="Times New Roman"/>
      <w:sz w:val="20"/>
      <w:szCs w:val="20"/>
    </w:rPr>
  </w:style>
  <w:style w:type="character" w:styleId="afb">
    <w:name w:val="footnote reference"/>
    <w:semiHidden/>
    <w:rsid w:val="002423EC"/>
    <w:rPr>
      <w:vertAlign w:val="superscript"/>
    </w:rPr>
  </w:style>
  <w:style w:type="character" w:customStyle="1" w:styleId="st1">
    <w:name w:val="st1"/>
    <w:rsid w:val="002423EC"/>
  </w:style>
  <w:style w:type="character" w:styleId="afc">
    <w:name w:val="page number"/>
    <w:basedOn w:val="a0"/>
    <w:semiHidden/>
    <w:rsid w:val="003E746D"/>
  </w:style>
  <w:style w:type="character" w:styleId="afd">
    <w:name w:val="FollowedHyperlink"/>
    <w:semiHidden/>
    <w:rsid w:val="003E74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aipak.edu.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1A07-65F6-4248-85DE-E4C23132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69</Pages>
  <Words>6980</Words>
  <Characters>39792</Characters>
  <Application>Microsoft Office Word</Application>
  <DocSecurity>0</DocSecurity>
  <Lines>331</Lines>
  <Paragraphs>93</Paragraphs>
  <ScaleCrop>false</ScaleCrop>
  <Company/>
  <LinksUpToDate>false</LinksUpToDate>
  <CharactersWithSpaces>46679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李小玉</cp:lastModifiedBy>
  <cp:revision>13</cp:revision>
  <cp:lastPrinted>2024-11-13T06:29:00Z</cp:lastPrinted>
  <dcterms:created xsi:type="dcterms:W3CDTF">2024-11-11T01:49:00Z</dcterms:created>
  <dcterms:modified xsi:type="dcterms:W3CDTF">2024-11-13T06:31:00Z</dcterms:modified>
</cp:coreProperties>
</file>